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DE5B" w14:textId="2FE8DEC6" w:rsidR="00053712" w:rsidRPr="00757D78" w:rsidRDefault="00053712" w:rsidP="00CD1D19">
      <w:pPr>
        <w:spacing w:after="0" w:line="240" w:lineRule="auto"/>
        <w:jc w:val="both"/>
        <w:rPr>
          <w:b/>
          <w:sz w:val="28"/>
          <w:szCs w:val="28"/>
          <w:lang w:val="ro-RO"/>
        </w:rPr>
      </w:pPr>
      <w:bookmarkStart w:id="0" w:name="_Hlk151709934"/>
      <w:bookmarkEnd w:id="0"/>
      <w:r w:rsidRPr="00757D78">
        <w:rPr>
          <w:b/>
          <w:sz w:val="28"/>
          <w:szCs w:val="28"/>
          <w:lang w:val="ro-RO"/>
        </w:rPr>
        <w:t xml:space="preserve">         ROMÂNIA                 </w:t>
      </w:r>
    </w:p>
    <w:p w14:paraId="62A4F93C" w14:textId="1E3E3292" w:rsidR="00053712" w:rsidRPr="00757D78" w:rsidRDefault="00053712" w:rsidP="00CD1D19">
      <w:pPr>
        <w:spacing w:after="0" w:line="240" w:lineRule="auto"/>
        <w:ind w:left="-180"/>
        <w:jc w:val="both"/>
        <w:outlineLvl w:val="0"/>
        <w:rPr>
          <w:rFonts w:ascii="Tahoma" w:hAnsi="Tahoma" w:cs="Tahoma"/>
          <w:b/>
          <w:sz w:val="26"/>
          <w:szCs w:val="26"/>
          <w:lang w:val="ro-RO"/>
        </w:rPr>
      </w:pPr>
      <w:r w:rsidRPr="00757D78">
        <w:rPr>
          <w:b/>
          <w:sz w:val="28"/>
          <w:szCs w:val="28"/>
          <w:lang w:val="ro-RO"/>
        </w:rPr>
        <w:t xml:space="preserve">            </w:t>
      </w:r>
      <w:r w:rsidRPr="00757D78">
        <w:rPr>
          <w:sz w:val="28"/>
          <w:szCs w:val="28"/>
          <w:lang w:val="ro-RO"/>
        </w:rPr>
        <w:t xml:space="preserve"> </w:t>
      </w:r>
      <w:r w:rsidRPr="00757D78">
        <w:rPr>
          <w:noProof/>
          <w:lang w:val="ro-RO"/>
        </w:rPr>
        <w:drawing>
          <wp:inline distT="0" distB="0" distL="0" distR="0" wp14:anchorId="7BF8B32E" wp14:editId="3E214AC5">
            <wp:extent cx="619125" cy="895350"/>
            <wp:effectExtent l="0" t="0" r="9525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D78">
        <w:rPr>
          <w:rFonts w:ascii="Tahoma" w:hAnsi="Tahoma" w:cs="Tahoma"/>
          <w:lang w:val="ro-RO"/>
        </w:rPr>
        <w:tab/>
      </w:r>
    </w:p>
    <w:p w14:paraId="6DFA6B21" w14:textId="360B03A7" w:rsidR="00053712" w:rsidRPr="00757D78" w:rsidRDefault="00053712" w:rsidP="00CD1D19">
      <w:pPr>
        <w:spacing w:after="0" w:line="240" w:lineRule="auto"/>
        <w:ind w:left="-540" w:firstLine="360"/>
        <w:jc w:val="both"/>
        <w:outlineLvl w:val="0"/>
        <w:rPr>
          <w:rFonts w:ascii="Tahoma" w:hAnsi="Tahoma" w:cs="Tahoma"/>
          <w:b/>
          <w:sz w:val="26"/>
          <w:szCs w:val="26"/>
          <w:lang w:val="ro-RO"/>
        </w:rPr>
      </w:pPr>
      <w:r w:rsidRPr="00757D78">
        <w:rPr>
          <w:rFonts w:ascii="Tahoma" w:hAnsi="Tahoma" w:cs="Tahoma"/>
          <w:b/>
          <w:sz w:val="26"/>
          <w:szCs w:val="26"/>
          <w:lang w:val="ro-RO"/>
        </w:rPr>
        <w:t>COLEGIUL PREFEC</w:t>
      </w:r>
      <w:r w:rsidR="000F0C92" w:rsidRPr="00757D78">
        <w:rPr>
          <w:rFonts w:ascii="Tahoma" w:hAnsi="Tahoma" w:cs="Tahoma"/>
          <w:b/>
          <w:sz w:val="26"/>
          <w:szCs w:val="26"/>
          <w:lang w:val="ro-RO"/>
        </w:rPr>
        <w:t>T</w:t>
      </w:r>
      <w:r w:rsidRPr="00757D78">
        <w:rPr>
          <w:rFonts w:ascii="Tahoma" w:hAnsi="Tahoma" w:cs="Tahoma"/>
          <w:b/>
          <w:sz w:val="26"/>
          <w:szCs w:val="26"/>
          <w:lang w:val="ro-RO"/>
        </w:rPr>
        <w:t>URAL</w:t>
      </w:r>
    </w:p>
    <w:p w14:paraId="2C8560A0" w14:textId="77777777" w:rsidR="00DA0869" w:rsidRPr="00757D78" w:rsidRDefault="00DA0869" w:rsidP="00CD1D19">
      <w:pPr>
        <w:spacing w:after="0" w:line="240" w:lineRule="auto"/>
        <w:ind w:left="-540" w:firstLine="360"/>
        <w:jc w:val="both"/>
        <w:outlineLvl w:val="0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350070AA" w14:textId="77777777" w:rsidR="00E56BEA" w:rsidRDefault="00E56BEA" w:rsidP="00CD1D19">
      <w:pPr>
        <w:spacing w:line="360" w:lineRule="auto"/>
        <w:ind w:left="-900" w:right="-1080"/>
        <w:jc w:val="both"/>
        <w:rPr>
          <w:rFonts w:ascii="Tahoma" w:hAnsi="Tahoma" w:cs="Tahoma"/>
          <w:b/>
          <w:lang w:val="ro-RO"/>
        </w:rPr>
      </w:pPr>
    </w:p>
    <w:p w14:paraId="28BFB27E" w14:textId="77777777" w:rsidR="00A94794" w:rsidRPr="00757D78" w:rsidRDefault="00A94794" w:rsidP="00CD1D19">
      <w:pPr>
        <w:spacing w:line="360" w:lineRule="auto"/>
        <w:ind w:left="-900" w:right="-1080"/>
        <w:jc w:val="both"/>
        <w:rPr>
          <w:rFonts w:ascii="Tahoma" w:hAnsi="Tahoma" w:cs="Tahoma"/>
          <w:b/>
          <w:lang w:val="ro-RO"/>
        </w:rPr>
      </w:pPr>
    </w:p>
    <w:p w14:paraId="1FF300C8" w14:textId="77777777" w:rsidR="00CA7422" w:rsidRDefault="00CA7422" w:rsidP="00587A8C">
      <w:pPr>
        <w:spacing w:line="360" w:lineRule="auto"/>
        <w:ind w:left="-540" w:firstLine="360"/>
        <w:jc w:val="center"/>
        <w:outlineLvl w:val="0"/>
        <w:rPr>
          <w:b/>
          <w:sz w:val="28"/>
          <w:szCs w:val="28"/>
          <w:lang w:val="ro-RO"/>
        </w:rPr>
      </w:pPr>
    </w:p>
    <w:p w14:paraId="21732817" w14:textId="77777777" w:rsidR="009503C3" w:rsidRPr="00587A8C" w:rsidRDefault="009503C3" w:rsidP="00587A8C">
      <w:pPr>
        <w:spacing w:line="360" w:lineRule="auto"/>
        <w:ind w:left="-900" w:right="-1080"/>
        <w:jc w:val="center"/>
        <w:rPr>
          <w:rFonts w:ascii="Tahoma" w:hAnsi="Tahoma" w:cs="Tahoma"/>
          <w:b/>
          <w:lang w:val="ro-RO"/>
        </w:rPr>
      </w:pPr>
      <w:r w:rsidRPr="00587A8C">
        <w:rPr>
          <w:rFonts w:ascii="Tahoma" w:hAnsi="Tahoma" w:cs="Tahoma"/>
          <w:b/>
          <w:lang w:val="ro-RO"/>
        </w:rPr>
        <w:t>ORDINE DE ZI</w:t>
      </w:r>
    </w:p>
    <w:p w14:paraId="59D5D04C" w14:textId="4441D100" w:rsidR="009503C3" w:rsidRPr="00587A8C" w:rsidRDefault="005077A4" w:rsidP="00587A8C">
      <w:pPr>
        <w:spacing w:line="360" w:lineRule="auto"/>
        <w:ind w:left="-902" w:right="-1077"/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lang w:val="ro-RO"/>
        </w:rPr>
        <w:t>Ș</w:t>
      </w:r>
      <w:r w:rsidR="009503C3" w:rsidRPr="00587A8C">
        <w:rPr>
          <w:rFonts w:ascii="Tahoma" w:hAnsi="Tahoma" w:cs="Tahoma"/>
          <w:b/>
          <w:lang w:val="ro-RO"/>
        </w:rPr>
        <w:t>edin</w:t>
      </w:r>
      <w:r>
        <w:rPr>
          <w:rFonts w:ascii="Tahoma" w:hAnsi="Tahoma" w:cs="Tahoma"/>
          <w:b/>
          <w:lang w:val="ro-RO"/>
        </w:rPr>
        <w:t>ț</w:t>
      </w:r>
      <w:r w:rsidR="009503C3" w:rsidRPr="00587A8C">
        <w:rPr>
          <w:rFonts w:ascii="Tahoma" w:hAnsi="Tahoma" w:cs="Tahoma"/>
          <w:b/>
          <w:lang w:val="ro-RO"/>
        </w:rPr>
        <w:t xml:space="preserve">a Colegiului </w:t>
      </w:r>
      <w:proofErr w:type="spellStart"/>
      <w:r w:rsidR="009503C3" w:rsidRPr="00587A8C">
        <w:rPr>
          <w:rFonts w:ascii="Tahoma" w:hAnsi="Tahoma" w:cs="Tahoma"/>
          <w:b/>
          <w:lang w:val="ro-RO"/>
        </w:rPr>
        <w:t>Prefectural</w:t>
      </w:r>
      <w:proofErr w:type="spellEnd"/>
    </w:p>
    <w:p w14:paraId="7AA4DA8F" w14:textId="77777777" w:rsidR="009503C3" w:rsidRPr="00587A8C" w:rsidRDefault="009503C3" w:rsidP="00587A8C">
      <w:pPr>
        <w:spacing w:line="360" w:lineRule="auto"/>
        <w:ind w:left="-902" w:right="-1077"/>
        <w:jc w:val="center"/>
        <w:rPr>
          <w:rFonts w:ascii="Tahoma" w:hAnsi="Tahoma" w:cs="Tahoma"/>
          <w:b/>
          <w:vertAlign w:val="superscript"/>
          <w:lang w:val="ro-RO"/>
        </w:rPr>
      </w:pPr>
      <w:r w:rsidRPr="00587A8C">
        <w:rPr>
          <w:rFonts w:ascii="Tahoma" w:hAnsi="Tahoma" w:cs="Tahoma"/>
          <w:b/>
          <w:lang w:val="ro-RO"/>
        </w:rPr>
        <w:t>din data de 29 APRILIE 2024, ora 10</w:t>
      </w:r>
      <w:r w:rsidRPr="00587A8C">
        <w:rPr>
          <w:rFonts w:ascii="Tahoma" w:hAnsi="Tahoma" w:cs="Tahoma"/>
          <w:b/>
          <w:vertAlign w:val="superscript"/>
          <w:lang w:val="ro-RO"/>
        </w:rPr>
        <w:t>00</w:t>
      </w:r>
    </w:p>
    <w:p w14:paraId="36D7261C" w14:textId="77777777" w:rsidR="009503C3" w:rsidRPr="00587A8C" w:rsidRDefault="009503C3" w:rsidP="00CD1D19">
      <w:pPr>
        <w:spacing w:line="360" w:lineRule="auto"/>
        <w:ind w:right="-1077"/>
        <w:jc w:val="both"/>
        <w:rPr>
          <w:rFonts w:ascii="Tahoma" w:hAnsi="Tahoma" w:cs="Tahoma"/>
          <w:b/>
          <w:lang w:val="ro-RO"/>
        </w:rPr>
      </w:pPr>
    </w:p>
    <w:p w14:paraId="76DDCA33" w14:textId="6B816435" w:rsidR="009503C3" w:rsidRPr="00587A8C" w:rsidRDefault="009503C3" w:rsidP="00CD1D19">
      <w:pPr>
        <w:ind w:firstLine="567"/>
        <w:jc w:val="both"/>
        <w:rPr>
          <w:rFonts w:ascii="Tahoma" w:hAnsi="Tahoma" w:cs="Tahoma"/>
          <w:bCs/>
          <w:sz w:val="26"/>
          <w:szCs w:val="26"/>
          <w:lang w:val="ro-RO"/>
        </w:rPr>
      </w:pPr>
      <w:r w:rsidRPr="00587A8C">
        <w:rPr>
          <w:rFonts w:ascii="Tahoma" w:hAnsi="Tahoma" w:cs="Tahoma"/>
          <w:bCs/>
          <w:sz w:val="26"/>
          <w:szCs w:val="26"/>
          <w:lang w:val="ro-RO"/>
        </w:rPr>
        <w:t>1.</w:t>
      </w:r>
      <w:bookmarkStart w:id="1" w:name="_Hlk160694664"/>
      <w:r w:rsidRPr="00587A8C">
        <w:rPr>
          <w:rFonts w:ascii="Tahoma" w:hAnsi="Tahoma" w:cs="Tahoma"/>
          <w:bCs/>
          <w:sz w:val="26"/>
          <w:szCs w:val="26"/>
          <w:lang w:val="ro-RO"/>
        </w:rPr>
        <w:t xml:space="preserve"> Analiza activită</w:t>
      </w:r>
      <w:r w:rsidR="005077A4">
        <w:rPr>
          <w:rFonts w:ascii="Tahoma" w:hAnsi="Tahoma" w:cs="Tahoma"/>
          <w:bCs/>
          <w:sz w:val="26"/>
          <w:szCs w:val="26"/>
          <w:lang w:val="ro-RO"/>
        </w:rPr>
        <w:t>ț</w:t>
      </w:r>
      <w:r w:rsidRPr="00587A8C">
        <w:rPr>
          <w:rFonts w:ascii="Tahoma" w:hAnsi="Tahoma" w:cs="Tahoma"/>
          <w:bCs/>
          <w:sz w:val="26"/>
          <w:szCs w:val="26"/>
          <w:lang w:val="ro-RO"/>
        </w:rPr>
        <w:t>ii compartimentului SSM în anul 2023</w:t>
      </w:r>
      <w:bookmarkEnd w:id="1"/>
      <w:r w:rsidRPr="00587A8C">
        <w:rPr>
          <w:rFonts w:ascii="Tahoma" w:hAnsi="Tahoma" w:cs="Tahoma"/>
          <w:bCs/>
          <w:sz w:val="26"/>
          <w:szCs w:val="26"/>
          <w:lang w:val="ro-RO"/>
        </w:rPr>
        <w:t>;</w:t>
      </w:r>
    </w:p>
    <w:p w14:paraId="35A2F20D" w14:textId="77777777" w:rsidR="009503C3" w:rsidRPr="00587A8C" w:rsidRDefault="009503C3" w:rsidP="00CD1D19">
      <w:pPr>
        <w:spacing w:line="360" w:lineRule="auto"/>
        <w:ind w:firstLine="567"/>
        <w:jc w:val="both"/>
        <w:rPr>
          <w:rFonts w:ascii="Tahoma" w:hAnsi="Tahoma" w:cs="Tahoma"/>
          <w:bCs/>
          <w:sz w:val="26"/>
          <w:szCs w:val="26"/>
          <w:lang w:val="ro-RO"/>
        </w:rPr>
      </w:pPr>
    </w:p>
    <w:p w14:paraId="472CA960" w14:textId="7566D382" w:rsidR="009503C3" w:rsidRPr="00587A8C" w:rsidRDefault="009503C3" w:rsidP="00CD1D19">
      <w:pPr>
        <w:spacing w:line="360" w:lineRule="auto"/>
        <w:ind w:firstLine="567"/>
        <w:jc w:val="both"/>
        <w:rPr>
          <w:rFonts w:ascii="Tahoma" w:hAnsi="Tahoma" w:cs="Tahoma"/>
          <w:b/>
          <w:sz w:val="26"/>
          <w:szCs w:val="26"/>
          <w:lang w:val="ro-RO"/>
        </w:rPr>
      </w:pPr>
      <w:r w:rsidRPr="00587A8C">
        <w:rPr>
          <w:rFonts w:ascii="Tahoma" w:hAnsi="Tahoma" w:cs="Tahoma"/>
          <w:b/>
          <w:sz w:val="26"/>
          <w:szCs w:val="26"/>
          <w:lang w:val="ro-RO"/>
        </w:rPr>
        <w:t>Prezintă domnul Ö</w:t>
      </w:r>
      <w:hyperlink r:id="rId9" w:tooltip="IVAȘCU MARIUS-DANIEL - Adjunct al Șefului Inspectoratului" w:history="1">
        <w:r w:rsidRPr="00587A8C">
          <w:rPr>
            <w:rStyle w:val="Hyperlink"/>
            <w:rFonts w:ascii="Tahoma" w:hAnsi="Tahoma" w:cs="Tahoma"/>
            <w:b/>
            <w:color w:val="auto"/>
            <w:sz w:val="26"/>
            <w:szCs w:val="26"/>
            <w:u w:val="none"/>
            <w:lang w:val="ro-RO"/>
          </w:rPr>
          <w:t xml:space="preserve">rdög Lajos </w:t>
        </w:r>
      </w:hyperlink>
      <w:r w:rsidRPr="00587A8C">
        <w:rPr>
          <w:rFonts w:ascii="Tahoma" w:hAnsi="Tahoma" w:cs="Tahoma"/>
          <w:b/>
          <w:sz w:val="26"/>
          <w:szCs w:val="26"/>
          <w:lang w:val="ro-RO"/>
        </w:rPr>
        <w:t xml:space="preserve">- inspector </w:t>
      </w:r>
      <w:r w:rsidR="005077A4">
        <w:rPr>
          <w:rFonts w:ascii="Tahoma" w:hAnsi="Tahoma" w:cs="Tahoma"/>
          <w:b/>
          <w:sz w:val="26"/>
          <w:szCs w:val="26"/>
          <w:lang w:val="ro-RO"/>
        </w:rPr>
        <w:t>ș</w:t>
      </w:r>
      <w:r w:rsidRPr="00587A8C">
        <w:rPr>
          <w:rFonts w:ascii="Tahoma" w:hAnsi="Tahoma" w:cs="Tahoma"/>
          <w:b/>
          <w:sz w:val="26"/>
          <w:szCs w:val="26"/>
          <w:lang w:val="ro-RO"/>
        </w:rPr>
        <w:t>ef</w:t>
      </w:r>
      <w:r w:rsidRPr="00587A8C">
        <w:rPr>
          <w:rFonts w:ascii="Tahoma" w:hAnsi="Tahoma" w:cs="Tahoma"/>
          <w:bCs/>
          <w:sz w:val="26"/>
          <w:szCs w:val="26"/>
          <w:lang w:val="ro-RO"/>
        </w:rPr>
        <w:t xml:space="preserve"> </w:t>
      </w:r>
      <w:r w:rsidRPr="00587A8C">
        <w:rPr>
          <w:rFonts w:ascii="Tahoma" w:hAnsi="Tahoma" w:cs="Tahoma"/>
          <w:b/>
          <w:sz w:val="26"/>
          <w:szCs w:val="26"/>
          <w:lang w:val="ro-RO"/>
        </w:rPr>
        <w:t>Inspectoratul Teritorial de Muncă Covasna</w:t>
      </w:r>
    </w:p>
    <w:p w14:paraId="176A9AC0" w14:textId="77777777" w:rsidR="009503C3" w:rsidRPr="00587A8C" w:rsidRDefault="009503C3" w:rsidP="00CD1D19">
      <w:pPr>
        <w:spacing w:line="360" w:lineRule="auto"/>
        <w:ind w:firstLine="567"/>
        <w:jc w:val="both"/>
        <w:rPr>
          <w:rFonts w:ascii="Tahoma" w:hAnsi="Tahoma" w:cs="Tahoma"/>
          <w:b/>
          <w:sz w:val="26"/>
          <w:szCs w:val="26"/>
          <w:lang w:val="ro-RO"/>
        </w:rPr>
      </w:pPr>
    </w:p>
    <w:p w14:paraId="6FBF672D" w14:textId="77777777" w:rsidR="009503C3" w:rsidRPr="00587A8C" w:rsidRDefault="009503C3" w:rsidP="00CD1D19">
      <w:pPr>
        <w:spacing w:line="360" w:lineRule="auto"/>
        <w:ind w:firstLine="567"/>
        <w:jc w:val="both"/>
        <w:rPr>
          <w:rFonts w:ascii="Tahoma" w:hAnsi="Tahoma" w:cs="Tahoma"/>
          <w:b/>
          <w:sz w:val="26"/>
          <w:szCs w:val="26"/>
          <w:lang w:val="ro-RO"/>
        </w:rPr>
      </w:pPr>
    </w:p>
    <w:p w14:paraId="1CE628BA" w14:textId="497B6CA4" w:rsidR="009503C3" w:rsidRPr="00587A8C" w:rsidRDefault="009503C3" w:rsidP="00CD1D19">
      <w:pPr>
        <w:ind w:firstLine="567"/>
        <w:jc w:val="both"/>
        <w:rPr>
          <w:rFonts w:ascii="Tahoma" w:hAnsi="Tahoma" w:cs="Tahoma"/>
          <w:bCs/>
          <w:sz w:val="26"/>
          <w:szCs w:val="26"/>
          <w:lang w:val="ro-RO"/>
        </w:rPr>
      </w:pPr>
      <w:r w:rsidRPr="00587A8C">
        <w:rPr>
          <w:rFonts w:ascii="Tahoma" w:hAnsi="Tahoma" w:cs="Tahoma"/>
          <w:bCs/>
          <w:sz w:val="26"/>
          <w:szCs w:val="26"/>
          <w:lang w:val="ro-RO"/>
        </w:rPr>
        <w:t>2. Raportul de activitate al Agen</w:t>
      </w:r>
      <w:r w:rsidR="005077A4">
        <w:rPr>
          <w:rFonts w:ascii="Tahoma" w:hAnsi="Tahoma" w:cs="Tahoma"/>
          <w:bCs/>
          <w:sz w:val="26"/>
          <w:szCs w:val="26"/>
          <w:lang w:val="ro-RO"/>
        </w:rPr>
        <w:t>ț</w:t>
      </w:r>
      <w:r w:rsidRPr="00587A8C">
        <w:rPr>
          <w:rFonts w:ascii="Tahoma" w:hAnsi="Tahoma" w:cs="Tahoma"/>
          <w:bCs/>
          <w:sz w:val="26"/>
          <w:szCs w:val="26"/>
          <w:lang w:val="ro-RO"/>
        </w:rPr>
        <w:t>iei Jude</w:t>
      </w:r>
      <w:r w:rsidR="005077A4">
        <w:rPr>
          <w:rFonts w:ascii="Tahoma" w:hAnsi="Tahoma" w:cs="Tahoma"/>
          <w:bCs/>
          <w:sz w:val="26"/>
          <w:szCs w:val="26"/>
          <w:lang w:val="ro-RO"/>
        </w:rPr>
        <w:t>ț</w:t>
      </w:r>
      <w:r w:rsidRPr="00587A8C">
        <w:rPr>
          <w:rFonts w:ascii="Tahoma" w:hAnsi="Tahoma" w:cs="Tahoma"/>
          <w:bCs/>
          <w:sz w:val="26"/>
          <w:szCs w:val="26"/>
          <w:lang w:val="ro-RO"/>
        </w:rPr>
        <w:t>ene pentru Plă</w:t>
      </w:r>
      <w:r w:rsidR="005077A4">
        <w:rPr>
          <w:rFonts w:ascii="Tahoma" w:hAnsi="Tahoma" w:cs="Tahoma"/>
          <w:bCs/>
          <w:sz w:val="26"/>
          <w:szCs w:val="26"/>
          <w:lang w:val="ro-RO"/>
        </w:rPr>
        <w:t>ț</w:t>
      </w:r>
      <w:r w:rsidRPr="00587A8C">
        <w:rPr>
          <w:rFonts w:ascii="Tahoma" w:hAnsi="Tahoma" w:cs="Tahoma"/>
          <w:bCs/>
          <w:sz w:val="26"/>
          <w:szCs w:val="26"/>
          <w:lang w:val="ro-RO"/>
        </w:rPr>
        <w:t xml:space="preserve">i </w:t>
      </w:r>
      <w:r w:rsidR="005077A4">
        <w:rPr>
          <w:rFonts w:ascii="Tahoma" w:hAnsi="Tahoma" w:cs="Tahoma"/>
          <w:bCs/>
          <w:sz w:val="26"/>
          <w:szCs w:val="26"/>
          <w:lang w:val="ro-RO"/>
        </w:rPr>
        <w:t>ș</w:t>
      </w:r>
      <w:r w:rsidRPr="00587A8C">
        <w:rPr>
          <w:rFonts w:ascii="Tahoma" w:hAnsi="Tahoma" w:cs="Tahoma"/>
          <w:bCs/>
          <w:sz w:val="26"/>
          <w:szCs w:val="26"/>
          <w:lang w:val="ro-RO"/>
        </w:rPr>
        <w:t>i Inspec</w:t>
      </w:r>
      <w:r w:rsidR="005077A4">
        <w:rPr>
          <w:rFonts w:ascii="Tahoma" w:hAnsi="Tahoma" w:cs="Tahoma"/>
          <w:bCs/>
          <w:sz w:val="26"/>
          <w:szCs w:val="26"/>
          <w:lang w:val="ro-RO"/>
        </w:rPr>
        <w:t>ț</w:t>
      </w:r>
      <w:r w:rsidRPr="00587A8C">
        <w:rPr>
          <w:rFonts w:ascii="Tahoma" w:hAnsi="Tahoma" w:cs="Tahoma"/>
          <w:bCs/>
          <w:sz w:val="26"/>
          <w:szCs w:val="26"/>
          <w:lang w:val="ro-RO"/>
        </w:rPr>
        <w:t>ie Socială Covasna pe anul 2023;</w:t>
      </w:r>
    </w:p>
    <w:p w14:paraId="44B53951" w14:textId="77777777" w:rsidR="009503C3" w:rsidRPr="00587A8C" w:rsidRDefault="009503C3" w:rsidP="00CD1D19">
      <w:pPr>
        <w:spacing w:line="360" w:lineRule="auto"/>
        <w:ind w:firstLine="567"/>
        <w:jc w:val="both"/>
        <w:rPr>
          <w:rFonts w:ascii="Tahoma" w:hAnsi="Tahoma" w:cs="Tahoma"/>
          <w:b/>
          <w:sz w:val="26"/>
          <w:szCs w:val="26"/>
          <w:lang w:val="ro-RO"/>
        </w:rPr>
      </w:pPr>
    </w:p>
    <w:p w14:paraId="7764B8C8" w14:textId="6A5661BD" w:rsidR="009503C3" w:rsidRPr="00587A8C" w:rsidRDefault="009503C3" w:rsidP="00CD1D19">
      <w:pPr>
        <w:spacing w:line="360" w:lineRule="auto"/>
        <w:ind w:firstLine="567"/>
        <w:jc w:val="both"/>
        <w:rPr>
          <w:rFonts w:ascii="Tahoma" w:hAnsi="Tahoma" w:cs="Tahoma"/>
          <w:b/>
          <w:sz w:val="26"/>
          <w:szCs w:val="26"/>
          <w:lang w:val="ro-RO"/>
        </w:rPr>
      </w:pPr>
      <w:r w:rsidRPr="00587A8C">
        <w:rPr>
          <w:rFonts w:ascii="Tahoma" w:hAnsi="Tahoma" w:cs="Tahoma"/>
          <w:b/>
          <w:sz w:val="26"/>
          <w:szCs w:val="26"/>
          <w:lang w:val="ro-RO"/>
        </w:rPr>
        <w:t xml:space="preserve">Prezintă domnul </w:t>
      </w:r>
      <w:proofErr w:type="spellStart"/>
      <w:r w:rsidRPr="00587A8C">
        <w:rPr>
          <w:rFonts w:ascii="Tahoma" w:hAnsi="Tahoma" w:cs="Tahoma"/>
          <w:b/>
          <w:sz w:val="26"/>
          <w:szCs w:val="26"/>
          <w:lang w:val="ro-RO"/>
        </w:rPr>
        <w:t>Támpa</w:t>
      </w:r>
      <w:proofErr w:type="spellEnd"/>
      <w:r w:rsidRPr="00587A8C">
        <w:rPr>
          <w:rFonts w:ascii="Tahoma" w:hAnsi="Tahoma" w:cs="Tahoma"/>
          <w:b/>
          <w:sz w:val="26"/>
          <w:szCs w:val="26"/>
          <w:lang w:val="ro-RO"/>
        </w:rPr>
        <w:t xml:space="preserve"> Ö</w:t>
      </w:r>
      <w:hyperlink r:id="rId10" w:tooltip="IVAȘCU MARIUS-DANIEL - Adjunct al Șefului Inspectoratului" w:history="1">
        <w:r w:rsidRPr="00587A8C">
          <w:rPr>
            <w:rStyle w:val="Hyperlink"/>
            <w:rFonts w:ascii="Tahoma" w:hAnsi="Tahoma" w:cs="Tahoma"/>
            <w:b/>
            <w:color w:val="auto"/>
            <w:sz w:val="26"/>
            <w:szCs w:val="26"/>
            <w:u w:val="none"/>
            <w:lang w:val="ro-RO"/>
          </w:rPr>
          <w:t>dön</w:t>
        </w:r>
      </w:hyperlink>
      <w:r w:rsidRPr="00587A8C">
        <w:rPr>
          <w:rFonts w:ascii="Tahoma" w:hAnsi="Tahoma" w:cs="Tahoma"/>
          <w:b/>
          <w:sz w:val="26"/>
          <w:szCs w:val="26"/>
          <w:lang w:val="ro-RO"/>
        </w:rPr>
        <w:t xml:space="preserve"> – </w:t>
      </w:r>
      <w:bookmarkStart w:id="2" w:name="_Hlk160694618"/>
      <w:r w:rsidRPr="00587A8C">
        <w:rPr>
          <w:rFonts w:ascii="Tahoma" w:hAnsi="Tahoma" w:cs="Tahoma"/>
          <w:b/>
          <w:sz w:val="26"/>
          <w:szCs w:val="26"/>
          <w:lang w:val="ro-RO"/>
        </w:rPr>
        <w:t>director executiv Agen</w:t>
      </w:r>
      <w:r w:rsidR="005077A4">
        <w:rPr>
          <w:rFonts w:ascii="Tahoma" w:hAnsi="Tahoma" w:cs="Tahoma"/>
          <w:b/>
          <w:sz w:val="26"/>
          <w:szCs w:val="26"/>
          <w:lang w:val="ro-RO"/>
        </w:rPr>
        <w:t>ț</w:t>
      </w:r>
      <w:r w:rsidRPr="00587A8C">
        <w:rPr>
          <w:rFonts w:ascii="Tahoma" w:hAnsi="Tahoma" w:cs="Tahoma"/>
          <w:b/>
          <w:sz w:val="26"/>
          <w:szCs w:val="26"/>
          <w:lang w:val="ro-RO"/>
        </w:rPr>
        <w:t>ia Jude</w:t>
      </w:r>
      <w:r w:rsidR="005077A4">
        <w:rPr>
          <w:rFonts w:ascii="Tahoma" w:hAnsi="Tahoma" w:cs="Tahoma"/>
          <w:b/>
          <w:sz w:val="26"/>
          <w:szCs w:val="26"/>
          <w:lang w:val="ro-RO"/>
        </w:rPr>
        <w:t>ț</w:t>
      </w:r>
      <w:r w:rsidRPr="00587A8C">
        <w:rPr>
          <w:rFonts w:ascii="Tahoma" w:hAnsi="Tahoma" w:cs="Tahoma"/>
          <w:b/>
          <w:sz w:val="26"/>
          <w:szCs w:val="26"/>
          <w:lang w:val="ro-RO"/>
        </w:rPr>
        <w:t>eană pentru Plă</w:t>
      </w:r>
      <w:r w:rsidR="005077A4">
        <w:rPr>
          <w:rFonts w:ascii="Tahoma" w:hAnsi="Tahoma" w:cs="Tahoma"/>
          <w:b/>
          <w:sz w:val="26"/>
          <w:szCs w:val="26"/>
          <w:lang w:val="ro-RO"/>
        </w:rPr>
        <w:t>ț</w:t>
      </w:r>
      <w:r w:rsidRPr="00587A8C">
        <w:rPr>
          <w:rFonts w:ascii="Tahoma" w:hAnsi="Tahoma" w:cs="Tahoma"/>
          <w:b/>
          <w:sz w:val="26"/>
          <w:szCs w:val="26"/>
          <w:lang w:val="ro-RO"/>
        </w:rPr>
        <w:t xml:space="preserve">i </w:t>
      </w:r>
      <w:r w:rsidR="005077A4">
        <w:rPr>
          <w:rFonts w:ascii="Tahoma" w:hAnsi="Tahoma" w:cs="Tahoma"/>
          <w:b/>
          <w:sz w:val="26"/>
          <w:szCs w:val="26"/>
          <w:lang w:val="ro-RO"/>
        </w:rPr>
        <w:t>ș</w:t>
      </w:r>
      <w:r w:rsidRPr="00587A8C">
        <w:rPr>
          <w:rFonts w:ascii="Tahoma" w:hAnsi="Tahoma" w:cs="Tahoma"/>
          <w:b/>
          <w:sz w:val="26"/>
          <w:szCs w:val="26"/>
          <w:lang w:val="ro-RO"/>
        </w:rPr>
        <w:t>i Inspec</w:t>
      </w:r>
      <w:r w:rsidR="005077A4">
        <w:rPr>
          <w:rFonts w:ascii="Tahoma" w:hAnsi="Tahoma" w:cs="Tahoma"/>
          <w:b/>
          <w:sz w:val="26"/>
          <w:szCs w:val="26"/>
          <w:lang w:val="ro-RO"/>
        </w:rPr>
        <w:t>ț</w:t>
      </w:r>
      <w:r w:rsidRPr="00587A8C">
        <w:rPr>
          <w:rFonts w:ascii="Tahoma" w:hAnsi="Tahoma" w:cs="Tahoma"/>
          <w:b/>
          <w:sz w:val="26"/>
          <w:szCs w:val="26"/>
          <w:lang w:val="ro-RO"/>
        </w:rPr>
        <w:t>ie Socială Covasna</w:t>
      </w:r>
    </w:p>
    <w:p w14:paraId="6E11C11F" w14:textId="77777777" w:rsidR="009503C3" w:rsidRPr="00587A8C" w:rsidRDefault="009503C3" w:rsidP="00CD1D19">
      <w:pPr>
        <w:spacing w:line="360" w:lineRule="auto"/>
        <w:ind w:firstLine="567"/>
        <w:jc w:val="both"/>
        <w:rPr>
          <w:rFonts w:ascii="Tahoma" w:hAnsi="Tahoma" w:cs="Tahoma"/>
          <w:b/>
          <w:sz w:val="26"/>
          <w:szCs w:val="26"/>
          <w:lang w:val="ro-RO"/>
        </w:rPr>
      </w:pPr>
    </w:p>
    <w:bookmarkEnd w:id="2"/>
    <w:p w14:paraId="1367F885" w14:textId="51CC31FE" w:rsidR="009503C3" w:rsidRPr="00587A8C" w:rsidRDefault="009503C3" w:rsidP="00CD1D19">
      <w:pPr>
        <w:spacing w:line="360" w:lineRule="auto"/>
        <w:ind w:firstLine="567"/>
        <w:jc w:val="both"/>
        <w:rPr>
          <w:rFonts w:ascii="Tahoma" w:hAnsi="Tahoma" w:cs="Tahoma"/>
          <w:b/>
          <w:color w:val="FF0000"/>
          <w:spacing w:val="12"/>
          <w:sz w:val="26"/>
          <w:szCs w:val="26"/>
          <w:lang w:val="ro-RO"/>
        </w:rPr>
      </w:pPr>
      <w:r w:rsidRPr="00587A8C">
        <w:rPr>
          <w:rFonts w:ascii="Tahoma" w:hAnsi="Tahoma" w:cs="Tahoma"/>
          <w:b/>
          <w:color w:val="FF0000"/>
          <w:spacing w:val="12"/>
          <w:sz w:val="26"/>
          <w:szCs w:val="26"/>
          <w:lang w:val="ro-RO"/>
        </w:rPr>
        <w:t xml:space="preserve"> </w:t>
      </w:r>
    </w:p>
    <w:p w14:paraId="16B5AF15" w14:textId="77777777" w:rsidR="009503C3" w:rsidRPr="00587A8C" w:rsidRDefault="009503C3" w:rsidP="00CD1D19">
      <w:pPr>
        <w:spacing w:line="360" w:lineRule="auto"/>
        <w:ind w:firstLine="567"/>
        <w:jc w:val="both"/>
        <w:rPr>
          <w:rFonts w:ascii="Tahoma" w:hAnsi="Tahoma" w:cs="Tahoma"/>
          <w:bCs/>
          <w:i/>
          <w:iCs/>
          <w:color w:val="FF0000"/>
          <w:sz w:val="28"/>
          <w:szCs w:val="28"/>
          <w:lang w:val="ro-RO"/>
        </w:rPr>
      </w:pPr>
      <w:r w:rsidRPr="00587A8C">
        <w:rPr>
          <w:rFonts w:ascii="Tahoma" w:hAnsi="Tahoma" w:cs="Tahoma"/>
          <w:bCs/>
          <w:sz w:val="26"/>
          <w:szCs w:val="26"/>
          <w:lang w:val="ro-RO"/>
        </w:rPr>
        <w:t>3. Diverse.</w:t>
      </w:r>
    </w:p>
    <w:p w14:paraId="1750ED53" w14:textId="77777777" w:rsidR="00CA7422" w:rsidRPr="00587A8C" w:rsidRDefault="00CA7422" w:rsidP="00CD1D19">
      <w:pPr>
        <w:spacing w:line="360" w:lineRule="auto"/>
        <w:ind w:firstLine="567"/>
        <w:jc w:val="both"/>
        <w:rPr>
          <w:rFonts w:ascii="Calibri" w:hAnsi="Calibri"/>
          <w:bCs/>
          <w:color w:val="FF0000"/>
          <w:sz w:val="28"/>
          <w:szCs w:val="28"/>
          <w:lang w:val="ro-RO"/>
        </w:rPr>
      </w:pPr>
    </w:p>
    <w:p w14:paraId="203E4662" w14:textId="77777777" w:rsidR="009503C3" w:rsidRDefault="009503C3" w:rsidP="00CD1D19">
      <w:pPr>
        <w:spacing w:line="360" w:lineRule="auto"/>
        <w:ind w:firstLine="567"/>
        <w:jc w:val="both"/>
        <w:rPr>
          <w:rFonts w:ascii="Calibri" w:hAnsi="Calibri"/>
          <w:bCs/>
          <w:color w:val="FF0000"/>
          <w:sz w:val="28"/>
          <w:szCs w:val="28"/>
          <w:lang w:val="ro-RO"/>
        </w:rPr>
      </w:pPr>
    </w:p>
    <w:p w14:paraId="6E05C02F" w14:textId="04820462" w:rsidR="00BD7191" w:rsidRDefault="00913A96" w:rsidP="00CD1D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  <w:r w:rsidRPr="00757D78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lastRenderedPageBreak/>
        <w:t>Punc</w:t>
      </w:r>
      <w:r w:rsidR="000F0C92" w:rsidRPr="00757D78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t</w:t>
      </w:r>
      <w:r w:rsidRPr="00757D78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ul 1</w:t>
      </w:r>
    </w:p>
    <w:p w14:paraId="3785C78E" w14:textId="4B48898D" w:rsidR="00587A8C" w:rsidRPr="00087DB1" w:rsidRDefault="00587A8C" w:rsidP="00087D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87DB1">
        <w:rPr>
          <w:rFonts w:ascii="Times New Roman" w:hAnsi="Times New Roman" w:cs="Times New Roman"/>
          <w:b/>
          <w:sz w:val="24"/>
          <w:szCs w:val="24"/>
          <w:lang w:val="ro-RO"/>
        </w:rPr>
        <w:t>INSPECTORATUL TERITORIAL DE MUNCĂ COVASNA</w:t>
      </w:r>
    </w:p>
    <w:p w14:paraId="3C81EDFA" w14:textId="77777777" w:rsidR="00587A8C" w:rsidRPr="00587A8C" w:rsidRDefault="00587A8C" w:rsidP="00587A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RAPORT DE ACTIVITATE </w:t>
      </w:r>
    </w:p>
    <w:p w14:paraId="5F936037" w14:textId="77777777" w:rsidR="00587A8C" w:rsidRPr="00587A8C" w:rsidRDefault="00587A8C" w:rsidP="00587A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b/>
          <w:bCs/>
          <w:sz w:val="24"/>
          <w:szCs w:val="24"/>
          <w:lang w:val="ro-RO"/>
        </w:rPr>
        <w:t>pe anul 2023</w:t>
      </w:r>
    </w:p>
    <w:p w14:paraId="11032958" w14:textId="77777777" w:rsidR="00587A8C" w:rsidRPr="00587A8C" w:rsidRDefault="00587A8C" w:rsidP="00587A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155DA5A" w14:textId="49ADEA6C" w:rsidR="00587A8C" w:rsidRPr="00587A8C" w:rsidRDefault="00587A8C" w:rsidP="00587A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b/>
          <w:bCs/>
          <w:sz w:val="24"/>
          <w:szCs w:val="24"/>
          <w:lang w:val="ro-RO"/>
        </w:rPr>
        <w:t>Inspectoratul Teritorial de Muncă Covasna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 controlează aplicarea corectă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unitară a prevederilor legale referitoare la rela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iile de muncă, securitatea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sănătatea în muncă, protec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ia salaria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ilor care lucrează în condi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ii deosebite si a prevederilor legale referitoare la asigurările sociale. De asemenea, acordă asisten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ă tehnică angajatorilor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angaja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ilor, pentru prevenirea riscurilor profesionale, pentru formarea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perfec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ionarea profesională a speciali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tilor în domeniu .</w:t>
      </w:r>
    </w:p>
    <w:p w14:paraId="15A6902E" w14:textId="77777777" w:rsidR="00587A8C" w:rsidRPr="00587A8C" w:rsidRDefault="00587A8C" w:rsidP="00587A8C">
      <w:pPr>
        <w:pStyle w:val="Corptext3"/>
        <w:tabs>
          <w:tab w:val="left" w:pos="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1F5F440" w14:textId="19604827" w:rsidR="00587A8C" w:rsidRPr="00587A8C" w:rsidRDefault="00587A8C" w:rsidP="00587A8C">
      <w:pPr>
        <w:pStyle w:val="Corptext3"/>
        <w:tabs>
          <w:tab w:val="left" w:pos="48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COMPARTIMENTUL SECURITATE 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b/>
          <w:sz w:val="24"/>
          <w:szCs w:val="24"/>
          <w:lang w:val="ro-RO"/>
        </w:rPr>
        <w:t>I SĂNĂTATE ÎN MUNCĂ</w:t>
      </w:r>
    </w:p>
    <w:p w14:paraId="43A8164A" w14:textId="477350B4" w:rsidR="00587A8C" w:rsidRPr="00587A8C" w:rsidRDefault="00587A8C" w:rsidP="00587A8C">
      <w:pPr>
        <w:pStyle w:val="Corptext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Întreaga activitate din perioada analizată s-a desfă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urat pentru realizarea ac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iunilor din Programul-Cadru al Inspec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iei Muncii pe 2023, îndeplinirea cerin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elor legislative, a măsurilor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ac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iunilor dispuse pentru respectarea aplicării prevederilor legale referitoare la securitatea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 sănătatea în muncă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protec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ia salaria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ilor ce lucrează în condi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ii deosebite.</w:t>
      </w:r>
    </w:p>
    <w:p w14:paraId="226BE2F6" w14:textId="4BC713A2" w:rsidR="00587A8C" w:rsidRPr="00587A8C" w:rsidRDefault="00587A8C" w:rsidP="00587A8C">
      <w:pPr>
        <w:pStyle w:val="Corptext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La toate aceste controale s-au întocmit procese-verbale de control, rapoarte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informări directe privind modul de realizare al  acestor ac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iuni.</w:t>
      </w:r>
    </w:p>
    <w:p w14:paraId="1FEEB52F" w14:textId="20EC7523" w:rsidR="00587A8C" w:rsidRPr="00587A8C" w:rsidRDefault="00587A8C" w:rsidP="00587A8C">
      <w:pPr>
        <w:pStyle w:val="Corptext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Ac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iunile de control au avut la bază respectarea graficelor lunare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a tematicilor de control specifice fiecărui sector de activitate.</w:t>
      </w:r>
    </w:p>
    <w:p w14:paraId="23A9A04C" w14:textId="2091A4F9" w:rsidR="00587A8C" w:rsidRPr="00587A8C" w:rsidRDefault="00587A8C" w:rsidP="0058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Activitatea de control în domeniul securită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sănătă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ii în muncă a avut în vedere </w:t>
      </w:r>
      <w:r w:rsidRPr="00587A8C">
        <w:rPr>
          <w:rFonts w:ascii="Times New Roman" w:hAnsi="Times New Roman" w:cs="Times New Roman"/>
          <w:iCs/>
          <w:sz w:val="24"/>
          <w:szCs w:val="24"/>
          <w:lang w:val="ro-RO"/>
        </w:rPr>
        <w:t>continuarea con</w:t>
      </w:r>
      <w:r w:rsidR="005077A4">
        <w:rPr>
          <w:rFonts w:ascii="Times New Roman" w:hAnsi="Times New Roman" w:cs="Times New Roman"/>
          <w:iCs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tientizării </w:t>
      </w:r>
      <w:r w:rsidR="005077A4">
        <w:rPr>
          <w:rFonts w:ascii="Times New Roman" w:hAnsi="Times New Roman" w:cs="Times New Roman"/>
          <w:iCs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iCs/>
          <w:sz w:val="24"/>
          <w:szCs w:val="24"/>
          <w:lang w:val="ro-RO"/>
        </w:rPr>
        <w:t>i pregătirii în domeniul cerin</w:t>
      </w:r>
      <w:r w:rsidR="005077A4"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elor de securitate </w:t>
      </w:r>
      <w:r w:rsidR="005077A4">
        <w:rPr>
          <w:rFonts w:ascii="Times New Roman" w:hAnsi="Times New Roman" w:cs="Times New Roman"/>
          <w:iCs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iCs/>
          <w:sz w:val="24"/>
          <w:szCs w:val="24"/>
          <w:lang w:val="ro-RO"/>
        </w:rPr>
        <w:t>i sănătate în muncă în rândul angajatorilor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D773D61" w14:textId="29434079" w:rsidR="00587A8C" w:rsidRPr="00587A8C" w:rsidRDefault="00587A8C" w:rsidP="0058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Ac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iunile au urmărit îmbunătă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irea stării de securitate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sănătate în muncă, în special în acele ramuri ale economiei na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ionale pentru care indicatorii statistici arată o cre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tere a numărului de accidente, prin con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tientizarea angajatorilor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lucrătorilor asupra rolului securită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sănătă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ii în muncă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a necesită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ii respectării legisla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iei în domeniu. </w:t>
      </w:r>
    </w:p>
    <w:p w14:paraId="227A8DCE" w14:textId="5F1E1BA4" w:rsidR="00587A8C" w:rsidRPr="00587A8C" w:rsidRDefault="00587A8C" w:rsidP="0058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S-a urmărit, de asemenea, con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tientizarea angajatorilor privind îmbunătă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irea condi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iilor de muncă, prin asigurarea unor condi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ii de muncă care să satisfacă nevoile fizice, morale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 sociale ale lucrătorilor, urmărindu-se prin aceasta scăderea numărului accidentelor de muncă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 îmbolnăvirilor profesionale, dar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 prevenirea acestora. </w:t>
      </w:r>
    </w:p>
    <w:p w14:paraId="529EC9F6" w14:textId="77777777" w:rsidR="00587A8C" w:rsidRPr="00587A8C" w:rsidRDefault="00587A8C" w:rsidP="0058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0B6D010" w14:textId="1458BC54" w:rsidR="00587A8C" w:rsidRPr="00587A8C" w:rsidRDefault="00587A8C" w:rsidP="00587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b/>
          <w:bCs/>
          <w:sz w:val="24"/>
          <w:szCs w:val="24"/>
          <w:lang w:val="ro-RO"/>
        </w:rPr>
        <w:t>Indicatori privind activită</w:t>
      </w:r>
      <w:r w:rsidR="005077A4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/>
          <w:bCs/>
          <w:sz w:val="24"/>
          <w:szCs w:val="24"/>
          <w:lang w:val="ro-RO"/>
        </w:rPr>
        <w:t>ile în domeniul securită</w:t>
      </w:r>
      <w:r w:rsidR="005077A4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 </w:t>
      </w:r>
      <w:r w:rsidR="005077A4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b/>
          <w:bCs/>
          <w:sz w:val="24"/>
          <w:szCs w:val="24"/>
          <w:lang w:val="ro-RO"/>
        </w:rPr>
        <w:t>i sănătă</w:t>
      </w:r>
      <w:r w:rsidR="005077A4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/>
          <w:bCs/>
          <w:sz w:val="24"/>
          <w:szCs w:val="24"/>
          <w:lang w:val="ro-RO"/>
        </w:rPr>
        <w:t>ii în muncă</w:t>
      </w:r>
    </w:p>
    <w:p w14:paraId="7058CCA7" w14:textId="23861DD3" w:rsidR="00587A8C" w:rsidRPr="00587A8C" w:rsidRDefault="00587A8C" w:rsidP="00587A8C">
      <w:pPr>
        <w:pStyle w:val="Corptext3"/>
        <w:spacing w:after="0" w:line="240" w:lineRule="auto"/>
        <w:ind w:firstLine="720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Rezultatele a</w:t>
      </w:r>
      <w:r w:rsidRPr="00587A8C">
        <w:rPr>
          <w:rFonts w:ascii="Times New Roman" w:hAnsi="Times New Roman" w:cs="Times New Roman"/>
          <w:bCs/>
          <w:iCs/>
          <w:sz w:val="24"/>
          <w:szCs w:val="24"/>
          <w:lang w:val="ro-RO"/>
        </w:rPr>
        <w:t>ctivită</w:t>
      </w:r>
      <w:r w:rsidR="005077A4">
        <w:rPr>
          <w:rFonts w:ascii="Times New Roman" w:hAnsi="Times New Roman" w:cs="Times New Roman"/>
          <w:bCs/>
          <w:iCs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Cs/>
          <w:iCs/>
          <w:sz w:val="24"/>
          <w:szCs w:val="24"/>
          <w:lang w:val="ro-RO"/>
        </w:rPr>
        <w:t>ii de control desfă</w:t>
      </w:r>
      <w:r w:rsidR="005077A4">
        <w:rPr>
          <w:rFonts w:ascii="Times New Roman" w:hAnsi="Times New Roman" w:cs="Times New Roman"/>
          <w:bCs/>
          <w:iCs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bCs/>
          <w:iCs/>
          <w:sz w:val="24"/>
          <w:szCs w:val="24"/>
          <w:lang w:val="ro-RO"/>
        </w:rPr>
        <w:t>urate de către cei 5 inspectori de muncă din Inspectoratul Teritorial de Munca COVASNA compartimentul SSM, e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valuate</w:t>
      </w:r>
      <w:r w:rsidRPr="00587A8C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pe baza indicatorilor specifici pentru domeniul securită</w:t>
      </w:r>
      <w:r w:rsidR="005077A4">
        <w:rPr>
          <w:rFonts w:ascii="Times New Roman" w:hAnsi="Times New Roman" w:cs="Times New Roman"/>
          <w:bCs/>
          <w:iCs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ii </w:t>
      </w:r>
      <w:r w:rsidR="005077A4">
        <w:rPr>
          <w:rFonts w:ascii="Times New Roman" w:hAnsi="Times New Roman" w:cs="Times New Roman"/>
          <w:bCs/>
          <w:iCs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bCs/>
          <w:iCs/>
          <w:sz w:val="24"/>
          <w:szCs w:val="24"/>
          <w:lang w:val="ro-RO"/>
        </w:rPr>
        <w:t>i sănătă</w:t>
      </w:r>
      <w:r w:rsidR="005077A4">
        <w:rPr>
          <w:rFonts w:ascii="Times New Roman" w:hAnsi="Times New Roman" w:cs="Times New Roman"/>
          <w:bCs/>
          <w:iCs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Cs/>
          <w:iCs/>
          <w:sz w:val="24"/>
          <w:szCs w:val="24"/>
          <w:lang w:val="ro-RO"/>
        </w:rPr>
        <w:t>ii în muncă,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87A8C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sunt prezentate sintetic în tabelul următor: </w:t>
      </w:r>
    </w:p>
    <w:tbl>
      <w:tblPr>
        <w:tblW w:w="4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4529"/>
        <w:gridCol w:w="1638"/>
        <w:gridCol w:w="1636"/>
      </w:tblGrid>
      <w:tr w:rsidR="00587A8C" w:rsidRPr="00C84F7B" w14:paraId="582D340F" w14:textId="77777777" w:rsidTr="00A353B4">
        <w:trPr>
          <w:trHeight w:val="572"/>
          <w:jc w:val="center"/>
        </w:trPr>
        <w:tc>
          <w:tcPr>
            <w:tcW w:w="3011" w:type="pct"/>
            <w:gridSpan w:val="2"/>
            <w:shd w:val="clear" w:color="auto" w:fill="FFFF99"/>
            <w:vAlign w:val="center"/>
          </w:tcPr>
          <w:p w14:paraId="19B01084" w14:textId="77777777" w:rsidR="00587A8C" w:rsidRPr="00C84F7B" w:rsidRDefault="00587A8C" w:rsidP="00A353B4">
            <w:pPr>
              <w:spacing w:before="40" w:after="40"/>
              <w:jc w:val="center"/>
              <w:rPr>
                <w:rFonts w:cs="Arial"/>
                <w:b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t>INDICATORI  SPECIFICI</w:t>
            </w:r>
          </w:p>
        </w:tc>
        <w:tc>
          <w:tcPr>
            <w:tcW w:w="995" w:type="pct"/>
            <w:shd w:val="clear" w:color="auto" w:fill="FFFF99"/>
            <w:vAlign w:val="center"/>
          </w:tcPr>
          <w:p w14:paraId="12765685" w14:textId="77777777" w:rsidR="00587A8C" w:rsidRPr="00C84F7B" w:rsidRDefault="00587A8C" w:rsidP="00A353B4">
            <w:pPr>
              <w:spacing w:before="40" w:after="40"/>
              <w:jc w:val="center"/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Anul 2022</w:t>
            </w:r>
          </w:p>
        </w:tc>
        <w:tc>
          <w:tcPr>
            <w:tcW w:w="994" w:type="pct"/>
            <w:shd w:val="clear" w:color="auto" w:fill="FFFF99"/>
            <w:vAlign w:val="center"/>
          </w:tcPr>
          <w:p w14:paraId="60E1F97E" w14:textId="77777777" w:rsidR="00587A8C" w:rsidRPr="00C84F7B" w:rsidRDefault="00587A8C" w:rsidP="00A353B4">
            <w:pPr>
              <w:spacing w:before="40" w:after="40"/>
              <w:jc w:val="center"/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Anul 2023</w:t>
            </w:r>
          </w:p>
        </w:tc>
      </w:tr>
      <w:tr w:rsidR="00587A8C" w:rsidRPr="00C84F7B" w14:paraId="18FB480D" w14:textId="77777777" w:rsidTr="00A353B4">
        <w:trPr>
          <w:jc w:val="center"/>
        </w:trPr>
        <w:tc>
          <w:tcPr>
            <w:tcW w:w="260" w:type="pct"/>
          </w:tcPr>
          <w:p w14:paraId="593302C2" w14:textId="77777777" w:rsidR="00587A8C" w:rsidRPr="00C84F7B" w:rsidRDefault="00587A8C" w:rsidP="00A353B4">
            <w:pPr>
              <w:spacing w:before="120"/>
              <w:jc w:val="both"/>
              <w:rPr>
                <w:rFonts w:cs="Arial"/>
                <w:bCs/>
                <w:lang w:val="ro-RO"/>
              </w:rPr>
            </w:pPr>
            <w:r w:rsidRPr="00C84F7B">
              <w:rPr>
                <w:rFonts w:cs="Arial"/>
                <w:bCs/>
                <w:lang w:val="ro-RO"/>
              </w:rPr>
              <w:t>1.</w:t>
            </w:r>
          </w:p>
        </w:tc>
        <w:tc>
          <w:tcPr>
            <w:tcW w:w="2751" w:type="pct"/>
            <w:vAlign w:val="center"/>
          </w:tcPr>
          <w:p w14:paraId="14FDA81E" w14:textId="20D92990" w:rsidR="00587A8C" w:rsidRPr="00C84F7B" w:rsidRDefault="00587A8C" w:rsidP="00A353B4">
            <w:pPr>
              <w:spacing w:before="40" w:after="40"/>
              <w:jc w:val="both"/>
              <w:rPr>
                <w:rFonts w:cs="Arial"/>
                <w:bCs/>
                <w:lang w:val="ro-RO"/>
              </w:rPr>
            </w:pPr>
            <w:r w:rsidRPr="00C84F7B">
              <w:rPr>
                <w:rFonts w:cs="Arial"/>
                <w:bCs/>
                <w:lang w:val="ro-RO"/>
              </w:rPr>
              <w:t>Număr de unită</w:t>
            </w:r>
            <w:r w:rsidR="005077A4">
              <w:rPr>
                <w:rFonts w:cs="Arial"/>
                <w:bCs/>
                <w:lang w:val="ro-RO"/>
              </w:rPr>
              <w:t>ț</w:t>
            </w:r>
            <w:r w:rsidRPr="00C84F7B">
              <w:rPr>
                <w:rFonts w:cs="Arial"/>
                <w:bCs/>
                <w:lang w:val="ro-RO"/>
              </w:rPr>
              <w:t>i controlate:</w:t>
            </w:r>
          </w:p>
        </w:tc>
        <w:tc>
          <w:tcPr>
            <w:tcW w:w="995" w:type="pct"/>
            <w:vAlign w:val="center"/>
          </w:tcPr>
          <w:p w14:paraId="62273FFE" w14:textId="77777777" w:rsidR="00587A8C" w:rsidRPr="00C84F7B" w:rsidRDefault="00587A8C" w:rsidP="00A353B4">
            <w:pPr>
              <w:spacing w:before="40" w:after="40" w:line="360" w:lineRule="auto"/>
              <w:jc w:val="center"/>
              <w:rPr>
                <w:b/>
                <w:lang w:val="ro-RO"/>
              </w:rPr>
            </w:pPr>
            <w:r w:rsidRPr="00C84F7B">
              <w:rPr>
                <w:b/>
                <w:lang w:val="ro-RO"/>
              </w:rPr>
              <w:t>511</w:t>
            </w:r>
          </w:p>
        </w:tc>
        <w:tc>
          <w:tcPr>
            <w:tcW w:w="994" w:type="pct"/>
            <w:vAlign w:val="center"/>
          </w:tcPr>
          <w:p w14:paraId="16CEDCDA" w14:textId="77777777" w:rsidR="00587A8C" w:rsidRPr="00C84F7B" w:rsidRDefault="00587A8C" w:rsidP="00A353B4">
            <w:pPr>
              <w:spacing w:before="40" w:after="40" w:line="360" w:lineRule="auto"/>
              <w:jc w:val="center"/>
              <w:rPr>
                <w:b/>
                <w:lang w:val="ro-RO"/>
              </w:rPr>
            </w:pPr>
            <w:r w:rsidRPr="00C84F7B">
              <w:rPr>
                <w:b/>
                <w:lang w:val="ro-RO"/>
              </w:rPr>
              <w:t>558</w:t>
            </w:r>
          </w:p>
        </w:tc>
      </w:tr>
      <w:tr w:rsidR="00587A8C" w:rsidRPr="00C84F7B" w14:paraId="6C52F42A" w14:textId="77777777" w:rsidTr="00A353B4">
        <w:trPr>
          <w:jc w:val="center"/>
        </w:trPr>
        <w:tc>
          <w:tcPr>
            <w:tcW w:w="260" w:type="pct"/>
          </w:tcPr>
          <w:p w14:paraId="7B07DEAE" w14:textId="77777777" w:rsidR="00587A8C" w:rsidRPr="00C84F7B" w:rsidRDefault="00587A8C" w:rsidP="00A353B4">
            <w:pPr>
              <w:spacing w:before="120"/>
              <w:jc w:val="both"/>
              <w:rPr>
                <w:rFonts w:cs="Arial"/>
                <w:bCs/>
                <w:lang w:val="ro-RO"/>
              </w:rPr>
            </w:pPr>
            <w:r w:rsidRPr="00C84F7B">
              <w:rPr>
                <w:rFonts w:cs="Arial"/>
                <w:bCs/>
                <w:lang w:val="ro-RO"/>
              </w:rPr>
              <w:t>2.</w:t>
            </w:r>
          </w:p>
        </w:tc>
        <w:tc>
          <w:tcPr>
            <w:tcW w:w="2751" w:type="pct"/>
            <w:vAlign w:val="center"/>
          </w:tcPr>
          <w:p w14:paraId="77F6AFBF" w14:textId="77777777" w:rsidR="00587A8C" w:rsidRPr="00C84F7B" w:rsidRDefault="00587A8C" w:rsidP="00A353B4">
            <w:pPr>
              <w:spacing w:before="40" w:after="40"/>
              <w:jc w:val="both"/>
              <w:rPr>
                <w:rFonts w:cs="Arial"/>
                <w:bCs/>
                <w:lang w:val="ro-RO"/>
              </w:rPr>
            </w:pPr>
            <w:r w:rsidRPr="00C84F7B">
              <w:rPr>
                <w:rFonts w:cs="Arial"/>
                <w:bCs/>
                <w:lang w:val="ro-RO"/>
              </w:rPr>
              <w:t>Număr de controale efectuate:</w:t>
            </w:r>
          </w:p>
        </w:tc>
        <w:tc>
          <w:tcPr>
            <w:tcW w:w="995" w:type="pct"/>
            <w:vAlign w:val="center"/>
          </w:tcPr>
          <w:p w14:paraId="4DC11A03" w14:textId="77777777" w:rsidR="00587A8C" w:rsidRPr="00C84F7B" w:rsidRDefault="00587A8C" w:rsidP="00A353B4">
            <w:pPr>
              <w:spacing w:before="40" w:after="40" w:line="360" w:lineRule="auto"/>
              <w:jc w:val="center"/>
              <w:rPr>
                <w:b/>
                <w:bCs/>
                <w:lang w:val="ro-RO"/>
              </w:rPr>
            </w:pPr>
            <w:r w:rsidRPr="00C84F7B">
              <w:rPr>
                <w:b/>
                <w:bCs/>
                <w:lang w:val="ro-RO"/>
              </w:rPr>
              <w:t>534</w:t>
            </w:r>
          </w:p>
        </w:tc>
        <w:tc>
          <w:tcPr>
            <w:tcW w:w="994" w:type="pct"/>
            <w:vAlign w:val="center"/>
          </w:tcPr>
          <w:p w14:paraId="040FC706" w14:textId="77777777" w:rsidR="00587A8C" w:rsidRPr="00C84F7B" w:rsidRDefault="00587A8C" w:rsidP="00A353B4">
            <w:pPr>
              <w:spacing w:before="40" w:after="40" w:line="360" w:lineRule="auto"/>
              <w:jc w:val="center"/>
              <w:rPr>
                <w:b/>
                <w:bCs/>
                <w:lang w:val="ro-RO"/>
              </w:rPr>
            </w:pPr>
            <w:r w:rsidRPr="00C84F7B">
              <w:rPr>
                <w:b/>
                <w:bCs/>
                <w:lang w:val="ro-RO"/>
              </w:rPr>
              <w:t>582</w:t>
            </w:r>
          </w:p>
        </w:tc>
      </w:tr>
      <w:tr w:rsidR="00587A8C" w:rsidRPr="00C84F7B" w14:paraId="26316E60" w14:textId="77777777" w:rsidTr="00A353B4">
        <w:trPr>
          <w:jc w:val="center"/>
        </w:trPr>
        <w:tc>
          <w:tcPr>
            <w:tcW w:w="260" w:type="pct"/>
          </w:tcPr>
          <w:p w14:paraId="456DD7EF" w14:textId="77777777" w:rsidR="00587A8C" w:rsidRPr="00C84F7B" w:rsidRDefault="00587A8C" w:rsidP="00A353B4">
            <w:pPr>
              <w:spacing w:before="120"/>
              <w:jc w:val="both"/>
              <w:rPr>
                <w:rFonts w:cs="Arial"/>
                <w:bCs/>
                <w:lang w:val="ro-RO"/>
              </w:rPr>
            </w:pPr>
            <w:r w:rsidRPr="00C84F7B">
              <w:rPr>
                <w:rFonts w:cs="Arial"/>
                <w:bCs/>
                <w:lang w:val="ro-RO"/>
              </w:rPr>
              <w:t>3.</w:t>
            </w:r>
          </w:p>
        </w:tc>
        <w:tc>
          <w:tcPr>
            <w:tcW w:w="2751" w:type="pct"/>
            <w:vAlign w:val="center"/>
          </w:tcPr>
          <w:p w14:paraId="2201BC39" w14:textId="77777777" w:rsidR="00587A8C" w:rsidRPr="00C84F7B" w:rsidRDefault="00587A8C" w:rsidP="00A353B4">
            <w:pPr>
              <w:spacing w:before="40" w:after="40"/>
              <w:jc w:val="both"/>
              <w:rPr>
                <w:rFonts w:cs="Arial"/>
                <w:bCs/>
                <w:lang w:val="ro-RO"/>
              </w:rPr>
            </w:pPr>
            <w:r w:rsidRPr="00C84F7B">
              <w:rPr>
                <w:rFonts w:cs="Arial"/>
                <w:bCs/>
                <w:lang w:val="ro-RO"/>
              </w:rPr>
              <w:t>Fond de timp disponibil (în zile):</w:t>
            </w:r>
          </w:p>
        </w:tc>
        <w:tc>
          <w:tcPr>
            <w:tcW w:w="995" w:type="pct"/>
            <w:vAlign w:val="center"/>
          </w:tcPr>
          <w:p w14:paraId="379EACBA" w14:textId="77777777" w:rsidR="00587A8C" w:rsidRPr="00C84F7B" w:rsidRDefault="00587A8C" w:rsidP="00A353B4">
            <w:pPr>
              <w:spacing w:before="40" w:after="40" w:line="360" w:lineRule="auto"/>
              <w:jc w:val="center"/>
              <w:rPr>
                <w:b/>
                <w:bCs/>
                <w:lang w:val="ro-RO"/>
              </w:rPr>
            </w:pPr>
            <w:r w:rsidRPr="00C84F7B">
              <w:rPr>
                <w:b/>
                <w:bCs/>
                <w:lang w:val="ro-RO"/>
              </w:rPr>
              <w:t>1255</w:t>
            </w:r>
          </w:p>
        </w:tc>
        <w:tc>
          <w:tcPr>
            <w:tcW w:w="994" w:type="pct"/>
            <w:vAlign w:val="center"/>
          </w:tcPr>
          <w:p w14:paraId="5D552320" w14:textId="77777777" w:rsidR="00587A8C" w:rsidRPr="00C84F7B" w:rsidRDefault="00587A8C" w:rsidP="00A353B4">
            <w:pPr>
              <w:spacing w:before="40" w:after="40" w:line="360" w:lineRule="auto"/>
              <w:jc w:val="center"/>
              <w:rPr>
                <w:b/>
                <w:bCs/>
                <w:lang w:val="ro-RO"/>
              </w:rPr>
            </w:pPr>
            <w:r w:rsidRPr="00C84F7B">
              <w:rPr>
                <w:b/>
                <w:bCs/>
                <w:lang w:val="ro-RO"/>
              </w:rPr>
              <w:t>1240</w:t>
            </w:r>
          </w:p>
        </w:tc>
      </w:tr>
      <w:tr w:rsidR="00587A8C" w:rsidRPr="00C84F7B" w14:paraId="47F824C8" w14:textId="77777777" w:rsidTr="00A353B4">
        <w:trPr>
          <w:jc w:val="center"/>
        </w:trPr>
        <w:tc>
          <w:tcPr>
            <w:tcW w:w="260" w:type="pct"/>
            <w:vMerge w:val="restart"/>
          </w:tcPr>
          <w:p w14:paraId="516413FE" w14:textId="77777777" w:rsidR="00587A8C" w:rsidRPr="00C84F7B" w:rsidRDefault="00587A8C" w:rsidP="00A353B4">
            <w:pPr>
              <w:spacing w:before="120"/>
              <w:jc w:val="both"/>
              <w:rPr>
                <w:rFonts w:cs="Arial"/>
                <w:bCs/>
                <w:lang w:val="ro-RO"/>
              </w:rPr>
            </w:pPr>
            <w:r w:rsidRPr="00C84F7B">
              <w:rPr>
                <w:rFonts w:cs="Arial"/>
                <w:bCs/>
                <w:lang w:val="ro-RO"/>
              </w:rPr>
              <w:t>4.</w:t>
            </w:r>
          </w:p>
          <w:p w14:paraId="075FDD2E" w14:textId="77777777" w:rsidR="00587A8C" w:rsidRPr="00C84F7B" w:rsidRDefault="00587A8C" w:rsidP="00A353B4">
            <w:pPr>
              <w:jc w:val="both"/>
              <w:rPr>
                <w:rFonts w:cs="Arial"/>
                <w:bCs/>
                <w:lang w:val="ro-RO"/>
              </w:rPr>
            </w:pPr>
          </w:p>
        </w:tc>
        <w:tc>
          <w:tcPr>
            <w:tcW w:w="2751" w:type="pct"/>
            <w:vAlign w:val="center"/>
          </w:tcPr>
          <w:p w14:paraId="03B4E264" w14:textId="77777777" w:rsidR="00587A8C" w:rsidRPr="00C84F7B" w:rsidRDefault="00587A8C" w:rsidP="00A353B4">
            <w:pPr>
              <w:spacing w:before="40" w:after="40"/>
              <w:jc w:val="both"/>
              <w:rPr>
                <w:rFonts w:cs="Arial"/>
                <w:bCs/>
                <w:lang w:val="ro-RO"/>
              </w:rPr>
            </w:pPr>
            <w:r w:rsidRPr="00C84F7B">
              <w:rPr>
                <w:rFonts w:cs="Arial"/>
                <w:bCs/>
                <w:lang w:val="ro-RO"/>
              </w:rPr>
              <w:t>Fond de timp utilizat (în zile) astfel :</w:t>
            </w:r>
          </w:p>
        </w:tc>
        <w:tc>
          <w:tcPr>
            <w:tcW w:w="995" w:type="pct"/>
            <w:vAlign w:val="center"/>
          </w:tcPr>
          <w:p w14:paraId="4D5DBE0A" w14:textId="77777777" w:rsidR="00587A8C" w:rsidRPr="00C84F7B" w:rsidRDefault="00587A8C" w:rsidP="00A353B4">
            <w:pPr>
              <w:spacing w:before="40" w:after="40" w:line="360" w:lineRule="auto"/>
              <w:jc w:val="center"/>
              <w:rPr>
                <w:b/>
                <w:lang w:val="ro-RO"/>
              </w:rPr>
            </w:pPr>
            <w:r w:rsidRPr="00C84F7B">
              <w:rPr>
                <w:b/>
                <w:lang w:val="ro-RO"/>
              </w:rPr>
              <w:t>1080</w:t>
            </w:r>
          </w:p>
        </w:tc>
        <w:tc>
          <w:tcPr>
            <w:tcW w:w="994" w:type="pct"/>
            <w:vAlign w:val="center"/>
          </w:tcPr>
          <w:p w14:paraId="205069D0" w14:textId="77777777" w:rsidR="00587A8C" w:rsidRPr="00C84F7B" w:rsidRDefault="00587A8C" w:rsidP="00A353B4">
            <w:pPr>
              <w:spacing w:before="40" w:after="40" w:line="360" w:lineRule="auto"/>
              <w:jc w:val="center"/>
              <w:rPr>
                <w:b/>
                <w:lang w:val="ro-RO"/>
              </w:rPr>
            </w:pPr>
            <w:r w:rsidRPr="00C84F7B">
              <w:rPr>
                <w:b/>
                <w:lang w:val="ro-RO"/>
              </w:rPr>
              <w:t>985</w:t>
            </w:r>
          </w:p>
        </w:tc>
      </w:tr>
      <w:tr w:rsidR="00587A8C" w:rsidRPr="00C84F7B" w14:paraId="004B4062" w14:textId="77777777" w:rsidTr="00A353B4">
        <w:trPr>
          <w:jc w:val="center"/>
        </w:trPr>
        <w:tc>
          <w:tcPr>
            <w:tcW w:w="260" w:type="pct"/>
            <w:vMerge/>
          </w:tcPr>
          <w:p w14:paraId="15A7ECCB" w14:textId="77777777" w:rsidR="00587A8C" w:rsidRPr="00C84F7B" w:rsidRDefault="00587A8C" w:rsidP="00A353B4">
            <w:pPr>
              <w:jc w:val="both"/>
              <w:rPr>
                <w:lang w:val="ro-RO"/>
              </w:rPr>
            </w:pPr>
          </w:p>
        </w:tc>
        <w:tc>
          <w:tcPr>
            <w:tcW w:w="2751" w:type="pct"/>
            <w:vAlign w:val="bottom"/>
          </w:tcPr>
          <w:p w14:paraId="6633DCF1" w14:textId="77777777" w:rsidR="00587A8C" w:rsidRPr="00C84F7B" w:rsidRDefault="00587A8C" w:rsidP="00A353B4">
            <w:pPr>
              <w:ind w:left="358" w:hanging="358"/>
              <w:jc w:val="both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 xml:space="preserve">• controale preventive </w:t>
            </w:r>
          </w:p>
        </w:tc>
        <w:tc>
          <w:tcPr>
            <w:tcW w:w="995" w:type="pct"/>
            <w:vAlign w:val="center"/>
          </w:tcPr>
          <w:p w14:paraId="6EB00867" w14:textId="77777777" w:rsidR="00587A8C" w:rsidRPr="00C84F7B" w:rsidRDefault="00587A8C" w:rsidP="00A353B4">
            <w:pPr>
              <w:spacing w:line="360" w:lineRule="auto"/>
              <w:jc w:val="center"/>
              <w:rPr>
                <w:b/>
                <w:lang w:val="ro-RO"/>
              </w:rPr>
            </w:pPr>
            <w:r w:rsidRPr="00C84F7B">
              <w:rPr>
                <w:b/>
                <w:lang w:val="ro-RO"/>
              </w:rPr>
              <w:t>683,4</w:t>
            </w:r>
          </w:p>
        </w:tc>
        <w:tc>
          <w:tcPr>
            <w:tcW w:w="994" w:type="pct"/>
            <w:vAlign w:val="center"/>
          </w:tcPr>
          <w:p w14:paraId="723F451C" w14:textId="77777777" w:rsidR="00587A8C" w:rsidRPr="00C84F7B" w:rsidRDefault="00587A8C" w:rsidP="00A353B4">
            <w:pPr>
              <w:spacing w:line="360" w:lineRule="auto"/>
              <w:jc w:val="center"/>
              <w:rPr>
                <w:b/>
                <w:lang w:val="ro-RO"/>
              </w:rPr>
            </w:pPr>
            <w:r w:rsidRPr="00C84F7B">
              <w:rPr>
                <w:b/>
                <w:lang w:val="ro-RO"/>
              </w:rPr>
              <w:t>675,9</w:t>
            </w:r>
          </w:p>
        </w:tc>
      </w:tr>
      <w:tr w:rsidR="00587A8C" w:rsidRPr="00C84F7B" w14:paraId="7F39A2FF" w14:textId="77777777" w:rsidTr="00A353B4">
        <w:trPr>
          <w:jc w:val="center"/>
        </w:trPr>
        <w:tc>
          <w:tcPr>
            <w:tcW w:w="260" w:type="pct"/>
            <w:vMerge/>
          </w:tcPr>
          <w:p w14:paraId="61F190CB" w14:textId="77777777" w:rsidR="00587A8C" w:rsidRPr="00C84F7B" w:rsidRDefault="00587A8C" w:rsidP="00A353B4">
            <w:pPr>
              <w:jc w:val="both"/>
              <w:rPr>
                <w:lang w:val="ro-RO"/>
              </w:rPr>
            </w:pPr>
          </w:p>
        </w:tc>
        <w:tc>
          <w:tcPr>
            <w:tcW w:w="2751" w:type="pct"/>
            <w:vAlign w:val="bottom"/>
          </w:tcPr>
          <w:p w14:paraId="0B4CA77F" w14:textId="77777777" w:rsidR="00587A8C" w:rsidRPr="00C84F7B" w:rsidRDefault="00587A8C" w:rsidP="00A353B4">
            <w:pPr>
              <w:jc w:val="both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• cercetare accidente de muncă</w:t>
            </w:r>
          </w:p>
        </w:tc>
        <w:tc>
          <w:tcPr>
            <w:tcW w:w="995" w:type="pct"/>
            <w:vAlign w:val="center"/>
          </w:tcPr>
          <w:p w14:paraId="16C27CA5" w14:textId="77777777" w:rsidR="00587A8C" w:rsidRPr="00C84F7B" w:rsidRDefault="00587A8C" w:rsidP="00A353B4">
            <w:pPr>
              <w:spacing w:line="360" w:lineRule="auto"/>
              <w:jc w:val="center"/>
              <w:rPr>
                <w:b/>
                <w:lang w:val="ro-RO"/>
              </w:rPr>
            </w:pPr>
            <w:r w:rsidRPr="00C84F7B">
              <w:rPr>
                <w:b/>
                <w:lang w:val="ro-RO"/>
              </w:rPr>
              <w:t>224,1</w:t>
            </w:r>
          </w:p>
        </w:tc>
        <w:tc>
          <w:tcPr>
            <w:tcW w:w="994" w:type="pct"/>
            <w:vAlign w:val="center"/>
          </w:tcPr>
          <w:p w14:paraId="3E3480B0" w14:textId="77777777" w:rsidR="00587A8C" w:rsidRPr="00C84F7B" w:rsidRDefault="00587A8C" w:rsidP="00A353B4">
            <w:pPr>
              <w:spacing w:line="360" w:lineRule="auto"/>
              <w:jc w:val="center"/>
              <w:rPr>
                <w:b/>
                <w:lang w:val="ro-RO"/>
              </w:rPr>
            </w:pPr>
            <w:r w:rsidRPr="00C84F7B">
              <w:rPr>
                <w:b/>
                <w:lang w:val="ro-RO"/>
              </w:rPr>
              <w:t>196</w:t>
            </w:r>
          </w:p>
        </w:tc>
      </w:tr>
      <w:tr w:rsidR="00587A8C" w:rsidRPr="00C84F7B" w14:paraId="63A64328" w14:textId="77777777" w:rsidTr="00A353B4">
        <w:trPr>
          <w:jc w:val="center"/>
        </w:trPr>
        <w:tc>
          <w:tcPr>
            <w:tcW w:w="260" w:type="pct"/>
            <w:vMerge/>
          </w:tcPr>
          <w:p w14:paraId="612F0047" w14:textId="77777777" w:rsidR="00587A8C" w:rsidRPr="00C84F7B" w:rsidRDefault="00587A8C" w:rsidP="00A353B4">
            <w:pPr>
              <w:jc w:val="both"/>
              <w:rPr>
                <w:lang w:val="ro-RO"/>
              </w:rPr>
            </w:pPr>
          </w:p>
        </w:tc>
        <w:tc>
          <w:tcPr>
            <w:tcW w:w="2751" w:type="pct"/>
            <w:vAlign w:val="bottom"/>
          </w:tcPr>
          <w:p w14:paraId="632A9682" w14:textId="1B6057E4" w:rsidR="00587A8C" w:rsidRPr="00C84F7B" w:rsidRDefault="00587A8C" w:rsidP="00A353B4">
            <w:pPr>
              <w:ind w:left="358" w:hanging="358"/>
              <w:jc w:val="both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• consultan</w:t>
            </w:r>
            <w:r w:rsidR="005077A4">
              <w:rPr>
                <w:rFonts w:cs="Arial"/>
                <w:lang w:val="ro-RO"/>
              </w:rPr>
              <w:t>ț</w:t>
            </w:r>
            <w:r w:rsidRPr="00C84F7B">
              <w:rPr>
                <w:rFonts w:cs="Arial"/>
                <w:lang w:val="ro-RO"/>
              </w:rPr>
              <w:t xml:space="preserve">ă </w:t>
            </w:r>
            <w:r w:rsidR="005077A4">
              <w:rPr>
                <w:rFonts w:cs="Arial"/>
                <w:lang w:val="ro-RO"/>
              </w:rPr>
              <w:t>ș</w:t>
            </w:r>
            <w:r w:rsidRPr="00C84F7B">
              <w:rPr>
                <w:rFonts w:cs="Arial"/>
                <w:lang w:val="ro-RO"/>
              </w:rPr>
              <w:t xml:space="preserve">i expertiză </w:t>
            </w:r>
          </w:p>
        </w:tc>
        <w:tc>
          <w:tcPr>
            <w:tcW w:w="995" w:type="pct"/>
            <w:vAlign w:val="center"/>
          </w:tcPr>
          <w:p w14:paraId="73DCD696" w14:textId="77777777" w:rsidR="00587A8C" w:rsidRPr="00C84F7B" w:rsidRDefault="00587A8C" w:rsidP="00A353B4">
            <w:pPr>
              <w:spacing w:line="360" w:lineRule="auto"/>
              <w:jc w:val="center"/>
              <w:rPr>
                <w:b/>
                <w:lang w:val="ro-RO"/>
              </w:rPr>
            </w:pPr>
            <w:r w:rsidRPr="00C84F7B">
              <w:rPr>
                <w:b/>
                <w:lang w:val="ro-RO"/>
              </w:rPr>
              <w:t>0</w:t>
            </w:r>
          </w:p>
        </w:tc>
        <w:tc>
          <w:tcPr>
            <w:tcW w:w="994" w:type="pct"/>
            <w:vAlign w:val="center"/>
          </w:tcPr>
          <w:p w14:paraId="7A211EC4" w14:textId="77777777" w:rsidR="00587A8C" w:rsidRPr="00C84F7B" w:rsidRDefault="00587A8C" w:rsidP="00A353B4">
            <w:pPr>
              <w:spacing w:line="360" w:lineRule="auto"/>
              <w:jc w:val="center"/>
              <w:rPr>
                <w:b/>
                <w:lang w:val="ro-RO"/>
              </w:rPr>
            </w:pPr>
            <w:r w:rsidRPr="00C84F7B">
              <w:rPr>
                <w:b/>
                <w:lang w:val="ro-RO"/>
              </w:rPr>
              <w:t>0</w:t>
            </w:r>
          </w:p>
        </w:tc>
      </w:tr>
      <w:tr w:rsidR="00587A8C" w:rsidRPr="00C84F7B" w14:paraId="58979676" w14:textId="77777777" w:rsidTr="00A353B4">
        <w:trPr>
          <w:jc w:val="center"/>
        </w:trPr>
        <w:tc>
          <w:tcPr>
            <w:tcW w:w="260" w:type="pct"/>
            <w:vMerge/>
          </w:tcPr>
          <w:p w14:paraId="7C6B3C68" w14:textId="77777777" w:rsidR="00587A8C" w:rsidRPr="00C84F7B" w:rsidRDefault="00587A8C" w:rsidP="00A353B4">
            <w:pPr>
              <w:jc w:val="both"/>
              <w:rPr>
                <w:lang w:val="ro-RO"/>
              </w:rPr>
            </w:pPr>
          </w:p>
        </w:tc>
        <w:tc>
          <w:tcPr>
            <w:tcW w:w="2751" w:type="pct"/>
            <w:vAlign w:val="bottom"/>
          </w:tcPr>
          <w:p w14:paraId="38F94AAE" w14:textId="77777777" w:rsidR="00587A8C" w:rsidRPr="00C84F7B" w:rsidRDefault="00587A8C" w:rsidP="00A353B4">
            <w:pPr>
              <w:jc w:val="both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• participare la determinări de noxe</w:t>
            </w:r>
          </w:p>
        </w:tc>
        <w:tc>
          <w:tcPr>
            <w:tcW w:w="995" w:type="pct"/>
            <w:vAlign w:val="center"/>
          </w:tcPr>
          <w:p w14:paraId="4EB2DA70" w14:textId="77777777" w:rsidR="00587A8C" w:rsidRPr="00C84F7B" w:rsidRDefault="00587A8C" w:rsidP="00A353B4">
            <w:pPr>
              <w:spacing w:line="360" w:lineRule="auto"/>
              <w:jc w:val="center"/>
              <w:rPr>
                <w:b/>
                <w:lang w:val="ro-RO"/>
              </w:rPr>
            </w:pPr>
            <w:r w:rsidRPr="00C84F7B">
              <w:rPr>
                <w:b/>
                <w:lang w:val="ro-RO"/>
              </w:rPr>
              <w:t>0</w:t>
            </w:r>
          </w:p>
        </w:tc>
        <w:tc>
          <w:tcPr>
            <w:tcW w:w="994" w:type="pct"/>
            <w:vAlign w:val="center"/>
          </w:tcPr>
          <w:p w14:paraId="3E72E3BD" w14:textId="77777777" w:rsidR="00587A8C" w:rsidRPr="00C84F7B" w:rsidRDefault="00587A8C" w:rsidP="00A353B4">
            <w:pPr>
              <w:spacing w:line="360" w:lineRule="auto"/>
              <w:jc w:val="center"/>
              <w:rPr>
                <w:b/>
                <w:lang w:val="ro-RO"/>
              </w:rPr>
            </w:pPr>
            <w:r w:rsidRPr="00C84F7B">
              <w:rPr>
                <w:b/>
                <w:lang w:val="ro-RO"/>
              </w:rPr>
              <w:t>0</w:t>
            </w:r>
          </w:p>
        </w:tc>
      </w:tr>
      <w:tr w:rsidR="00587A8C" w:rsidRPr="00C84F7B" w14:paraId="294ED8C9" w14:textId="77777777" w:rsidTr="00A353B4">
        <w:trPr>
          <w:jc w:val="center"/>
        </w:trPr>
        <w:tc>
          <w:tcPr>
            <w:tcW w:w="260" w:type="pct"/>
            <w:vMerge/>
          </w:tcPr>
          <w:p w14:paraId="4A740DAD" w14:textId="77777777" w:rsidR="00587A8C" w:rsidRPr="00C84F7B" w:rsidRDefault="00587A8C" w:rsidP="00A353B4">
            <w:pPr>
              <w:jc w:val="both"/>
              <w:rPr>
                <w:lang w:val="ro-RO"/>
              </w:rPr>
            </w:pPr>
          </w:p>
        </w:tc>
        <w:tc>
          <w:tcPr>
            <w:tcW w:w="2751" w:type="pct"/>
            <w:vAlign w:val="bottom"/>
          </w:tcPr>
          <w:p w14:paraId="613D7366" w14:textId="77777777" w:rsidR="00587A8C" w:rsidRPr="00C84F7B" w:rsidRDefault="00587A8C" w:rsidP="00A353B4">
            <w:pPr>
              <w:jc w:val="both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• cercetări avarii tehnice</w:t>
            </w:r>
          </w:p>
        </w:tc>
        <w:tc>
          <w:tcPr>
            <w:tcW w:w="995" w:type="pct"/>
            <w:vAlign w:val="center"/>
          </w:tcPr>
          <w:p w14:paraId="0D80E9D2" w14:textId="77777777" w:rsidR="00587A8C" w:rsidRPr="00C84F7B" w:rsidRDefault="00587A8C" w:rsidP="00A353B4">
            <w:pPr>
              <w:spacing w:line="360" w:lineRule="auto"/>
              <w:jc w:val="center"/>
              <w:rPr>
                <w:b/>
                <w:lang w:val="ro-RO"/>
              </w:rPr>
            </w:pPr>
            <w:r w:rsidRPr="00C84F7B">
              <w:rPr>
                <w:b/>
                <w:lang w:val="ro-RO"/>
              </w:rPr>
              <w:t>0</w:t>
            </w:r>
          </w:p>
        </w:tc>
        <w:tc>
          <w:tcPr>
            <w:tcW w:w="994" w:type="pct"/>
            <w:vAlign w:val="center"/>
          </w:tcPr>
          <w:p w14:paraId="2596E7FF" w14:textId="77777777" w:rsidR="00587A8C" w:rsidRPr="00C84F7B" w:rsidRDefault="00587A8C" w:rsidP="00A353B4">
            <w:pPr>
              <w:spacing w:line="360" w:lineRule="auto"/>
              <w:jc w:val="center"/>
              <w:rPr>
                <w:b/>
                <w:lang w:val="ro-RO"/>
              </w:rPr>
            </w:pPr>
            <w:r w:rsidRPr="00C84F7B">
              <w:rPr>
                <w:b/>
                <w:lang w:val="ro-RO"/>
              </w:rPr>
              <w:t>0</w:t>
            </w:r>
          </w:p>
        </w:tc>
      </w:tr>
      <w:tr w:rsidR="00587A8C" w:rsidRPr="00C84F7B" w14:paraId="12215B45" w14:textId="77777777" w:rsidTr="00A353B4">
        <w:trPr>
          <w:jc w:val="center"/>
        </w:trPr>
        <w:tc>
          <w:tcPr>
            <w:tcW w:w="260" w:type="pct"/>
            <w:vMerge/>
          </w:tcPr>
          <w:p w14:paraId="50DF64DF" w14:textId="77777777" w:rsidR="00587A8C" w:rsidRPr="00C84F7B" w:rsidRDefault="00587A8C" w:rsidP="00A353B4">
            <w:pPr>
              <w:jc w:val="both"/>
              <w:rPr>
                <w:lang w:val="ro-RO"/>
              </w:rPr>
            </w:pPr>
          </w:p>
        </w:tc>
        <w:tc>
          <w:tcPr>
            <w:tcW w:w="2751" w:type="pct"/>
            <w:vAlign w:val="bottom"/>
          </w:tcPr>
          <w:p w14:paraId="252D8E4A" w14:textId="77777777" w:rsidR="00587A8C" w:rsidRPr="00C84F7B" w:rsidRDefault="00587A8C" w:rsidP="00A353B4">
            <w:pPr>
              <w:jc w:val="both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 xml:space="preserve">• instruiri </w:t>
            </w:r>
          </w:p>
        </w:tc>
        <w:tc>
          <w:tcPr>
            <w:tcW w:w="995" w:type="pct"/>
            <w:vAlign w:val="center"/>
          </w:tcPr>
          <w:p w14:paraId="5FB8671A" w14:textId="77777777" w:rsidR="00587A8C" w:rsidRPr="00C84F7B" w:rsidRDefault="00587A8C" w:rsidP="00A353B4">
            <w:pPr>
              <w:spacing w:line="360" w:lineRule="auto"/>
              <w:jc w:val="center"/>
              <w:rPr>
                <w:b/>
                <w:lang w:val="ro-RO"/>
              </w:rPr>
            </w:pPr>
            <w:r w:rsidRPr="00C84F7B">
              <w:rPr>
                <w:b/>
                <w:lang w:val="ro-RO"/>
              </w:rPr>
              <w:t>9</w:t>
            </w:r>
          </w:p>
        </w:tc>
        <w:tc>
          <w:tcPr>
            <w:tcW w:w="994" w:type="pct"/>
            <w:vAlign w:val="center"/>
          </w:tcPr>
          <w:p w14:paraId="40582F74" w14:textId="77777777" w:rsidR="00587A8C" w:rsidRPr="00C84F7B" w:rsidRDefault="00587A8C" w:rsidP="00A353B4">
            <w:pPr>
              <w:spacing w:line="360" w:lineRule="auto"/>
              <w:jc w:val="center"/>
              <w:rPr>
                <w:b/>
                <w:lang w:val="ro-RO"/>
              </w:rPr>
            </w:pPr>
            <w:r w:rsidRPr="00C84F7B">
              <w:rPr>
                <w:b/>
                <w:lang w:val="ro-RO"/>
              </w:rPr>
              <w:t>5</w:t>
            </w:r>
          </w:p>
        </w:tc>
      </w:tr>
      <w:tr w:rsidR="00587A8C" w:rsidRPr="00C84F7B" w14:paraId="674F4408" w14:textId="77777777" w:rsidTr="00A353B4">
        <w:trPr>
          <w:jc w:val="center"/>
        </w:trPr>
        <w:tc>
          <w:tcPr>
            <w:tcW w:w="260" w:type="pct"/>
            <w:vMerge/>
          </w:tcPr>
          <w:p w14:paraId="24B72FA6" w14:textId="77777777" w:rsidR="00587A8C" w:rsidRPr="00C84F7B" w:rsidRDefault="00587A8C" w:rsidP="00A353B4">
            <w:pPr>
              <w:jc w:val="both"/>
              <w:rPr>
                <w:lang w:val="ro-RO"/>
              </w:rPr>
            </w:pPr>
          </w:p>
        </w:tc>
        <w:tc>
          <w:tcPr>
            <w:tcW w:w="2751" w:type="pct"/>
            <w:vAlign w:val="bottom"/>
          </w:tcPr>
          <w:p w14:paraId="22ABB505" w14:textId="69834381" w:rsidR="00587A8C" w:rsidRPr="00C84F7B" w:rsidRDefault="00587A8C" w:rsidP="00A353B4">
            <w:pPr>
              <w:ind w:left="138" w:hanging="138"/>
              <w:jc w:val="both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• solu</w:t>
            </w:r>
            <w:r w:rsidR="005077A4">
              <w:rPr>
                <w:rFonts w:cs="Arial"/>
                <w:lang w:val="ro-RO"/>
              </w:rPr>
              <w:t>ț</w:t>
            </w:r>
            <w:r w:rsidRPr="00C84F7B">
              <w:rPr>
                <w:rFonts w:cs="Arial"/>
                <w:lang w:val="ro-RO"/>
              </w:rPr>
              <w:t>ionare scrisori, sesizări, reclama</w:t>
            </w:r>
            <w:r w:rsidR="005077A4">
              <w:rPr>
                <w:rFonts w:cs="Arial"/>
                <w:lang w:val="ro-RO"/>
              </w:rPr>
              <w:t>ț</w:t>
            </w:r>
            <w:r w:rsidRPr="00C84F7B">
              <w:rPr>
                <w:rFonts w:cs="Arial"/>
                <w:lang w:val="ro-RO"/>
              </w:rPr>
              <w:t>ii</w:t>
            </w:r>
          </w:p>
        </w:tc>
        <w:tc>
          <w:tcPr>
            <w:tcW w:w="995" w:type="pct"/>
            <w:vAlign w:val="center"/>
          </w:tcPr>
          <w:p w14:paraId="304C3FC2" w14:textId="77777777" w:rsidR="00587A8C" w:rsidRPr="00C84F7B" w:rsidRDefault="00587A8C" w:rsidP="00A353B4">
            <w:pPr>
              <w:spacing w:line="360" w:lineRule="auto"/>
              <w:jc w:val="center"/>
              <w:rPr>
                <w:b/>
                <w:lang w:val="ro-RO"/>
              </w:rPr>
            </w:pPr>
            <w:r w:rsidRPr="00C84F7B">
              <w:rPr>
                <w:b/>
                <w:lang w:val="ro-RO"/>
              </w:rPr>
              <w:t>14,3</w:t>
            </w:r>
          </w:p>
        </w:tc>
        <w:tc>
          <w:tcPr>
            <w:tcW w:w="994" w:type="pct"/>
            <w:vAlign w:val="center"/>
          </w:tcPr>
          <w:p w14:paraId="7836BF21" w14:textId="77777777" w:rsidR="00587A8C" w:rsidRPr="00C84F7B" w:rsidRDefault="00587A8C" w:rsidP="00A353B4">
            <w:pPr>
              <w:spacing w:line="360" w:lineRule="auto"/>
              <w:jc w:val="center"/>
              <w:rPr>
                <w:b/>
                <w:lang w:val="ro-RO"/>
              </w:rPr>
            </w:pPr>
            <w:r w:rsidRPr="00C84F7B">
              <w:rPr>
                <w:b/>
                <w:lang w:val="ro-RO"/>
              </w:rPr>
              <w:t>26,2</w:t>
            </w:r>
          </w:p>
        </w:tc>
      </w:tr>
      <w:tr w:rsidR="00587A8C" w:rsidRPr="00C84F7B" w14:paraId="6673A487" w14:textId="77777777" w:rsidTr="00A353B4">
        <w:trPr>
          <w:jc w:val="center"/>
        </w:trPr>
        <w:tc>
          <w:tcPr>
            <w:tcW w:w="260" w:type="pct"/>
            <w:vMerge/>
          </w:tcPr>
          <w:p w14:paraId="66F1C83C" w14:textId="77777777" w:rsidR="00587A8C" w:rsidRPr="00C84F7B" w:rsidRDefault="00587A8C" w:rsidP="00A353B4">
            <w:pPr>
              <w:jc w:val="both"/>
              <w:rPr>
                <w:lang w:val="ro-RO"/>
              </w:rPr>
            </w:pPr>
          </w:p>
        </w:tc>
        <w:tc>
          <w:tcPr>
            <w:tcW w:w="2751" w:type="pct"/>
            <w:vAlign w:val="bottom"/>
          </w:tcPr>
          <w:p w14:paraId="649BA420" w14:textId="77777777" w:rsidR="00587A8C" w:rsidRPr="00C84F7B" w:rsidRDefault="00587A8C" w:rsidP="00A353B4">
            <w:pPr>
              <w:ind w:left="138" w:hanging="138"/>
              <w:jc w:val="both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 xml:space="preserve">• </w:t>
            </w:r>
            <w:proofErr w:type="spellStart"/>
            <w:r w:rsidRPr="00C84F7B">
              <w:rPr>
                <w:rFonts w:cs="Arial"/>
                <w:lang w:val="ro-RO"/>
              </w:rPr>
              <w:t>prestari</w:t>
            </w:r>
            <w:proofErr w:type="spellEnd"/>
            <w:r w:rsidRPr="00C84F7B">
              <w:rPr>
                <w:rFonts w:cs="Arial"/>
                <w:lang w:val="ro-RO"/>
              </w:rPr>
              <w:t xml:space="preserve"> servicii, in </w:t>
            </w:r>
            <w:proofErr w:type="spellStart"/>
            <w:r w:rsidRPr="00C84F7B">
              <w:rPr>
                <w:rFonts w:cs="Arial"/>
                <w:lang w:val="ro-RO"/>
              </w:rPr>
              <w:t>conditiile</w:t>
            </w:r>
            <w:proofErr w:type="spellEnd"/>
            <w:r w:rsidRPr="00C84F7B">
              <w:rPr>
                <w:rFonts w:cs="Arial"/>
                <w:lang w:val="ro-RO"/>
              </w:rPr>
              <w:t xml:space="preserve"> legii</w:t>
            </w:r>
          </w:p>
        </w:tc>
        <w:tc>
          <w:tcPr>
            <w:tcW w:w="995" w:type="pct"/>
            <w:vAlign w:val="center"/>
          </w:tcPr>
          <w:p w14:paraId="41F442E8" w14:textId="77777777" w:rsidR="00587A8C" w:rsidRPr="00C84F7B" w:rsidRDefault="00587A8C" w:rsidP="00A353B4">
            <w:pPr>
              <w:spacing w:line="360" w:lineRule="auto"/>
              <w:jc w:val="center"/>
              <w:rPr>
                <w:b/>
                <w:lang w:val="ro-RO"/>
              </w:rPr>
            </w:pPr>
            <w:r w:rsidRPr="00C84F7B">
              <w:rPr>
                <w:b/>
                <w:lang w:val="ro-RO"/>
              </w:rPr>
              <w:t>3</w:t>
            </w:r>
          </w:p>
        </w:tc>
        <w:tc>
          <w:tcPr>
            <w:tcW w:w="994" w:type="pct"/>
            <w:vAlign w:val="center"/>
          </w:tcPr>
          <w:p w14:paraId="52B78B9B" w14:textId="77777777" w:rsidR="00587A8C" w:rsidRPr="00C84F7B" w:rsidRDefault="00587A8C" w:rsidP="00A353B4">
            <w:pPr>
              <w:spacing w:line="360" w:lineRule="auto"/>
              <w:jc w:val="center"/>
              <w:rPr>
                <w:b/>
                <w:lang w:val="ro-RO"/>
              </w:rPr>
            </w:pPr>
            <w:r w:rsidRPr="00C84F7B">
              <w:rPr>
                <w:b/>
                <w:lang w:val="ro-RO"/>
              </w:rPr>
              <w:t>15,8</w:t>
            </w:r>
          </w:p>
        </w:tc>
      </w:tr>
      <w:tr w:rsidR="00587A8C" w:rsidRPr="00C84F7B" w14:paraId="4B32235E" w14:textId="77777777" w:rsidTr="00A353B4">
        <w:trPr>
          <w:trHeight w:val="588"/>
          <w:jc w:val="center"/>
        </w:trPr>
        <w:tc>
          <w:tcPr>
            <w:tcW w:w="260" w:type="pct"/>
            <w:vMerge/>
          </w:tcPr>
          <w:p w14:paraId="7D7BCC78" w14:textId="77777777" w:rsidR="00587A8C" w:rsidRPr="00C84F7B" w:rsidRDefault="00587A8C" w:rsidP="00A353B4">
            <w:pPr>
              <w:jc w:val="both"/>
              <w:rPr>
                <w:lang w:val="ro-RO"/>
              </w:rPr>
            </w:pPr>
          </w:p>
        </w:tc>
        <w:tc>
          <w:tcPr>
            <w:tcW w:w="2751" w:type="pct"/>
            <w:vAlign w:val="bottom"/>
          </w:tcPr>
          <w:p w14:paraId="11601A59" w14:textId="77777777" w:rsidR="00587A8C" w:rsidRPr="00C84F7B" w:rsidRDefault="00587A8C" w:rsidP="00A353B4">
            <w:pPr>
              <w:jc w:val="both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• lucrări de birou</w:t>
            </w:r>
          </w:p>
        </w:tc>
        <w:tc>
          <w:tcPr>
            <w:tcW w:w="995" w:type="pct"/>
            <w:vAlign w:val="center"/>
          </w:tcPr>
          <w:p w14:paraId="2EDF7A76" w14:textId="77777777" w:rsidR="00587A8C" w:rsidRPr="00C84F7B" w:rsidRDefault="00587A8C" w:rsidP="00A353B4">
            <w:pPr>
              <w:spacing w:line="360" w:lineRule="auto"/>
              <w:jc w:val="center"/>
              <w:rPr>
                <w:b/>
                <w:lang w:val="ro-RO"/>
              </w:rPr>
            </w:pPr>
            <w:r w:rsidRPr="00C84F7B">
              <w:rPr>
                <w:b/>
                <w:lang w:val="ro-RO"/>
              </w:rPr>
              <w:t>135,2</w:t>
            </w:r>
          </w:p>
        </w:tc>
        <w:tc>
          <w:tcPr>
            <w:tcW w:w="994" w:type="pct"/>
            <w:vAlign w:val="center"/>
          </w:tcPr>
          <w:p w14:paraId="4E69C833" w14:textId="77777777" w:rsidR="00587A8C" w:rsidRPr="00C84F7B" w:rsidRDefault="00587A8C" w:rsidP="00A353B4">
            <w:pPr>
              <w:spacing w:line="360" w:lineRule="auto"/>
              <w:jc w:val="center"/>
              <w:rPr>
                <w:b/>
                <w:lang w:val="ro-RO"/>
              </w:rPr>
            </w:pPr>
            <w:r w:rsidRPr="00C84F7B">
              <w:rPr>
                <w:b/>
                <w:lang w:val="ro-RO"/>
              </w:rPr>
              <w:t>132,1</w:t>
            </w:r>
          </w:p>
        </w:tc>
      </w:tr>
      <w:tr w:rsidR="00587A8C" w:rsidRPr="00C84F7B" w14:paraId="70E00DD8" w14:textId="77777777" w:rsidTr="00A353B4">
        <w:trPr>
          <w:jc w:val="center"/>
        </w:trPr>
        <w:tc>
          <w:tcPr>
            <w:tcW w:w="260" w:type="pct"/>
            <w:vMerge/>
          </w:tcPr>
          <w:p w14:paraId="5D83BAFE" w14:textId="77777777" w:rsidR="00587A8C" w:rsidRPr="00C84F7B" w:rsidRDefault="00587A8C" w:rsidP="00A353B4">
            <w:pPr>
              <w:jc w:val="both"/>
              <w:rPr>
                <w:lang w:val="ro-RO"/>
              </w:rPr>
            </w:pPr>
          </w:p>
        </w:tc>
        <w:tc>
          <w:tcPr>
            <w:tcW w:w="2751" w:type="pct"/>
            <w:vAlign w:val="bottom"/>
          </w:tcPr>
          <w:p w14:paraId="21A9870E" w14:textId="7AD134F2" w:rsidR="00587A8C" w:rsidRPr="00C84F7B" w:rsidRDefault="00587A8C" w:rsidP="00A353B4">
            <w:pPr>
              <w:jc w:val="both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• perfec</w:t>
            </w:r>
            <w:r w:rsidR="005077A4">
              <w:rPr>
                <w:rFonts w:cs="Arial"/>
                <w:lang w:val="ro-RO"/>
              </w:rPr>
              <w:t>ț</w:t>
            </w:r>
            <w:r w:rsidRPr="00C84F7B">
              <w:rPr>
                <w:rFonts w:cs="Arial"/>
                <w:lang w:val="ro-RO"/>
              </w:rPr>
              <w:t>ionare profesională</w:t>
            </w:r>
          </w:p>
        </w:tc>
        <w:tc>
          <w:tcPr>
            <w:tcW w:w="995" w:type="pct"/>
            <w:vAlign w:val="center"/>
          </w:tcPr>
          <w:p w14:paraId="7FAEE352" w14:textId="77777777" w:rsidR="00587A8C" w:rsidRPr="00C84F7B" w:rsidRDefault="00587A8C" w:rsidP="00A353B4">
            <w:pPr>
              <w:spacing w:line="360" w:lineRule="auto"/>
              <w:jc w:val="center"/>
              <w:rPr>
                <w:b/>
                <w:lang w:val="ro-RO"/>
              </w:rPr>
            </w:pPr>
            <w:r w:rsidRPr="00C84F7B">
              <w:rPr>
                <w:b/>
                <w:lang w:val="ro-RO"/>
              </w:rPr>
              <w:t>11</w:t>
            </w:r>
          </w:p>
        </w:tc>
        <w:tc>
          <w:tcPr>
            <w:tcW w:w="994" w:type="pct"/>
            <w:vAlign w:val="center"/>
          </w:tcPr>
          <w:p w14:paraId="7353CCAD" w14:textId="77777777" w:rsidR="00587A8C" w:rsidRPr="00C84F7B" w:rsidRDefault="00587A8C" w:rsidP="00A353B4">
            <w:pPr>
              <w:spacing w:line="360" w:lineRule="auto"/>
              <w:jc w:val="center"/>
              <w:rPr>
                <w:b/>
                <w:lang w:val="ro-RO"/>
              </w:rPr>
            </w:pPr>
            <w:r w:rsidRPr="00C84F7B">
              <w:rPr>
                <w:b/>
                <w:lang w:val="ro-RO"/>
              </w:rPr>
              <w:t>16</w:t>
            </w:r>
          </w:p>
        </w:tc>
      </w:tr>
    </w:tbl>
    <w:p w14:paraId="3C1C4EC6" w14:textId="77777777" w:rsidR="003207A2" w:rsidRDefault="003207A2" w:rsidP="00587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FBA9A07" w14:textId="039667E4" w:rsidR="00587A8C" w:rsidRPr="00587A8C" w:rsidRDefault="00587A8C" w:rsidP="00587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b/>
          <w:sz w:val="24"/>
          <w:szCs w:val="24"/>
          <w:lang w:val="ro-RO"/>
        </w:rPr>
        <w:t>Indicatori specifici domeniului securită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ii 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b/>
          <w:sz w:val="24"/>
          <w:szCs w:val="24"/>
          <w:lang w:val="ro-RO"/>
        </w:rPr>
        <w:t>i sănătă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/>
          <w:sz w:val="24"/>
          <w:szCs w:val="24"/>
          <w:lang w:val="ro-RO"/>
        </w:rPr>
        <w:t>ii în muncă</w:t>
      </w:r>
    </w:p>
    <w:p w14:paraId="64B3E797" w14:textId="0677F239" w:rsidR="00587A8C" w:rsidRPr="00587A8C" w:rsidRDefault="00587A8C" w:rsidP="00587A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În cursul anului 2023, numărul unită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ilor controlate la nivelul </w:t>
      </w:r>
      <w:proofErr w:type="spellStart"/>
      <w:r w:rsidRPr="00587A8C">
        <w:rPr>
          <w:rFonts w:ascii="Times New Roman" w:hAnsi="Times New Roman" w:cs="Times New Roman"/>
          <w:sz w:val="24"/>
          <w:szCs w:val="24"/>
          <w:lang w:val="ro-RO"/>
        </w:rPr>
        <w:t>judetului</w:t>
      </w:r>
      <w:proofErr w:type="spellEnd"/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 a fost de 558, numărul controalelor fiind de 582.</w:t>
      </w:r>
    </w:p>
    <w:p w14:paraId="64C87F2B" w14:textId="27F116B2" w:rsidR="00587A8C" w:rsidRPr="00587A8C" w:rsidRDefault="00587A8C" w:rsidP="00587A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În cursul anului 2023, inspectorii de muncă au continuat ac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iunile de informare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con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tientizare a tuturor actorilor implica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(angajatori, lucrători, membri ai CSSM, medici de medicina muncii, reprezentan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ai patronatelor, sindicatelor etc.) privind necesitatea  dezvoltării culturii de prevenire în domeniul securită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sănătă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ii în muncă.</w:t>
      </w:r>
    </w:p>
    <w:p w14:paraId="7AC3835D" w14:textId="17D73255" w:rsidR="00587A8C" w:rsidRPr="00587A8C" w:rsidRDefault="00587A8C" w:rsidP="00587A8C">
      <w:pPr>
        <w:pStyle w:val="Indentcorptext2"/>
        <w:ind w:right="-5"/>
        <w:jc w:val="both"/>
        <w:rPr>
          <w:b/>
          <w:i w:val="0"/>
          <w:szCs w:val="24"/>
          <w:lang w:val="ro-RO"/>
        </w:rPr>
      </w:pPr>
      <w:r w:rsidRPr="00587A8C">
        <w:rPr>
          <w:b/>
          <w:i w:val="0"/>
          <w:szCs w:val="24"/>
          <w:lang w:val="ro-RO"/>
        </w:rPr>
        <w:t>Numărul de unită</w:t>
      </w:r>
      <w:r w:rsidR="005077A4">
        <w:rPr>
          <w:b/>
          <w:i w:val="0"/>
          <w:szCs w:val="24"/>
          <w:lang w:val="ro-RO"/>
        </w:rPr>
        <w:t>ț</w:t>
      </w:r>
      <w:r w:rsidRPr="00587A8C">
        <w:rPr>
          <w:b/>
          <w:i w:val="0"/>
          <w:szCs w:val="24"/>
          <w:lang w:val="ro-RO"/>
        </w:rPr>
        <w:t>i controlate în domeniul securită</w:t>
      </w:r>
      <w:r w:rsidR="005077A4">
        <w:rPr>
          <w:b/>
          <w:i w:val="0"/>
          <w:szCs w:val="24"/>
          <w:lang w:val="ro-RO"/>
        </w:rPr>
        <w:t>ț</w:t>
      </w:r>
      <w:r w:rsidRPr="00587A8C">
        <w:rPr>
          <w:b/>
          <w:i w:val="0"/>
          <w:szCs w:val="24"/>
          <w:lang w:val="ro-RO"/>
        </w:rPr>
        <w:t xml:space="preserve">ii </w:t>
      </w:r>
      <w:r w:rsidR="005077A4">
        <w:rPr>
          <w:b/>
          <w:i w:val="0"/>
          <w:szCs w:val="24"/>
          <w:lang w:val="ro-RO"/>
        </w:rPr>
        <w:t>ș</w:t>
      </w:r>
      <w:r w:rsidRPr="00587A8C">
        <w:rPr>
          <w:b/>
          <w:i w:val="0"/>
          <w:szCs w:val="24"/>
          <w:lang w:val="ro-RO"/>
        </w:rPr>
        <w:t>i sănătă</w:t>
      </w:r>
      <w:r w:rsidR="005077A4">
        <w:rPr>
          <w:b/>
          <w:i w:val="0"/>
          <w:szCs w:val="24"/>
          <w:lang w:val="ro-RO"/>
        </w:rPr>
        <w:t>ț</w:t>
      </w:r>
      <w:r w:rsidRPr="00587A8C">
        <w:rPr>
          <w:b/>
          <w:i w:val="0"/>
          <w:szCs w:val="24"/>
          <w:lang w:val="ro-RO"/>
        </w:rPr>
        <w:t>ii în muncă, pe activită</w:t>
      </w:r>
      <w:r w:rsidR="005077A4">
        <w:rPr>
          <w:b/>
          <w:i w:val="0"/>
          <w:szCs w:val="24"/>
          <w:lang w:val="ro-RO"/>
        </w:rPr>
        <w:t>ț</w:t>
      </w:r>
      <w:r w:rsidRPr="00587A8C">
        <w:rPr>
          <w:b/>
          <w:i w:val="0"/>
          <w:szCs w:val="24"/>
          <w:lang w:val="ro-RO"/>
        </w:rPr>
        <w:t>i ale economiei na</w:t>
      </w:r>
      <w:r w:rsidR="005077A4">
        <w:rPr>
          <w:b/>
          <w:i w:val="0"/>
          <w:szCs w:val="24"/>
          <w:lang w:val="ro-RO"/>
        </w:rPr>
        <w:t>ț</w:t>
      </w:r>
      <w:r w:rsidRPr="00587A8C">
        <w:rPr>
          <w:b/>
          <w:i w:val="0"/>
          <w:szCs w:val="24"/>
          <w:lang w:val="ro-RO"/>
        </w:rPr>
        <w:t>ionale</w:t>
      </w:r>
    </w:p>
    <w:p w14:paraId="39937275" w14:textId="77777777" w:rsidR="00587A8C" w:rsidRPr="00587A8C" w:rsidRDefault="00587A8C" w:rsidP="00587A8C">
      <w:pPr>
        <w:pStyle w:val="Indentcorptext2"/>
        <w:ind w:right="-5"/>
        <w:jc w:val="both"/>
        <w:rPr>
          <w:b/>
          <w:i w:val="0"/>
          <w:szCs w:val="24"/>
          <w:lang w:val="ro-RO"/>
        </w:rPr>
      </w:pPr>
    </w:p>
    <w:p w14:paraId="689ACD17" w14:textId="77777777" w:rsidR="00587A8C" w:rsidRPr="00587A8C" w:rsidRDefault="00587A8C" w:rsidP="00587A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587A8C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Indicatori pentru domeniul agricultură</w:t>
      </w:r>
    </w:p>
    <w:p w14:paraId="15BADC5A" w14:textId="2CFC8C5C" w:rsidR="00587A8C" w:rsidRPr="00587A8C" w:rsidRDefault="00587A8C" w:rsidP="00587A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Numărul de unită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 existente în anul 2023 a fost de 246. </w:t>
      </w:r>
    </w:p>
    <w:p w14:paraId="3CA418E0" w14:textId="204BAE25" w:rsidR="00587A8C" w:rsidRPr="00587A8C" w:rsidRDefault="00587A8C" w:rsidP="0058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Numărul de unită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controlate în anul 2023 a fost de 55.</w:t>
      </w:r>
    </w:p>
    <w:p w14:paraId="7E5B1B58" w14:textId="361C480F" w:rsidR="00587A8C" w:rsidRPr="00587A8C" w:rsidRDefault="00587A8C" w:rsidP="0058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Numărul de persoane angajate în unită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ile controlate a fost de 310.</w:t>
      </w:r>
    </w:p>
    <w:p w14:paraId="0834F43C" w14:textId="2F37458C" w:rsidR="00587A8C" w:rsidRPr="00587A8C" w:rsidRDefault="00587A8C" w:rsidP="0058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Numărul mediu de angaja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în unită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ile din agricultură, în anul 2023, a fost de 1054.</w:t>
      </w:r>
    </w:p>
    <w:p w14:paraId="728A5F9C" w14:textId="784AE933" w:rsidR="00587A8C" w:rsidRPr="00587A8C" w:rsidRDefault="00587A8C" w:rsidP="00587A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 Distribu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ia angaja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ilor este următoarea:</w:t>
      </w:r>
    </w:p>
    <w:p w14:paraId="4182DE41" w14:textId="186C2CFA" w:rsidR="00587A8C" w:rsidRPr="00587A8C" w:rsidRDefault="00587A8C" w:rsidP="00587A8C">
      <w:pPr>
        <w:numPr>
          <w:ilvl w:val="0"/>
          <w:numId w:val="305"/>
        </w:numPr>
        <w:tabs>
          <w:tab w:val="clear" w:pos="720"/>
          <w:tab w:val="num" w:pos="1080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738 bărba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i.</w:t>
      </w:r>
    </w:p>
    <w:p w14:paraId="549543BF" w14:textId="77777777" w:rsidR="00587A8C" w:rsidRPr="00587A8C" w:rsidRDefault="00587A8C" w:rsidP="00587A8C">
      <w:pPr>
        <w:numPr>
          <w:ilvl w:val="0"/>
          <w:numId w:val="305"/>
        </w:numPr>
        <w:tabs>
          <w:tab w:val="clear" w:pos="720"/>
          <w:tab w:val="num" w:pos="1080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316 femei</w:t>
      </w:r>
    </w:p>
    <w:p w14:paraId="7D54D1F2" w14:textId="77777777" w:rsidR="00587A8C" w:rsidRPr="00587A8C" w:rsidRDefault="00587A8C" w:rsidP="00587A8C">
      <w:pPr>
        <w:numPr>
          <w:ilvl w:val="0"/>
          <w:numId w:val="305"/>
        </w:numPr>
        <w:tabs>
          <w:tab w:val="clear" w:pos="720"/>
          <w:tab w:val="num" w:pos="1080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0 tineri (15-18 ani).</w:t>
      </w:r>
    </w:p>
    <w:p w14:paraId="3A072FC5" w14:textId="77777777" w:rsidR="00587A8C" w:rsidRPr="00587A8C" w:rsidRDefault="00587A8C" w:rsidP="00587A8C">
      <w:p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0C05FF9" w14:textId="77777777" w:rsidR="00587A8C" w:rsidRPr="00587A8C" w:rsidRDefault="00587A8C" w:rsidP="00587A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587A8C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Indicatori pentru domeniul minier</w:t>
      </w:r>
    </w:p>
    <w:p w14:paraId="2F2EB145" w14:textId="50089477" w:rsidR="00587A8C" w:rsidRPr="00587A8C" w:rsidRDefault="00587A8C" w:rsidP="0058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Numărul de unită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existente în anul 2023 a fost 17 .</w:t>
      </w:r>
    </w:p>
    <w:p w14:paraId="2D53676E" w14:textId="1BC4C47D" w:rsidR="00587A8C" w:rsidRPr="00587A8C" w:rsidRDefault="00587A8C" w:rsidP="0058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Numărul de unită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controlate în anul 2023 a fost 5  .</w:t>
      </w:r>
    </w:p>
    <w:p w14:paraId="73B3A5BF" w14:textId="7A05EC48" w:rsidR="00587A8C" w:rsidRPr="00587A8C" w:rsidRDefault="00587A8C" w:rsidP="0058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Numărul de angaja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din unită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ile controlate în anul 2023 a fost 76.</w:t>
      </w:r>
    </w:p>
    <w:p w14:paraId="4DEA98D5" w14:textId="3B023B97" w:rsidR="00587A8C" w:rsidRPr="00587A8C" w:rsidRDefault="00587A8C" w:rsidP="0058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Numărul mediu de angaja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i, în anul 2023 - 217</w:t>
      </w:r>
    </w:p>
    <w:p w14:paraId="3BF5F461" w14:textId="36B8EE67" w:rsidR="00587A8C" w:rsidRPr="00587A8C" w:rsidRDefault="00587A8C" w:rsidP="00587A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Distribu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ia persoanelor angajate, în anul 2023, este următoarea: </w:t>
      </w:r>
    </w:p>
    <w:p w14:paraId="65ACEE46" w14:textId="36BA888E" w:rsidR="00587A8C" w:rsidRPr="00587A8C" w:rsidRDefault="00587A8C" w:rsidP="00587A8C">
      <w:pPr>
        <w:numPr>
          <w:ilvl w:val="0"/>
          <w:numId w:val="306"/>
        </w:numPr>
        <w:tabs>
          <w:tab w:val="clear" w:pos="1428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202 bărba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</w:t>
      </w:r>
    </w:p>
    <w:p w14:paraId="363DE6BF" w14:textId="77777777" w:rsidR="00587A8C" w:rsidRPr="00587A8C" w:rsidRDefault="00587A8C" w:rsidP="00587A8C">
      <w:pPr>
        <w:numPr>
          <w:ilvl w:val="0"/>
          <w:numId w:val="306"/>
        </w:numPr>
        <w:tabs>
          <w:tab w:val="clear" w:pos="1428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15 femei. </w:t>
      </w:r>
    </w:p>
    <w:p w14:paraId="7FC9F5C4" w14:textId="77777777" w:rsidR="00587A8C" w:rsidRPr="00587A8C" w:rsidRDefault="00587A8C" w:rsidP="00587A8C">
      <w:pPr>
        <w:numPr>
          <w:ilvl w:val="0"/>
          <w:numId w:val="306"/>
        </w:numPr>
        <w:tabs>
          <w:tab w:val="clear" w:pos="1428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0 tineri. </w:t>
      </w:r>
    </w:p>
    <w:p w14:paraId="01E64BE1" w14:textId="77777777" w:rsidR="00587A8C" w:rsidRPr="00587A8C" w:rsidRDefault="00587A8C" w:rsidP="00587A8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AF9AAF6" w14:textId="77777777" w:rsidR="00587A8C" w:rsidRPr="00587A8C" w:rsidRDefault="00587A8C" w:rsidP="00587A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587A8C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Indicatori pentru domeniul transporturi</w:t>
      </w:r>
    </w:p>
    <w:p w14:paraId="5720905C" w14:textId="2F70DED2" w:rsidR="00587A8C" w:rsidRPr="00587A8C" w:rsidRDefault="00587A8C" w:rsidP="0058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bCs/>
          <w:sz w:val="24"/>
          <w:szCs w:val="24"/>
          <w:lang w:val="ro-RO"/>
        </w:rPr>
        <w:t>Numărul de unită</w:t>
      </w:r>
      <w:r w:rsidR="005077A4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 existente în 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anul 2023 </w:t>
      </w:r>
      <w:r w:rsidRPr="00587A8C">
        <w:rPr>
          <w:rFonts w:ascii="Times New Roman" w:hAnsi="Times New Roman" w:cs="Times New Roman"/>
          <w:bCs/>
          <w:sz w:val="24"/>
          <w:szCs w:val="24"/>
          <w:lang w:val="ro-RO"/>
        </w:rPr>
        <w:t>- 404</w:t>
      </w:r>
    </w:p>
    <w:p w14:paraId="174F070B" w14:textId="42CDA7D1" w:rsidR="00587A8C" w:rsidRPr="00587A8C" w:rsidRDefault="00587A8C" w:rsidP="00587A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587A8C">
        <w:rPr>
          <w:rFonts w:ascii="Times New Roman" w:hAnsi="Times New Roman" w:cs="Times New Roman"/>
          <w:bCs/>
          <w:sz w:val="24"/>
          <w:szCs w:val="24"/>
          <w:lang w:val="ro-RO"/>
        </w:rPr>
        <w:t>umărul de unită</w:t>
      </w:r>
      <w:r w:rsidR="005077A4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Cs/>
          <w:sz w:val="24"/>
          <w:szCs w:val="24"/>
          <w:lang w:val="ro-RO"/>
        </w:rPr>
        <w:t>i controlate în anul 2023 - 39</w:t>
      </w:r>
    </w:p>
    <w:p w14:paraId="4DCE00DE" w14:textId="5BFB5659" w:rsidR="00587A8C" w:rsidRPr="00587A8C" w:rsidRDefault="00587A8C" w:rsidP="00587A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587A8C">
        <w:rPr>
          <w:rFonts w:ascii="Times New Roman" w:hAnsi="Times New Roman" w:cs="Times New Roman"/>
          <w:bCs/>
          <w:sz w:val="24"/>
          <w:szCs w:val="24"/>
          <w:lang w:val="ro-RO"/>
        </w:rPr>
        <w:t>umărul de angaja</w:t>
      </w:r>
      <w:r w:rsidR="005077A4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Cs/>
          <w:sz w:val="24"/>
          <w:szCs w:val="24"/>
          <w:lang w:val="ro-RO"/>
        </w:rPr>
        <w:t>i în unită</w:t>
      </w:r>
      <w:r w:rsidR="005077A4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Cs/>
          <w:sz w:val="24"/>
          <w:szCs w:val="24"/>
          <w:lang w:val="ro-RO"/>
        </w:rPr>
        <w:t>ile controlate în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 anul 2023 </w:t>
      </w:r>
      <w:r w:rsidRPr="00587A8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- 223</w:t>
      </w:r>
    </w:p>
    <w:p w14:paraId="7304369D" w14:textId="4AF53857" w:rsidR="00587A8C" w:rsidRPr="00587A8C" w:rsidRDefault="00587A8C" w:rsidP="0058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Numărul mediu de angaja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i, în anul 2023 -2308</w:t>
      </w:r>
    </w:p>
    <w:p w14:paraId="03B00971" w14:textId="7A010019" w:rsidR="00587A8C" w:rsidRPr="00587A8C" w:rsidRDefault="00587A8C" w:rsidP="00587A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Distribu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ia persoanelor angajate în anul 2023 este următoarea: </w:t>
      </w:r>
    </w:p>
    <w:p w14:paraId="1366F6D1" w14:textId="72BDB75F" w:rsidR="00587A8C" w:rsidRPr="00587A8C" w:rsidRDefault="00587A8C" w:rsidP="00587A8C">
      <w:pPr>
        <w:numPr>
          <w:ilvl w:val="0"/>
          <w:numId w:val="307"/>
        </w:numPr>
        <w:tabs>
          <w:tab w:val="clear" w:pos="1800"/>
          <w:tab w:val="left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bCs/>
          <w:sz w:val="24"/>
          <w:szCs w:val="24"/>
          <w:lang w:val="ro-RO"/>
        </w:rPr>
        <w:t>Bărba</w:t>
      </w:r>
      <w:r w:rsidR="005077A4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Cs/>
          <w:sz w:val="24"/>
          <w:szCs w:val="24"/>
          <w:lang w:val="ro-RO"/>
        </w:rPr>
        <w:t>i - 1962</w:t>
      </w:r>
    </w:p>
    <w:p w14:paraId="70175D54" w14:textId="77777777" w:rsidR="00587A8C" w:rsidRPr="00587A8C" w:rsidRDefault="00587A8C" w:rsidP="00587A8C">
      <w:pPr>
        <w:numPr>
          <w:ilvl w:val="0"/>
          <w:numId w:val="307"/>
        </w:numPr>
        <w:tabs>
          <w:tab w:val="clear" w:pos="1800"/>
          <w:tab w:val="left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bCs/>
          <w:sz w:val="24"/>
          <w:szCs w:val="24"/>
          <w:lang w:val="ro-RO"/>
        </w:rPr>
        <w:t>femei - 346</w:t>
      </w:r>
    </w:p>
    <w:p w14:paraId="4B646291" w14:textId="77777777" w:rsidR="00587A8C" w:rsidRPr="00587A8C" w:rsidRDefault="00587A8C" w:rsidP="00587A8C">
      <w:pPr>
        <w:numPr>
          <w:ilvl w:val="0"/>
          <w:numId w:val="307"/>
        </w:numPr>
        <w:tabs>
          <w:tab w:val="clear" w:pos="1800"/>
          <w:tab w:val="left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bCs/>
          <w:sz w:val="24"/>
          <w:szCs w:val="24"/>
          <w:lang w:val="ro-RO"/>
        </w:rPr>
        <w:t>0 tineri (15 - 18 ani)</w:t>
      </w:r>
    </w:p>
    <w:p w14:paraId="652622AD" w14:textId="77777777" w:rsidR="00587A8C" w:rsidRPr="00587A8C" w:rsidRDefault="00587A8C" w:rsidP="00587A8C">
      <w:pPr>
        <w:tabs>
          <w:tab w:val="left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7BBDC8E6" w14:textId="77777777" w:rsidR="005F61A3" w:rsidRDefault="005F61A3" w:rsidP="00587A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00F3474D" w14:textId="77777777" w:rsidR="005F61A3" w:rsidRDefault="005F61A3" w:rsidP="00587A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030D2410" w14:textId="3AD10D2D" w:rsidR="00587A8C" w:rsidRPr="00587A8C" w:rsidRDefault="00587A8C" w:rsidP="00587A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lastRenderedPageBreak/>
        <w:t>Repartizarea teritorială a unită</w:t>
      </w:r>
      <w:r w:rsidR="005077A4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ilor din domeniul </w:t>
      </w:r>
      <w:r w:rsidRPr="00587A8C">
        <w:rPr>
          <w:rFonts w:ascii="Times New Roman" w:hAnsi="Times New Roman" w:cs="Times New Roman"/>
          <w:i/>
          <w:sz w:val="24"/>
          <w:szCs w:val="24"/>
          <w:lang w:val="ro-RO"/>
        </w:rPr>
        <w:t>agricultură</w:t>
      </w: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>, existente în anul 2023</w:t>
      </w:r>
    </w:p>
    <w:p w14:paraId="2A2D2BCB" w14:textId="77777777" w:rsidR="00587A8C" w:rsidRPr="00C84F7B" w:rsidRDefault="00587A8C" w:rsidP="00587A8C">
      <w:pPr>
        <w:jc w:val="both"/>
        <w:rPr>
          <w:rFonts w:cs="Arial"/>
          <w:b/>
          <w:i/>
          <w:lang w:val="ro-RO"/>
        </w:rPr>
      </w:pPr>
    </w:p>
    <w:tbl>
      <w:tblPr>
        <w:tblW w:w="3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9"/>
        <w:gridCol w:w="1476"/>
        <w:gridCol w:w="1382"/>
        <w:gridCol w:w="1005"/>
        <w:gridCol w:w="877"/>
        <w:gridCol w:w="1197"/>
      </w:tblGrid>
      <w:tr w:rsidR="00587A8C" w:rsidRPr="00C84F7B" w14:paraId="6A73C26F" w14:textId="77777777" w:rsidTr="00A353B4">
        <w:trPr>
          <w:trHeight w:val="749"/>
          <w:jc w:val="center"/>
        </w:trPr>
        <w:tc>
          <w:tcPr>
            <w:tcW w:w="1107" w:type="pct"/>
            <w:shd w:val="clear" w:color="auto" w:fill="FFFF99"/>
            <w:vAlign w:val="center"/>
          </w:tcPr>
          <w:p w14:paraId="21F5C425" w14:textId="4A519BB5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t>JUDE</w:t>
            </w:r>
            <w:r w:rsidR="005077A4">
              <w:rPr>
                <w:rFonts w:cs="Arial"/>
                <w:b/>
                <w:lang w:val="ro-RO"/>
              </w:rPr>
              <w:t>Ț</w:t>
            </w:r>
            <w:r w:rsidRPr="00C84F7B">
              <w:rPr>
                <w:rFonts w:cs="Arial"/>
                <w:b/>
                <w:lang w:val="ro-RO"/>
              </w:rPr>
              <w:t>UL</w:t>
            </w:r>
          </w:p>
        </w:tc>
        <w:tc>
          <w:tcPr>
            <w:tcW w:w="968" w:type="pct"/>
            <w:shd w:val="clear" w:color="auto" w:fill="FFFF99"/>
            <w:vAlign w:val="center"/>
          </w:tcPr>
          <w:p w14:paraId="6C728F2A" w14:textId="248E5300" w:rsidR="00587A8C" w:rsidRPr="00C84F7B" w:rsidRDefault="00587A8C" w:rsidP="00A353B4">
            <w:pPr>
              <w:rPr>
                <w:rFonts w:cs="Arial"/>
                <w:b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t>Nr. unită</w:t>
            </w:r>
            <w:r w:rsidR="005077A4">
              <w:rPr>
                <w:rFonts w:cs="Arial"/>
                <w:b/>
                <w:lang w:val="ro-RO"/>
              </w:rPr>
              <w:t>ț</w:t>
            </w:r>
            <w:r w:rsidRPr="00C84F7B">
              <w:rPr>
                <w:rFonts w:cs="Arial"/>
                <w:b/>
                <w:lang w:val="ro-RO"/>
              </w:rPr>
              <w:t>i</w:t>
            </w:r>
          </w:p>
          <w:p w14:paraId="01EB224B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t xml:space="preserve"> existente</w:t>
            </w:r>
          </w:p>
        </w:tc>
        <w:tc>
          <w:tcPr>
            <w:tcW w:w="906" w:type="pct"/>
            <w:shd w:val="clear" w:color="auto" w:fill="FFFF99"/>
            <w:vAlign w:val="center"/>
          </w:tcPr>
          <w:p w14:paraId="348F373E" w14:textId="77777777" w:rsidR="00587A8C" w:rsidRPr="00C84F7B" w:rsidRDefault="00587A8C" w:rsidP="00A353B4">
            <w:pPr>
              <w:rPr>
                <w:rFonts w:cs="Arial"/>
                <w:b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t>Nr. mediu</w:t>
            </w:r>
          </w:p>
          <w:p w14:paraId="75470E81" w14:textId="057C8A2F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t xml:space="preserve"> angaja</w:t>
            </w:r>
            <w:r w:rsidR="005077A4">
              <w:rPr>
                <w:rFonts w:cs="Arial"/>
                <w:b/>
                <w:lang w:val="ro-RO"/>
              </w:rPr>
              <w:t>ț</w:t>
            </w:r>
            <w:r w:rsidRPr="00C84F7B">
              <w:rPr>
                <w:rFonts w:cs="Arial"/>
                <w:b/>
                <w:lang w:val="ro-RO"/>
              </w:rPr>
              <w:t>i</w:t>
            </w:r>
          </w:p>
        </w:tc>
        <w:tc>
          <w:tcPr>
            <w:tcW w:w="659" w:type="pct"/>
            <w:shd w:val="clear" w:color="auto" w:fill="FFFF99"/>
            <w:noWrap/>
            <w:vAlign w:val="center"/>
          </w:tcPr>
          <w:p w14:paraId="4204588F" w14:textId="18F549D1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t>Bărba</w:t>
            </w:r>
            <w:r w:rsidR="005077A4">
              <w:rPr>
                <w:rFonts w:cs="Arial"/>
                <w:b/>
                <w:lang w:val="ro-RO"/>
              </w:rPr>
              <w:t>ț</w:t>
            </w:r>
            <w:r w:rsidRPr="00C84F7B">
              <w:rPr>
                <w:rFonts w:cs="Arial"/>
                <w:b/>
                <w:lang w:val="ro-RO"/>
              </w:rPr>
              <w:t>i</w:t>
            </w:r>
          </w:p>
        </w:tc>
        <w:tc>
          <w:tcPr>
            <w:tcW w:w="575" w:type="pct"/>
            <w:shd w:val="clear" w:color="auto" w:fill="FFFF99"/>
            <w:noWrap/>
            <w:vAlign w:val="center"/>
          </w:tcPr>
          <w:p w14:paraId="3BC63CCB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t>Femei</w:t>
            </w:r>
          </w:p>
        </w:tc>
        <w:tc>
          <w:tcPr>
            <w:tcW w:w="786" w:type="pct"/>
            <w:shd w:val="clear" w:color="auto" w:fill="FFFF99"/>
            <w:noWrap/>
            <w:vAlign w:val="center"/>
          </w:tcPr>
          <w:p w14:paraId="3F16FF3A" w14:textId="77777777" w:rsidR="00587A8C" w:rsidRPr="00C84F7B" w:rsidRDefault="00587A8C" w:rsidP="00A353B4">
            <w:pPr>
              <w:rPr>
                <w:rFonts w:cs="Arial"/>
                <w:b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t xml:space="preserve">Tineri </w:t>
            </w:r>
          </w:p>
          <w:p w14:paraId="704A38D9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t>15-18 ani</w:t>
            </w:r>
          </w:p>
        </w:tc>
      </w:tr>
      <w:tr w:rsidR="00587A8C" w:rsidRPr="00C84F7B" w14:paraId="1F3BACE9" w14:textId="77777777" w:rsidTr="00A353B4">
        <w:trPr>
          <w:trHeight w:val="255"/>
          <w:jc w:val="center"/>
        </w:trPr>
        <w:tc>
          <w:tcPr>
            <w:tcW w:w="1107" w:type="pct"/>
            <w:shd w:val="clear" w:color="auto" w:fill="auto"/>
            <w:vAlign w:val="center"/>
          </w:tcPr>
          <w:p w14:paraId="75F701D9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COVASNA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200EE6C2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246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76B75CF1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1054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737579CA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738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7CCE3E7A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316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14:paraId="0F3FD784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0</w:t>
            </w:r>
          </w:p>
        </w:tc>
      </w:tr>
    </w:tbl>
    <w:p w14:paraId="4F6524D6" w14:textId="77777777" w:rsidR="00587A8C" w:rsidRPr="00C84F7B" w:rsidRDefault="00587A8C" w:rsidP="00587A8C">
      <w:pPr>
        <w:rPr>
          <w:rFonts w:cs="Arial"/>
          <w:b/>
          <w:i/>
          <w:lang w:val="ro-RO"/>
        </w:rPr>
      </w:pPr>
    </w:p>
    <w:p w14:paraId="7642F670" w14:textId="242DF4D0" w:rsidR="00587A8C" w:rsidRPr="00587A8C" w:rsidRDefault="00587A8C" w:rsidP="00587A8C">
      <w:p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>Situa</w:t>
      </w:r>
      <w:r w:rsidR="005077A4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>ia unită</w:t>
      </w:r>
      <w:r w:rsidR="005077A4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ilor controlate din domeniul </w:t>
      </w:r>
      <w:r w:rsidRPr="00587A8C">
        <w:rPr>
          <w:rFonts w:ascii="Times New Roman" w:hAnsi="Times New Roman" w:cs="Times New Roman"/>
          <w:i/>
          <w:sz w:val="24"/>
          <w:szCs w:val="24"/>
          <w:lang w:val="ro-RO"/>
        </w:rPr>
        <w:t>agricultură</w:t>
      </w: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5077A4">
        <w:rPr>
          <w:rFonts w:ascii="Times New Roman" w:hAnsi="Times New Roman" w:cs="Times New Roman"/>
          <w:b/>
          <w:i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>i numărul de angaja</w:t>
      </w:r>
      <w:r w:rsidR="005077A4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>i din aceste unită</w:t>
      </w:r>
      <w:r w:rsidR="005077A4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>i, în anul 2023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5"/>
        <w:gridCol w:w="1382"/>
        <w:gridCol w:w="1302"/>
        <w:gridCol w:w="1302"/>
        <w:gridCol w:w="1302"/>
        <w:gridCol w:w="1117"/>
        <w:gridCol w:w="1382"/>
      </w:tblGrid>
      <w:tr w:rsidR="00587A8C" w:rsidRPr="00C84F7B" w14:paraId="489F62B5" w14:textId="77777777" w:rsidTr="00A353B4">
        <w:trPr>
          <w:trHeight w:val="450"/>
          <w:jc w:val="center"/>
        </w:trPr>
        <w:tc>
          <w:tcPr>
            <w:tcW w:w="1625" w:type="dxa"/>
            <w:vMerge w:val="restart"/>
            <w:shd w:val="clear" w:color="auto" w:fill="FFFF99"/>
            <w:vAlign w:val="center"/>
          </w:tcPr>
          <w:p w14:paraId="32BCC334" w14:textId="4CE8A22F" w:rsidR="00587A8C" w:rsidRPr="00C84F7B" w:rsidRDefault="00587A8C" w:rsidP="00A353B4">
            <w:pPr>
              <w:rPr>
                <w:rFonts w:cs="Arial"/>
                <w:b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t>JUDE</w:t>
            </w:r>
            <w:r w:rsidR="005077A4">
              <w:rPr>
                <w:rFonts w:cs="Arial"/>
                <w:b/>
                <w:lang w:val="ro-RO"/>
              </w:rPr>
              <w:t>Ț</w:t>
            </w:r>
            <w:r w:rsidRPr="00C84F7B">
              <w:rPr>
                <w:rFonts w:cs="Arial"/>
                <w:b/>
                <w:lang w:val="ro-RO"/>
              </w:rPr>
              <w:t>UL</w:t>
            </w:r>
          </w:p>
        </w:tc>
        <w:tc>
          <w:tcPr>
            <w:tcW w:w="1382" w:type="dxa"/>
            <w:vMerge w:val="restart"/>
            <w:shd w:val="clear" w:color="auto" w:fill="FFFF99"/>
            <w:vAlign w:val="center"/>
          </w:tcPr>
          <w:p w14:paraId="0E9968C7" w14:textId="66DBD929" w:rsidR="00587A8C" w:rsidRPr="00C84F7B" w:rsidRDefault="00587A8C" w:rsidP="00A353B4">
            <w:pPr>
              <w:rPr>
                <w:rFonts w:cs="Arial"/>
                <w:b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t>Unită</w:t>
            </w:r>
            <w:r w:rsidR="005077A4">
              <w:rPr>
                <w:rFonts w:cs="Arial"/>
                <w:b/>
                <w:lang w:val="ro-RO"/>
              </w:rPr>
              <w:t>ț</w:t>
            </w:r>
            <w:r w:rsidRPr="00C84F7B">
              <w:rPr>
                <w:rFonts w:cs="Arial"/>
                <w:b/>
                <w:lang w:val="ro-RO"/>
              </w:rPr>
              <w:t>i controlate</w:t>
            </w:r>
          </w:p>
        </w:tc>
        <w:tc>
          <w:tcPr>
            <w:tcW w:w="1302" w:type="dxa"/>
            <w:vMerge w:val="restart"/>
            <w:shd w:val="clear" w:color="auto" w:fill="FFFF99"/>
            <w:vAlign w:val="center"/>
          </w:tcPr>
          <w:p w14:paraId="2E555E54" w14:textId="77777777" w:rsidR="00587A8C" w:rsidRPr="00C84F7B" w:rsidRDefault="00587A8C" w:rsidP="00A353B4">
            <w:pPr>
              <w:rPr>
                <w:rFonts w:cs="Arial"/>
                <w:b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t>Nr. controale efectuate</w:t>
            </w:r>
          </w:p>
        </w:tc>
        <w:tc>
          <w:tcPr>
            <w:tcW w:w="1302" w:type="dxa"/>
            <w:vMerge w:val="restart"/>
            <w:shd w:val="clear" w:color="auto" w:fill="FFFF99"/>
            <w:vAlign w:val="center"/>
          </w:tcPr>
          <w:p w14:paraId="1C1093A9" w14:textId="77777777" w:rsidR="00587A8C" w:rsidRPr="00C84F7B" w:rsidRDefault="00587A8C" w:rsidP="00A353B4">
            <w:pPr>
              <w:rPr>
                <w:rFonts w:cs="Arial"/>
                <w:b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t>Nr. controale efectuate ziua</w:t>
            </w:r>
          </w:p>
        </w:tc>
        <w:tc>
          <w:tcPr>
            <w:tcW w:w="1302" w:type="dxa"/>
            <w:vMerge w:val="restart"/>
            <w:shd w:val="clear" w:color="auto" w:fill="FFFF99"/>
            <w:noWrap/>
            <w:vAlign w:val="center"/>
          </w:tcPr>
          <w:p w14:paraId="42FD7763" w14:textId="77777777" w:rsidR="00587A8C" w:rsidRPr="00C84F7B" w:rsidRDefault="00587A8C" w:rsidP="00A353B4">
            <w:pPr>
              <w:rPr>
                <w:rFonts w:cs="Arial"/>
                <w:b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t>Nr. controale efectuate noaptea</w:t>
            </w:r>
          </w:p>
        </w:tc>
        <w:tc>
          <w:tcPr>
            <w:tcW w:w="1117" w:type="dxa"/>
            <w:vMerge w:val="restart"/>
            <w:shd w:val="clear" w:color="auto" w:fill="FFFF99"/>
            <w:vAlign w:val="center"/>
          </w:tcPr>
          <w:p w14:paraId="10D9E543" w14:textId="3C255E81" w:rsidR="00587A8C" w:rsidRPr="00C84F7B" w:rsidRDefault="00587A8C" w:rsidP="00A353B4">
            <w:pPr>
              <w:rPr>
                <w:rFonts w:cs="Arial"/>
                <w:b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t>Nr. angaja</w:t>
            </w:r>
            <w:r w:rsidR="005077A4">
              <w:rPr>
                <w:rFonts w:cs="Arial"/>
                <w:b/>
                <w:lang w:val="ro-RO"/>
              </w:rPr>
              <w:t>ț</w:t>
            </w:r>
            <w:r w:rsidRPr="00C84F7B">
              <w:rPr>
                <w:rFonts w:cs="Arial"/>
                <w:b/>
                <w:lang w:val="ro-RO"/>
              </w:rPr>
              <w:t>i</w:t>
            </w:r>
          </w:p>
        </w:tc>
        <w:tc>
          <w:tcPr>
            <w:tcW w:w="1382" w:type="dxa"/>
            <w:vMerge w:val="restart"/>
            <w:shd w:val="clear" w:color="auto" w:fill="FFFF99"/>
            <w:vAlign w:val="center"/>
          </w:tcPr>
          <w:p w14:paraId="123CFC15" w14:textId="2C35E869" w:rsidR="00587A8C" w:rsidRPr="00C84F7B" w:rsidRDefault="00587A8C" w:rsidP="00A353B4">
            <w:pPr>
              <w:rPr>
                <w:rFonts w:cs="Arial"/>
                <w:b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t>Nr. unită</w:t>
            </w:r>
            <w:r w:rsidR="005077A4">
              <w:rPr>
                <w:rFonts w:cs="Arial"/>
                <w:b/>
                <w:lang w:val="ro-RO"/>
              </w:rPr>
              <w:t>ț</w:t>
            </w:r>
            <w:r w:rsidRPr="00C84F7B">
              <w:rPr>
                <w:rFonts w:cs="Arial"/>
                <w:b/>
                <w:lang w:val="ro-RO"/>
              </w:rPr>
              <w:t xml:space="preserve">i controlate mai mult de o dată </w:t>
            </w:r>
          </w:p>
        </w:tc>
      </w:tr>
      <w:tr w:rsidR="00587A8C" w:rsidRPr="00C84F7B" w14:paraId="68F1231E" w14:textId="77777777" w:rsidTr="00A353B4">
        <w:trPr>
          <w:trHeight w:val="450"/>
          <w:jc w:val="center"/>
        </w:trPr>
        <w:tc>
          <w:tcPr>
            <w:tcW w:w="1625" w:type="dxa"/>
            <w:vMerge/>
            <w:shd w:val="clear" w:color="auto" w:fill="FFFF99"/>
            <w:vAlign w:val="center"/>
          </w:tcPr>
          <w:p w14:paraId="259A929F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</w:p>
        </w:tc>
        <w:tc>
          <w:tcPr>
            <w:tcW w:w="1382" w:type="dxa"/>
            <w:vMerge/>
            <w:shd w:val="clear" w:color="auto" w:fill="FFFF99"/>
            <w:vAlign w:val="center"/>
          </w:tcPr>
          <w:p w14:paraId="35F7A193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</w:p>
        </w:tc>
        <w:tc>
          <w:tcPr>
            <w:tcW w:w="1302" w:type="dxa"/>
            <w:vMerge/>
            <w:shd w:val="clear" w:color="auto" w:fill="FFFF99"/>
            <w:vAlign w:val="center"/>
          </w:tcPr>
          <w:p w14:paraId="77FE46A3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</w:p>
        </w:tc>
        <w:tc>
          <w:tcPr>
            <w:tcW w:w="1302" w:type="dxa"/>
            <w:vMerge/>
            <w:shd w:val="clear" w:color="auto" w:fill="FFFF99"/>
            <w:vAlign w:val="center"/>
          </w:tcPr>
          <w:p w14:paraId="70E8CAEE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</w:p>
        </w:tc>
        <w:tc>
          <w:tcPr>
            <w:tcW w:w="1302" w:type="dxa"/>
            <w:vMerge/>
            <w:shd w:val="clear" w:color="auto" w:fill="FFFF99"/>
            <w:vAlign w:val="center"/>
          </w:tcPr>
          <w:p w14:paraId="2DBE0612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</w:p>
        </w:tc>
        <w:tc>
          <w:tcPr>
            <w:tcW w:w="1117" w:type="dxa"/>
            <w:vMerge/>
            <w:shd w:val="clear" w:color="auto" w:fill="FFFF99"/>
            <w:vAlign w:val="center"/>
          </w:tcPr>
          <w:p w14:paraId="6DFBB2E2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</w:p>
        </w:tc>
        <w:tc>
          <w:tcPr>
            <w:tcW w:w="1382" w:type="dxa"/>
            <w:vMerge/>
            <w:shd w:val="clear" w:color="auto" w:fill="FFFF99"/>
            <w:vAlign w:val="center"/>
          </w:tcPr>
          <w:p w14:paraId="6C0A79D7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</w:p>
        </w:tc>
      </w:tr>
      <w:tr w:rsidR="00587A8C" w:rsidRPr="00C84F7B" w14:paraId="171F8387" w14:textId="77777777" w:rsidTr="00A353B4">
        <w:trPr>
          <w:trHeight w:val="539"/>
          <w:jc w:val="center"/>
        </w:trPr>
        <w:tc>
          <w:tcPr>
            <w:tcW w:w="1625" w:type="dxa"/>
            <w:vMerge/>
            <w:shd w:val="clear" w:color="auto" w:fill="FFFF99"/>
            <w:vAlign w:val="center"/>
          </w:tcPr>
          <w:p w14:paraId="05DD130A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</w:p>
        </w:tc>
        <w:tc>
          <w:tcPr>
            <w:tcW w:w="1382" w:type="dxa"/>
            <w:vMerge/>
            <w:shd w:val="clear" w:color="auto" w:fill="FFFF99"/>
            <w:vAlign w:val="center"/>
          </w:tcPr>
          <w:p w14:paraId="0D3011A5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</w:p>
        </w:tc>
        <w:tc>
          <w:tcPr>
            <w:tcW w:w="1302" w:type="dxa"/>
            <w:vMerge/>
            <w:shd w:val="clear" w:color="auto" w:fill="FFFF99"/>
            <w:vAlign w:val="center"/>
          </w:tcPr>
          <w:p w14:paraId="0821A476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</w:p>
        </w:tc>
        <w:tc>
          <w:tcPr>
            <w:tcW w:w="1302" w:type="dxa"/>
            <w:vMerge/>
            <w:shd w:val="clear" w:color="auto" w:fill="FFFF99"/>
            <w:vAlign w:val="center"/>
          </w:tcPr>
          <w:p w14:paraId="0DAEFB37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</w:p>
        </w:tc>
        <w:tc>
          <w:tcPr>
            <w:tcW w:w="1302" w:type="dxa"/>
            <w:vMerge/>
            <w:shd w:val="clear" w:color="auto" w:fill="FFFF99"/>
            <w:vAlign w:val="center"/>
          </w:tcPr>
          <w:p w14:paraId="0CE8373D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</w:p>
        </w:tc>
        <w:tc>
          <w:tcPr>
            <w:tcW w:w="1117" w:type="dxa"/>
            <w:vMerge/>
            <w:shd w:val="clear" w:color="auto" w:fill="FFFF99"/>
            <w:vAlign w:val="center"/>
          </w:tcPr>
          <w:p w14:paraId="439BD2DC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</w:p>
        </w:tc>
        <w:tc>
          <w:tcPr>
            <w:tcW w:w="1382" w:type="dxa"/>
            <w:vMerge/>
            <w:shd w:val="clear" w:color="auto" w:fill="FFFF99"/>
            <w:vAlign w:val="center"/>
          </w:tcPr>
          <w:p w14:paraId="4BF52880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</w:p>
        </w:tc>
      </w:tr>
      <w:tr w:rsidR="00587A8C" w:rsidRPr="00C84F7B" w14:paraId="0BDF73B7" w14:textId="77777777" w:rsidTr="00A353B4">
        <w:trPr>
          <w:trHeight w:val="255"/>
          <w:jc w:val="center"/>
        </w:trPr>
        <w:tc>
          <w:tcPr>
            <w:tcW w:w="1625" w:type="dxa"/>
            <w:shd w:val="clear" w:color="auto" w:fill="auto"/>
            <w:noWrap/>
            <w:vAlign w:val="bottom"/>
          </w:tcPr>
          <w:p w14:paraId="2F05A165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COVASNA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14:paraId="060D60E2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55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4A4A72A0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55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251C4AA1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55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967C88C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2D857655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310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14:paraId="74195BB0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0</w:t>
            </w:r>
          </w:p>
        </w:tc>
      </w:tr>
    </w:tbl>
    <w:p w14:paraId="1666E1DD" w14:textId="77777777" w:rsidR="00587A8C" w:rsidRPr="00C84F7B" w:rsidRDefault="00587A8C" w:rsidP="00587A8C">
      <w:pPr>
        <w:spacing w:before="120"/>
        <w:rPr>
          <w:rFonts w:cs="Arial"/>
          <w:b/>
          <w:i/>
          <w:lang w:val="ro-RO"/>
        </w:rPr>
      </w:pPr>
    </w:p>
    <w:p w14:paraId="03F39F79" w14:textId="4D8D26E0" w:rsidR="00587A8C" w:rsidRPr="00587A8C" w:rsidRDefault="00587A8C" w:rsidP="00587A8C">
      <w:p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>Repartizarea teritorială a unită</w:t>
      </w:r>
      <w:r w:rsidR="005077A4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ilor din domeniul </w:t>
      </w:r>
      <w:r w:rsidRPr="00587A8C">
        <w:rPr>
          <w:rFonts w:ascii="Times New Roman" w:hAnsi="Times New Roman" w:cs="Times New Roman"/>
          <w:i/>
          <w:sz w:val="24"/>
          <w:szCs w:val="24"/>
          <w:lang w:val="ro-RO"/>
        </w:rPr>
        <w:t>minier</w:t>
      </w: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>, existente în anul 2023</w:t>
      </w:r>
    </w:p>
    <w:tbl>
      <w:tblPr>
        <w:tblW w:w="3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9"/>
        <w:gridCol w:w="1476"/>
        <w:gridCol w:w="1382"/>
        <w:gridCol w:w="1005"/>
        <w:gridCol w:w="877"/>
        <w:gridCol w:w="1197"/>
      </w:tblGrid>
      <w:tr w:rsidR="00587A8C" w:rsidRPr="00C84F7B" w14:paraId="46F25449" w14:textId="77777777" w:rsidTr="00587A8C">
        <w:trPr>
          <w:trHeight w:val="749"/>
          <w:jc w:val="center"/>
        </w:trPr>
        <w:tc>
          <w:tcPr>
            <w:tcW w:w="1107" w:type="pct"/>
            <w:shd w:val="clear" w:color="auto" w:fill="FFFF99"/>
            <w:vAlign w:val="center"/>
          </w:tcPr>
          <w:p w14:paraId="2248D899" w14:textId="51BED43D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t>JUDE</w:t>
            </w:r>
            <w:r w:rsidR="005077A4">
              <w:rPr>
                <w:rFonts w:cs="Arial"/>
                <w:b/>
                <w:lang w:val="ro-RO"/>
              </w:rPr>
              <w:t>Ț</w:t>
            </w:r>
            <w:r w:rsidRPr="00C84F7B">
              <w:rPr>
                <w:rFonts w:cs="Arial"/>
                <w:b/>
                <w:lang w:val="ro-RO"/>
              </w:rPr>
              <w:t>UL</w:t>
            </w:r>
          </w:p>
        </w:tc>
        <w:tc>
          <w:tcPr>
            <w:tcW w:w="968" w:type="pct"/>
            <w:shd w:val="clear" w:color="auto" w:fill="FFFF99"/>
            <w:vAlign w:val="center"/>
          </w:tcPr>
          <w:p w14:paraId="5FAA3AA0" w14:textId="71619F54" w:rsidR="00587A8C" w:rsidRPr="00C84F7B" w:rsidRDefault="00587A8C" w:rsidP="00A353B4">
            <w:pPr>
              <w:rPr>
                <w:rFonts w:cs="Arial"/>
                <w:b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t>Nr. unită</w:t>
            </w:r>
            <w:r w:rsidR="005077A4">
              <w:rPr>
                <w:rFonts w:cs="Arial"/>
                <w:b/>
                <w:lang w:val="ro-RO"/>
              </w:rPr>
              <w:t>ț</w:t>
            </w:r>
            <w:r w:rsidRPr="00C84F7B">
              <w:rPr>
                <w:rFonts w:cs="Arial"/>
                <w:b/>
                <w:lang w:val="ro-RO"/>
              </w:rPr>
              <w:t>i</w:t>
            </w:r>
          </w:p>
          <w:p w14:paraId="2097EC2F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t xml:space="preserve"> existente</w:t>
            </w:r>
          </w:p>
        </w:tc>
        <w:tc>
          <w:tcPr>
            <w:tcW w:w="906" w:type="pct"/>
            <w:shd w:val="clear" w:color="auto" w:fill="FFFF99"/>
            <w:vAlign w:val="center"/>
          </w:tcPr>
          <w:p w14:paraId="7F4C9BAA" w14:textId="77777777" w:rsidR="00587A8C" w:rsidRPr="00C84F7B" w:rsidRDefault="00587A8C" w:rsidP="00A353B4">
            <w:pPr>
              <w:rPr>
                <w:rFonts w:cs="Arial"/>
                <w:b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t>Nr. mediu</w:t>
            </w:r>
          </w:p>
          <w:p w14:paraId="38FCCBBC" w14:textId="74D2A6DA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t xml:space="preserve"> angaja</w:t>
            </w:r>
            <w:r w:rsidR="005077A4">
              <w:rPr>
                <w:rFonts w:cs="Arial"/>
                <w:b/>
                <w:lang w:val="ro-RO"/>
              </w:rPr>
              <w:t>ț</w:t>
            </w:r>
            <w:r w:rsidRPr="00C84F7B">
              <w:rPr>
                <w:rFonts w:cs="Arial"/>
                <w:b/>
                <w:lang w:val="ro-RO"/>
              </w:rPr>
              <w:t>i</w:t>
            </w:r>
          </w:p>
        </w:tc>
        <w:tc>
          <w:tcPr>
            <w:tcW w:w="659" w:type="pct"/>
            <w:shd w:val="clear" w:color="auto" w:fill="FFFF99"/>
            <w:noWrap/>
            <w:vAlign w:val="center"/>
          </w:tcPr>
          <w:p w14:paraId="5520B241" w14:textId="58B17F1D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t>Bărba</w:t>
            </w:r>
            <w:r w:rsidR="005077A4">
              <w:rPr>
                <w:rFonts w:cs="Arial"/>
                <w:b/>
                <w:lang w:val="ro-RO"/>
              </w:rPr>
              <w:t>ț</w:t>
            </w:r>
            <w:r w:rsidRPr="00C84F7B">
              <w:rPr>
                <w:rFonts w:cs="Arial"/>
                <w:b/>
                <w:lang w:val="ro-RO"/>
              </w:rPr>
              <w:t>i</w:t>
            </w:r>
          </w:p>
        </w:tc>
        <w:tc>
          <w:tcPr>
            <w:tcW w:w="575" w:type="pct"/>
            <w:shd w:val="clear" w:color="auto" w:fill="FFFF99"/>
            <w:noWrap/>
            <w:vAlign w:val="center"/>
          </w:tcPr>
          <w:p w14:paraId="626341FA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t>Femei</w:t>
            </w:r>
          </w:p>
        </w:tc>
        <w:tc>
          <w:tcPr>
            <w:tcW w:w="785" w:type="pct"/>
            <w:shd w:val="clear" w:color="auto" w:fill="FFFF99"/>
            <w:noWrap/>
            <w:vAlign w:val="center"/>
          </w:tcPr>
          <w:p w14:paraId="14E6EFE9" w14:textId="77777777" w:rsidR="00587A8C" w:rsidRPr="00C84F7B" w:rsidRDefault="00587A8C" w:rsidP="00A353B4">
            <w:pPr>
              <w:rPr>
                <w:rFonts w:cs="Arial"/>
                <w:b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t xml:space="preserve">Tineri </w:t>
            </w:r>
          </w:p>
          <w:p w14:paraId="7A8E7A2F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t>15-18 ani</w:t>
            </w:r>
          </w:p>
        </w:tc>
      </w:tr>
      <w:tr w:rsidR="00587A8C" w:rsidRPr="00C84F7B" w14:paraId="44D94E7C" w14:textId="77777777" w:rsidTr="00587A8C">
        <w:trPr>
          <w:trHeight w:val="255"/>
          <w:jc w:val="center"/>
        </w:trPr>
        <w:tc>
          <w:tcPr>
            <w:tcW w:w="1107" w:type="pct"/>
            <w:shd w:val="clear" w:color="auto" w:fill="auto"/>
            <w:vAlign w:val="center"/>
          </w:tcPr>
          <w:p w14:paraId="59984E0F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COVASNA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42F7719C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17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29CE578C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217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6C016295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202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0C2FEE56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14:paraId="25D704A1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0</w:t>
            </w:r>
          </w:p>
        </w:tc>
      </w:tr>
    </w:tbl>
    <w:p w14:paraId="4CC6654B" w14:textId="77777777" w:rsidR="00587A8C" w:rsidRPr="00C84F7B" w:rsidRDefault="00587A8C" w:rsidP="00587A8C">
      <w:pPr>
        <w:rPr>
          <w:rFonts w:cs="Arial"/>
          <w:b/>
          <w:i/>
          <w:lang w:val="ro-RO"/>
        </w:rPr>
      </w:pPr>
    </w:p>
    <w:p w14:paraId="7228DD10" w14:textId="615345A5" w:rsidR="00587A8C" w:rsidRPr="00587A8C" w:rsidRDefault="00587A8C" w:rsidP="00587A8C">
      <w:p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>Situa</w:t>
      </w:r>
      <w:r w:rsidR="005077A4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>ia unită</w:t>
      </w:r>
      <w:r w:rsidR="005077A4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ilor controlate din domeniul </w:t>
      </w:r>
      <w:r w:rsidRPr="00587A8C">
        <w:rPr>
          <w:rFonts w:ascii="Times New Roman" w:hAnsi="Times New Roman" w:cs="Times New Roman"/>
          <w:i/>
          <w:sz w:val="24"/>
          <w:szCs w:val="24"/>
          <w:lang w:val="ro-RO"/>
        </w:rPr>
        <w:t>minier</w:t>
      </w: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5077A4">
        <w:rPr>
          <w:rFonts w:ascii="Times New Roman" w:hAnsi="Times New Roman" w:cs="Times New Roman"/>
          <w:b/>
          <w:i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>i numărul de angaja</w:t>
      </w:r>
      <w:r w:rsidR="005077A4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>i din aceste unită</w:t>
      </w:r>
      <w:r w:rsidR="005077A4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>i, în anul 2023</w:t>
      </w: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1"/>
        <w:gridCol w:w="1467"/>
        <w:gridCol w:w="1302"/>
        <w:gridCol w:w="1302"/>
        <w:gridCol w:w="1302"/>
        <w:gridCol w:w="1117"/>
        <w:gridCol w:w="1382"/>
      </w:tblGrid>
      <w:tr w:rsidR="00587A8C" w:rsidRPr="00C84F7B" w14:paraId="0ABB3E08" w14:textId="77777777" w:rsidTr="00A353B4">
        <w:trPr>
          <w:trHeight w:val="255"/>
          <w:jc w:val="center"/>
        </w:trPr>
        <w:tc>
          <w:tcPr>
            <w:tcW w:w="1851" w:type="dxa"/>
            <w:shd w:val="clear" w:color="auto" w:fill="FFFF99"/>
            <w:noWrap/>
            <w:vAlign w:val="center"/>
          </w:tcPr>
          <w:p w14:paraId="66FFB5AE" w14:textId="4E71C752" w:rsidR="00587A8C" w:rsidRPr="00C84F7B" w:rsidRDefault="00587A8C" w:rsidP="00A353B4">
            <w:pPr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JUDE</w:t>
            </w:r>
            <w:r w:rsidR="005077A4">
              <w:rPr>
                <w:rFonts w:cs="Arial"/>
                <w:b/>
                <w:bCs/>
                <w:lang w:val="ro-RO"/>
              </w:rPr>
              <w:t>Ț</w:t>
            </w:r>
            <w:r w:rsidRPr="00C84F7B">
              <w:rPr>
                <w:rFonts w:cs="Arial"/>
                <w:b/>
                <w:bCs/>
                <w:lang w:val="ro-RO"/>
              </w:rPr>
              <w:t>UL</w:t>
            </w:r>
          </w:p>
        </w:tc>
        <w:tc>
          <w:tcPr>
            <w:tcW w:w="1467" w:type="dxa"/>
            <w:shd w:val="clear" w:color="auto" w:fill="FFFF99"/>
            <w:noWrap/>
            <w:vAlign w:val="center"/>
          </w:tcPr>
          <w:p w14:paraId="7AE9CC8B" w14:textId="3D3A995C" w:rsidR="00587A8C" w:rsidRPr="00C84F7B" w:rsidRDefault="00587A8C" w:rsidP="00A353B4">
            <w:pPr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Nr. unită</w:t>
            </w:r>
            <w:r w:rsidR="005077A4">
              <w:rPr>
                <w:rFonts w:cs="Arial"/>
                <w:b/>
                <w:bCs/>
                <w:lang w:val="ro-RO"/>
              </w:rPr>
              <w:t>ț</w:t>
            </w:r>
            <w:r w:rsidRPr="00C84F7B">
              <w:rPr>
                <w:rFonts w:cs="Arial"/>
                <w:b/>
                <w:bCs/>
                <w:lang w:val="ro-RO"/>
              </w:rPr>
              <w:t>i controlate</w:t>
            </w:r>
          </w:p>
        </w:tc>
        <w:tc>
          <w:tcPr>
            <w:tcW w:w="1302" w:type="dxa"/>
            <w:shd w:val="clear" w:color="auto" w:fill="FFFF99"/>
            <w:noWrap/>
            <w:vAlign w:val="center"/>
          </w:tcPr>
          <w:p w14:paraId="7658E5C2" w14:textId="77777777" w:rsidR="00587A8C" w:rsidRPr="00C84F7B" w:rsidRDefault="00587A8C" w:rsidP="00A353B4">
            <w:pPr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 xml:space="preserve">Nr. controale efectuate </w:t>
            </w:r>
          </w:p>
        </w:tc>
        <w:tc>
          <w:tcPr>
            <w:tcW w:w="1302" w:type="dxa"/>
            <w:shd w:val="clear" w:color="auto" w:fill="FFFF99"/>
            <w:noWrap/>
          </w:tcPr>
          <w:p w14:paraId="4B7327A8" w14:textId="77777777" w:rsidR="00587A8C" w:rsidRPr="00C84F7B" w:rsidRDefault="00587A8C" w:rsidP="00A353B4">
            <w:pPr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Nr. controale efectuate ziua</w:t>
            </w:r>
          </w:p>
        </w:tc>
        <w:tc>
          <w:tcPr>
            <w:tcW w:w="1302" w:type="dxa"/>
            <w:shd w:val="clear" w:color="auto" w:fill="FFFF99"/>
            <w:noWrap/>
          </w:tcPr>
          <w:p w14:paraId="1BC52C54" w14:textId="77777777" w:rsidR="00587A8C" w:rsidRPr="00C84F7B" w:rsidRDefault="00587A8C" w:rsidP="00A353B4">
            <w:pPr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Nr. controale efectuate noaptea</w:t>
            </w:r>
          </w:p>
        </w:tc>
        <w:tc>
          <w:tcPr>
            <w:tcW w:w="1117" w:type="dxa"/>
            <w:shd w:val="clear" w:color="auto" w:fill="FFFF99"/>
            <w:noWrap/>
            <w:vAlign w:val="center"/>
          </w:tcPr>
          <w:p w14:paraId="76425340" w14:textId="668561A5" w:rsidR="00587A8C" w:rsidRPr="00C84F7B" w:rsidRDefault="00587A8C" w:rsidP="00A353B4">
            <w:pPr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Nr. angaja</w:t>
            </w:r>
            <w:r w:rsidR="005077A4">
              <w:rPr>
                <w:rFonts w:cs="Arial"/>
                <w:b/>
                <w:bCs/>
                <w:lang w:val="ro-RO"/>
              </w:rPr>
              <w:t>ț</w:t>
            </w:r>
            <w:r w:rsidRPr="00C84F7B">
              <w:rPr>
                <w:rFonts w:cs="Arial"/>
                <w:b/>
                <w:bCs/>
                <w:lang w:val="ro-RO"/>
              </w:rPr>
              <w:t>i</w:t>
            </w:r>
          </w:p>
        </w:tc>
        <w:tc>
          <w:tcPr>
            <w:tcW w:w="1382" w:type="dxa"/>
            <w:shd w:val="clear" w:color="auto" w:fill="FFFF99"/>
            <w:noWrap/>
            <w:vAlign w:val="center"/>
          </w:tcPr>
          <w:p w14:paraId="6980BC0D" w14:textId="663229B3" w:rsidR="00587A8C" w:rsidRPr="00C84F7B" w:rsidRDefault="00587A8C" w:rsidP="00A353B4">
            <w:pPr>
              <w:tabs>
                <w:tab w:val="left" w:pos="1383"/>
              </w:tabs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Nr. unită</w:t>
            </w:r>
            <w:r w:rsidR="005077A4">
              <w:rPr>
                <w:rFonts w:cs="Arial"/>
                <w:b/>
                <w:bCs/>
                <w:lang w:val="ro-RO"/>
              </w:rPr>
              <w:t>ț</w:t>
            </w:r>
            <w:r w:rsidRPr="00C84F7B">
              <w:rPr>
                <w:rFonts w:cs="Arial"/>
                <w:b/>
                <w:bCs/>
                <w:lang w:val="ro-RO"/>
              </w:rPr>
              <w:t xml:space="preserve">i controlate mai mult de o dată </w:t>
            </w:r>
          </w:p>
        </w:tc>
      </w:tr>
      <w:tr w:rsidR="00587A8C" w:rsidRPr="00C84F7B" w14:paraId="767C5DAE" w14:textId="77777777" w:rsidTr="00A353B4">
        <w:trPr>
          <w:trHeight w:val="255"/>
          <w:jc w:val="center"/>
        </w:trPr>
        <w:tc>
          <w:tcPr>
            <w:tcW w:w="1851" w:type="dxa"/>
            <w:shd w:val="clear" w:color="auto" w:fill="auto"/>
            <w:noWrap/>
            <w:vAlign w:val="bottom"/>
          </w:tcPr>
          <w:p w14:paraId="4C475D52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COVASNA</w:t>
            </w:r>
          </w:p>
        </w:tc>
        <w:tc>
          <w:tcPr>
            <w:tcW w:w="1467" w:type="dxa"/>
            <w:shd w:val="clear" w:color="auto" w:fill="auto"/>
            <w:noWrap/>
            <w:vAlign w:val="bottom"/>
          </w:tcPr>
          <w:p w14:paraId="68D3F744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6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26C1DBCC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6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7619F0C1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6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5C361F89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2364BBB0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76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14:paraId="6A811E82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0</w:t>
            </w:r>
          </w:p>
        </w:tc>
      </w:tr>
    </w:tbl>
    <w:p w14:paraId="1C22D11A" w14:textId="77777777" w:rsidR="00587A8C" w:rsidRPr="00C84F7B" w:rsidRDefault="00587A8C" w:rsidP="00587A8C">
      <w:pPr>
        <w:jc w:val="center"/>
        <w:rPr>
          <w:rFonts w:cs="Arial"/>
          <w:i/>
          <w:color w:val="0000FF"/>
          <w:lang w:val="ro-RO"/>
        </w:rPr>
      </w:pPr>
    </w:p>
    <w:p w14:paraId="237B689D" w14:textId="3C365BBF" w:rsidR="00587A8C" w:rsidRPr="00587A8C" w:rsidRDefault="00587A8C" w:rsidP="00587A8C">
      <w:p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>Repartizarea teritorială a unită</w:t>
      </w:r>
      <w:r w:rsidR="005077A4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ilor din domeniul </w:t>
      </w:r>
      <w:r w:rsidRPr="00587A8C">
        <w:rPr>
          <w:rFonts w:ascii="Times New Roman" w:hAnsi="Times New Roman" w:cs="Times New Roman"/>
          <w:i/>
          <w:sz w:val="24"/>
          <w:szCs w:val="24"/>
          <w:lang w:val="ro-RO"/>
        </w:rPr>
        <w:t>transporturi</w:t>
      </w: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>, existente în anul 2023</w:t>
      </w:r>
    </w:p>
    <w:tbl>
      <w:tblPr>
        <w:tblW w:w="7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0"/>
        <w:gridCol w:w="1270"/>
        <w:gridCol w:w="1118"/>
        <w:gridCol w:w="1024"/>
        <w:gridCol w:w="1007"/>
        <w:gridCol w:w="1472"/>
      </w:tblGrid>
      <w:tr w:rsidR="00587A8C" w:rsidRPr="00C84F7B" w14:paraId="60D7015C" w14:textId="77777777" w:rsidTr="00A353B4">
        <w:trPr>
          <w:trHeight w:val="551"/>
          <w:jc w:val="center"/>
        </w:trPr>
        <w:tc>
          <w:tcPr>
            <w:tcW w:w="1240" w:type="dxa"/>
            <w:shd w:val="clear" w:color="auto" w:fill="FFFF99"/>
            <w:noWrap/>
            <w:vAlign w:val="center"/>
          </w:tcPr>
          <w:p w14:paraId="68DF9E42" w14:textId="6EA562FB" w:rsidR="00587A8C" w:rsidRPr="00C84F7B" w:rsidRDefault="00587A8C" w:rsidP="00A353B4">
            <w:pPr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JUDE</w:t>
            </w:r>
            <w:r w:rsidR="005077A4">
              <w:rPr>
                <w:rFonts w:cs="Arial"/>
                <w:b/>
                <w:bCs/>
                <w:lang w:val="ro-RO"/>
              </w:rPr>
              <w:t>Ț</w:t>
            </w:r>
            <w:r w:rsidRPr="00C84F7B">
              <w:rPr>
                <w:rFonts w:cs="Arial"/>
                <w:b/>
                <w:bCs/>
                <w:lang w:val="ro-RO"/>
              </w:rPr>
              <w:t>UL</w:t>
            </w:r>
          </w:p>
        </w:tc>
        <w:tc>
          <w:tcPr>
            <w:tcW w:w="1270" w:type="dxa"/>
            <w:shd w:val="clear" w:color="auto" w:fill="FFFF99"/>
            <w:noWrap/>
            <w:vAlign w:val="center"/>
          </w:tcPr>
          <w:p w14:paraId="65C7380B" w14:textId="146000FA" w:rsidR="00587A8C" w:rsidRPr="00C84F7B" w:rsidRDefault="00587A8C" w:rsidP="00A353B4">
            <w:pPr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Nr. unită</w:t>
            </w:r>
            <w:r w:rsidR="005077A4">
              <w:rPr>
                <w:rFonts w:cs="Arial"/>
                <w:b/>
                <w:bCs/>
                <w:lang w:val="ro-RO"/>
              </w:rPr>
              <w:t>ț</w:t>
            </w:r>
            <w:r w:rsidRPr="00C84F7B">
              <w:rPr>
                <w:rFonts w:cs="Arial"/>
                <w:b/>
                <w:bCs/>
                <w:lang w:val="ro-RO"/>
              </w:rPr>
              <w:t>i existente</w:t>
            </w:r>
          </w:p>
        </w:tc>
        <w:tc>
          <w:tcPr>
            <w:tcW w:w="1118" w:type="dxa"/>
            <w:shd w:val="clear" w:color="auto" w:fill="FFFF99"/>
            <w:noWrap/>
            <w:vAlign w:val="center"/>
          </w:tcPr>
          <w:p w14:paraId="26BDF7AE" w14:textId="4FB0C2FA" w:rsidR="00587A8C" w:rsidRPr="00C84F7B" w:rsidRDefault="00587A8C" w:rsidP="00A353B4">
            <w:pPr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Nr. mediu angaja</w:t>
            </w:r>
            <w:r w:rsidR="005077A4">
              <w:rPr>
                <w:rFonts w:cs="Arial"/>
                <w:b/>
                <w:bCs/>
                <w:lang w:val="ro-RO"/>
              </w:rPr>
              <w:t>ț</w:t>
            </w:r>
            <w:r w:rsidRPr="00C84F7B">
              <w:rPr>
                <w:rFonts w:cs="Arial"/>
                <w:b/>
                <w:bCs/>
                <w:lang w:val="ro-RO"/>
              </w:rPr>
              <w:t>i</w:t>
            </w:r>
          </w:p>
        </w:tc>
        <w:tc>
          <w:tcPr>
            <w:tcW w:w="1024" w:type="dxa"/>
            <w:shd w:val="clear" w:color="auto" w:fill="FFFF99"/>
            <w:vAlign w:val="center"/>
          </w:tcPr>
          <w:p w14:paraId="60D3A773" w14:textId="44049EEB" w:rsidR="00587A8C" w:rsidRPr="00C84F7B" w:rsidRDefault="00587A8C" w:rsidP="00A353B4">
            <w:pPr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Bărba</w:t>
            </w:r>
            <w:r w:rsidR="005077A4">
              <w:rPr>
                <w:rFonts w:cs="Arial"/>
                <w:b/>
                <w:bCs/>
                <w:lang w:val="ro-RO"/>
              </w:rPr>
              <w:t>ț</w:t>
            </w:r>
            <w:r w:rsidRPr="00C84F7B">
              <w:rPr>
                <w:rFonts w:cs="Arial"/>
                <w:b/>
                <w:bCs/>
                <w:lang w:val="ro-RO"/>
              </w:rPr>
              <w:t>i</w:t>
            </w:r>
          </w:p>
        </w:tc>
        <w:tc>
          <w:tcPr>
            <w:tcW w:w="1007" w:type="dxa"/>
            <w:shd w:val="clear" w:color="auto" w:fill="FFFF99"/>
            <w:vAlign w:val="center"/>
          </w:tcPr>
          <w:p w14:paraId="32CBCD6E" w14:textId="77777777" w:rsidR="00587A8C" w:rsidRPr="00C84F7B" w:rsidRDefault="00587A8C" w:rsidP="00A353B4">
            <w:pPr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Femei</w:t>
            </w:r>
          </w:p>
        </w:tc>
        <w:tc>
          <w:tcPr>
            <w:tcW w:w="1472" w:type="dxa"/>
            <w:shd w:val="clear" w:color="auto" w:fill="FFFF99"/>
            <w:vAlign w:val="center"/>
          </w:tcPr>
          <w:p w14:paraId="4F94C8F4" w14:textId="77777777" w:rsidR="00587A8C" w:rsidRPr="00C84F7B" w:rsidRDefault="00587A8C" w:rsidP="00A353B4">
            <w:pPr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Tineri</w:t>
            </w:r>
          </w:p>
          <w:p w14:paraId="19EE2A3C" w14:textId="77777777" w:rsidR="00587A8C" w:rsidRPr="00C84F7B" w:rsidRDefault="00587A8C" w:rsidP="00A353B4">
            <w:pPr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15-18 ani</w:t>
            </w:r>
          </w:p>
        </w:tc>
      </w:tr>
      <w:tr w:rsidR="00587A8C" w:rsidRPr="00C84F7B" w14:paraId="1927B9B2" w14:textId="77777777" w:rsidTr="00A353B4">
        <w:trPr>
          <w:trHeight w:val="253"/>
          <w:jc w:val="center"/>
        </w:trPr>
        <w:tc>
          <w:tcPr>
            <w:tcW w:w="1240" w:type="dxa"/>
            <w:shd w:val="clear" w:color="auto" w:fill="auto"/>
            <w:noWrap/>
            <w:vAlign w:val="bottom"/>
          </w:tcPr>
          <w:p w14:paraId="335BFDCA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COVASNA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6B240047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404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14:paraId="5F2B9216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2308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14:paraId="25903E38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1962</w:t>
            </w:r>
          </w:p>
        </w:tc>
        <w:tc>
          <w:tcPr>
            <w:tcW w:w="1007" w:type="dxa"/>
            <w:shd w:val="clear" w:color="auto" w:fill="auto"/>
            <w:noWrap/>
            <w:vAlign w:val="bottom"/>
          </w:tcPr>
          <w:p w14:paraId="29AFB739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346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14:paraId="5514C71E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0</w:t>
            </w:r>
          </w:p>
        </w:tc>
      </w:tr>
    </w:tbl>
    <w:p w14:paraId="671E886B" w14:textId="77777777" w:rsidR="003207A2" w:rsidRDefault="003207A2" w:rsidP="00587A8C">
      <w:p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6B70D73B" w14:textId="0098205F" w:rsidR="00587A8C" w:rsidRPr="00587A8C" w:rsidRDefault="00587A8C" w:rsidP="00587A8C">
      <w:p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>Situa</w:t>
      </w:r>
      <w:r w:rsidR="005077A4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>ia unită</w:t>
      </w:r>
      <w:r w:rsidR="005077A4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ilor controlate din domeniul </w:t>
      </w:r>
      <w:r w:rsidRPr="00587A8C">
        <w:rPr>
          <w:rFonts w:ascii="Times New Roman" w:hAnsi="Times New Roman" w:cs="Times New Roman"/>
          <w:i/>
          <w:sz w:val="24"/>
          <w:szCs w:val="24"/>
          <w:lang w:val="ro-RO"/>
        </w:rPr>
        <w:t>transporturi</w:t>
      </w: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5077A4">
        <w:rPr>
          <w:rFonts w:ascii="Times New Roman" w:hAnsi="Times New Roman" w:cs="Times New Roman"/>
          <w:b/>
          <w:i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>i numărul de angaja</w:t>
      </w:r>
      <w:r w:rsidR="005077A4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>i din aceste unită</w:t>
      </w:r>
      <w:r w:rsidR="005077A4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>i, în anul 2023</w:t>
      </w:r>
    </w:p>
    <w:p w14:paraId="62FDE1B3" w14:textId="77777777" w:rsidR="00587A8C" w:rsidRPr="00587A8C" w:rsidRDefault="00587A8C" w:rsidP="00587A8C">
      <w:p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1382"/>
        <w:gridCol w:w="1302"/>
        <w:gridCol w:w="1364"/>
        <w:gridCol w:w="1302"/>
        <w:gridCol w:w="1117"/>
        <w:gridCol w:w="1382"/>
      </w:tblGrid>
      <w:tr w:rsidR="00587A8C" w:rsidRPr="00C84F7B" w14:paraId="5531B38D" w14:textId="77777777" w:rsidTr="00A353B4">
        <w:trPr>
          <w:trHeight w:val="1138"/>
          <w:tblHeader/>
          <w:jc w:val="center"/>
        </w:trPr>
        <w:tc>
          <w:tcPr>
            <w:tcW w:w="1638" w:type="dxa"/>
            <w:shd w:val="clear" w:color="auto" w:fill="FFFF99"/>
            <w:noWrap/>
            <w:vAlign w:val="center"/>
          </w:tcPr>
          <w:p w14:paraId="40C88631" w14:textId="6614F96B" w:rsidR="00587A8C" w:rsidRPr="00C84F7B" w:rsidRDefault="00587A8C" w:rsidP="00A353B4">
            <w:pPr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lastRenderedPageBreak/>
              <w:t>JUDE</w:t>
            </w:r>
            <w:r w:rsidR="005077A4">
              <w:rPr>
                <w:rFonts w:cs="Arial"/>
                <w:b/>
                <w:bCs/>
                <w:lang w:val="ro-RO"/>
              </w:rPr>
              <w:t>Ț</w:t>
            </w:r>
            <w:r w:rsidRPr="00C84F7B">
              <w:rPr>
                <w:rFonts w:cs="Arial"/>
                <w:b/>
                <w:bCs/>
                <w:lang w:val="ro-RO"/>
              </w:rPr>
              <w:t>UL</w:t>
            </w:r>
          </w:p>
        </w:tc>
        <w:tc>
          <w:tcPr>
            <w:tcW w:w="1382" w:type="dxa"/>
            <w:shd w:val="clear" w:color="auto" w:fill="FFFF99"/>
            <w:noWrap/>
            <w:vAlign w:val="center"/>
          </w:tcPr>
          <w:p w14:paraId="67D0CA6F" w14:textId="2AAC2E31" w:rsidR="00587A8C" w:rsidRPr="00C84F7B" w:rsidRDefault="00587A8C" w:rsidP="00A353B4">
            <w:pPr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Nr. unită</w:t>
            </w:r>
            <w:r w:rsidR="005077A4">
              <w:rPr>
                <w:rFonts w:cs="Arial"/>
                <w:b/>
                <w:bCs/>
                <w:lang w:val="ro-RO"/>
              </w:rPr>
              <w:t>ț</w:t>
            </w:r>
            <w:r w:rsidRPr="00C84F7B">
              <w:rPr>
                <w:rFonts w:cs="Arial"/>
                <w:b/>
                <w:bCs/>
                <w:lang w:val="ro-RO"/>
              </w:rPr>
              <w:t>i controlate</w:t>
            </w:r>
          </w:p>
        </w:tc>
        <w:tc>
          <w:tcPr>
            <w:tcW w:w="1302" w:type="dxa"/>
            <w:shd w:val="clear" w:color="auto" w:fill="FFFF99"/>
            <w:vAlign w:val="center"/>
          </w:tcPr>
          <w:p w14:paraId="4FF2ECD9" w14:textId="77777777" w:rsidR="00587A8C" w:rsidRPr="00C84F7B" w:rsidRDefault="00587A8C" w:rsidP="00A353B4">
            <w:pPr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Nr. controale efectuate</w:t>
            </w:r>
          </w:p>
        </w:tc>
        <w:tc>
          <w:tcPr>
            <w:tcW w:w="1364" w:type="dxa"/>
            <w:shd w:val="clear" w:color="auto" w:fill="FFFF99"/>
            <w:vAlign w:val="center"/>
          </w:tcPr>
          <w:p w14:paraId="35752995" w14:textId="77777777" w:rsidR="00587A8C" w:rsidRPr="00C84F7B" w:rsidRDefault="00587A8C" w:rsidP="00A353B4">
            <w:pPr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Nr. controale efectuate ziua</w:t>
            </w:r>
          </w:p>
        </w:tc>
        <w:tc>
          <w:tcPr>
            <w:tcW w:w="1302" w:type="dxa"/>
            <w:shd w:val="clear" w:color="auto" w:fill="FFFF99"/>
            <w:vAlign w:val="center"/>
          </w:tcPr>
          <w:p w14:paraId="6AC9106B" w14:textId="77777777" w:rsidR="00587A8C" w:rsidRPr="00C84F7B" w:rsidRDefault="00587A8C" w:rsidP="00A353B4">
            <w:pPr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Nr. controale efectuate noaptea</w:t>
            </w:r>
          </w:p>
        </w:tc>
        <w:tc>
          <w:tcPr>
            <w:tcW w:w="1117" w:type="dxa"/>
            <w:shd w:val="clear" w:color="auto" w:fill="FFFF99"/>
            <w:vAlign w:val="center"/>
          </w:tcPr>
          <w:p w14:paraId="3E87CA2A" w14:textId="5F88CB89" w:rsidR="00587A8C" w:rsidRPr="00C84F7B" w:rsidRDefault="00587A8C" w:rsidP="00A353B4">
            <w:pPr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Nr. angaja</w:t>
            </w:r>
            <w:r w:rsidR="005077A4">
              <w:rPr>
                <w:rFonts w:cs="Arial"/>
                <w:b/>
                <w:bCs/>
                <w:lang w:val="ro-RO"/>
              </w:rPr>
              <w:t>ț</w:t>
            </w:r>
            <w:r w:rsidRPr="00C84F7B">
              <w:rPr>
                <w:rFonts w:cs="Arial"/>
                <w:b/>
                <w:bCs/>
                <w:lang w:val="ro-RO"/>
              </w:rPr>
              <w:t>i</w:t>
            </w:r>
          </w:p>
        </w:tc>
        <w:tc>
          <w:tcPr>
            <w:tcW w:w="1382" w:type="dxa"/>
            <w:shd w:val="clear" w:color="auto" w:fill="FFFF99"/>
            <w:vAlign w:val="center"/>
          </w:tcPr>
          <w:p w14:paraId="7A63794F" w14:textId="63B3C705" w:rsidR="00587A8C" w:rsidRPr="00C84F7B" w:rsidRDefault="00587A8C" w:rsidP="00A353B4">
            <w:pPr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Nr. unită</w:t>
            </w:r>
            <w:r w:rsidR="005077A4">
              <w:rPr>
                <w:rFonts w:cs="Arial"/>
                <w:b/>
                <w:bCs/>
                <w:lang w:val="ro-RO"/>
              </w:rPr>
              <w:t>ț</w:t>
            </w:r>
            <w:r w:rsidRPr="00C84F7B">
              <w:rPr>
                <w:rFonts w:cs="Arial"/>
                <w:b/>
                <w:bCs/>
                <w:lang w:val="ro-RO"/>
              </w:rPr>
              <w:t>i controlate mai mult de o dată</w:t>
            </w:r>
          </w:p>
        </w:tc>
      </w:tr>
      <w:tr w:rsidR="00587A8C" w:rsidRPr="00C84F7B" w14:paraId="1091165E" w14:textId="77777777" w:rsidTr="00A353B4">
        <w:trPr>
          <w:trHeight w:val="255"/>
          <w:jc w:val="center"/>
        </w:trPr>
        <w:tc>
          <w:tcPr>
            <w:tcW w:w="1638" w:type="dxa"/>
            <w:shd w:val="clear" w:color="auto" w:fill="auto"/>
            <w:noWrap/>
            <w:vAlign w:val="bottom"/>
          </w:tcPr>
          <w:p w14:paraId="6EC1F8C5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COVASNA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14:paraId="22718186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39</w:t>
            </w:r>
          </w:p>
        </w:tc>
        <w:tc>
          <w:tcPr>
            <w:tcW w:w="1302" w:type="dxa"/>
            <w:vAlign w:val="bottom"/>
          </w:tcPr>
          <w:p w14:paraId="7782B124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39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6BD2AC82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39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0C30EFF1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4C7195A4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223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14:paraId="3C868B0C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0</w:t>
            </w:r>
          </w:p>
        </w:tc>
      </w:tr>
    </w:tbl>
    <w:p w14:paraId="2913C0CF" w14:textId="77777777" w:rsidR="00587A8C" w:rsidRPr="00C84F7B" w:rsidRDefault="00587A8C" w:rsidP="00587A8C">
      <w:pPr>
        <w:rPr>
          <w:rFonts w:cs="Arial"/>
          <w:i/>
          <w:color w:val="0000FF"/>
          <w:lang w:val="ro-RO"/>
        </w:rPr>
      </w:pPr>
    </w:p>
    <w:p w14:paraId="0E15C574" w14:textId="4D5BA843" w:rsidR="00587A8C" w:rsidRPr="00587A8C" w:rsidRDefault="00587A8C" w:rsidP="00587A8C">
      <w:p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>Repartizarea teritorială a unită</w:t>
      </w:r>
      <w:r w:rsidR="005077A4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ilor din domeniul </w:t>
      </w:r>
      <w:r w:rsidRPr="00587A8C">
        <w:rPr>
          <w:rFonts w:ascii="Times New Roman" w:hAnsi="Times New Roman" w:cs="Times New Roman"/>
          <w:i/>
          <w:sz w:val="24"/>
          <w:szCs w:val="24"/>
          <w:lang w:val="ro-RO"/>
        </w:rPr>
        <w:t>comer</w:t>
      </w:r>
      <w:r w:rsidR="005077A4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5077A4"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i/>
          <w:sz w:val="24"/>
          <w:szCs w:val="24"/>
          <w:lang w:val="ro-RO"/>
        </w:rPr>
        <w:t>i restul industriei</w:t>
      </w: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>, existente în anul 2023</w:t>
      </w:r>
    </w:p>
    <w:tbl>
      <w:tblPr>
        <w:tblW w:w="7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0"/>
        <w:gridCol w:w="1270"/>
        <w:gridCol w:w="1118"/>
        <w:gridCol w:w="1024"/>
        <w:gridCol w:w="1007"/>
        <w:gridCol w:w="1472"/>
      </w:tblGrid>
      <w:tr w:rsidR="00587A8C" w:rsidRPr="00C84F7B" w14:paraId="5C0E3182" w14:textId="77777777" w:rsidTr="00A353B4">
        <w:trPr>
          <w:trHeight w:val="551"/>
          <w:jc w:val="center"/>
        </w:trPr>
        <w:tc>
          <w:tcPr>
            <w:tcW w:w="1240" w:type="dxa"/>
            <w:shd w:val="clear" w:color="auto" w:fill="FFFF99"/>
            <w:noWrap/>
            <w:vAlign w:val="center"/>
          </w:tcPr>
          <w:p w14:paraId="07A4D97D" w14:textId="2456ADC5" w:rsidR="00587A8C" w:rsidRPr="00C84F7B" w:rsidRDefault="00587A8C" w:rsidP="00A353B4">
            <w:pPr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JUDE</w:t>
            </w:r>
            <w:r w:rsidR="005077A4">
              <w:rPr>
                <w:rFonts w:cs="Arial"/>
                <w:b/>
                <w:bCs/>
                <w:lang w:val="ro-RO"/>
              </w:rPr>
              <w:t>Ț</w:t>
            </w:r>
            <w:r w:rsidRPr="00C84F7B">
              <w:rPr>
                <w:rFonts w:cs="Arial"/>
                <w:b/>
                <w:bCs/>
                <w:lang w:val="ro-RO"/>
              </w:rPr>
              <w:t>UL</w:t>
            </w:r>
          </w:p>
        </w:tc>
        <w:tc>
          <w:tcPr>
            <w:tcW w:w="1270" w:type="dxa"/>
            <w:shd w:val="clear" w:color="auto" w:fill="FFFF99"/>
            <w:noWrap/>
            <w:vAlign w:val="center"/>
          </w:tcPr>
          <w:p w14:paraId="5A384F93" w14:textId="580391C2" w:rsidR="00587A8C" w:rsidRPr="00C84F7B" w:rsidRDefault="00587A8C" w:rsidP="00A353B4">
            <w:pPr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Nr. unită</w:t>
            </w:r>
            <w:r w:rsidR="005077A4">
              <w:rPr>
                <w:rFonts w:cs="Arial"/>
                <w:b/>
                <w:bCs/>
                <w:lang w:val="ro-RO"/>
              </w:rPr>
              <w:t>ț</w:t>
            </w:r>
            <w:r w:rsidRPr="00C84F7B">
              <w:rPr>
                <w:rFonts w:cs="Arial"/>
                <w:b/>
                <w:bCs/>
                <w:lang w:val="ro-RO"/>
              </w:rPr>
              <w:t>i existente</w:t>
            </w:r>
          </w:p>
        </w:tc>
        <w:tc>
          <w:tcPr>
            <w:tcW w:w="1118" w:type="dxa"/>
            <w:shd w:val="clear" w:color="auto" w:fill="FFFF99"/>
            <w:noWrap/>
            <w:vAlign w:val="center"/>
          </w:tcPr>
          <w:p w14:paraId="3D5198F6" w14:textId="22AAB6C2" w:rsidR="00587A8C" w:rsidRPr="00C84F7B" w:rsidRDefault="00587A8C" w:rsidP="00A353B4">
            <w:pPr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Nr. mediu angaja</w:t>
            </w:r>
            <w:r w:rsidR="005077A4">
              <w:rPr>
                <w:rFonts w:cs="Arial"/>
                <w:b/>
                <w:bCs/>
                <w:lang w:val="ro-RO"/>
              </w:rPr>
              <w:t>ț</w:t>
            </w:r>
            <w:r w:rsidRPr="00C84F7B">
              <w:rPr>
                <w:rFonts w:cs="Arial"/>
                <w:b/>
                <w:bCs/>
                <w:lang w:val="ro-RO"/>
              </w:rPr>
              <w:t>i</w:t>
            </w:r>
          </w:p>
        </w:tc>
        <w:tc>
          <w:tcPr>
            <w:tcW w:w="1024" w:type="dxa"/>
            <w:shd w:val="clear" w:color="auto" w:fill="FFFF99"/>
            <w:vAlign w:val="center"/>
          </w:tcPr>
          <w:p w14:paraId="7E65F80B" w14:textId="38F9E2AE" w:rsidR="00587A8C" w:rsidRPr="00C84F7B" w:rsidRDefault="00587A8C" w:rsidP="00A353B4">
            <w:pPr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Bărba</w:t>
            </w:r>
            <w:r w:rsidR="005077A4">
              <w:rPr>
                <w:rFonts w:cs="Arial"/>
                <w:b/>
                <w:bCs/>
                <w:lang w:val="ro-RO"/>
              </w:rPr>
              <w:t>ț</w:t>
            </w:r>
            <w:r w:rsidRPr="00C84F7B">
              <w:rPr>
                <w:rFonts w:cs="Arial"/>
                <w:b/>
                <w:bCs/>
                <w:lang w:val="ro-RO"/>
              </w:rPr>
              <w:t>i</w:t>
            </w:r>
          </w:p>
        </w:tc>
        <w:tc>
          <w:tcPr>
            <w:tcW w:w="1007" w:type="dxa"/>
            <w:shd w:val="clear" w:color="auto" w:fill="FFFF99"/>
            <w:vAlign w:val="center"/>
          </w:tcPr>
          <w:p w14:paraId="28E9C6AB" w14:textId="77777777" w:rsidR="00587A8C" w:rsidRPr="00C84F7B" w:rsidRDefault="00587A8C" w:rsidP="00A353B4">
            <w:pPr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Femei</w:t>
            </w:r>
          </w:p>
        </w:tc>
        <w:tc>
          <w:tcPr>
            <w:tcW w:w="1472" w:type="dxa"/>
            <w:shd w:val="clear" w:color="auto" w:fill="FFFF99"/>
            <w:vAlign w:val="center"/>
          </w:tcPr>
          <w:p w14:paraId="2B774D96" w14:textId="77777777" w:rsidR="00587A8C" w:rsidRPr="00C84F7B" w:rsidRDefault="00587A8C" w:rsidP="00A353B4">
            <w:pPr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Tineri</w:t>
            </w:r>
          </w:p>
          <w:p w14:paraId="1AE84790" w14:textId="77777777" w:rsidR="00587A8C" w:rsidRPr="00C84F7B" w:rsidRDefault="00587A8C" w:rsidP="00A353B4">
            <w:pPr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15-18 ani</w:t>
            </w:r>
          </w:p>
        </w:tc>
      </w:tr>
      <w:tr w:rsidR="00587A8C" w:rsidRPr="00C84F7B" w14:paraId="34FF0086" w14:textId="77777777" w:rsidTr="00A353B4">
        <w:trPr>
          <w:trHeight w:val="253"/>
          <w:jc w:val="center"/>
        </w:trPr>
        <w:tc>
          <w:tcPr>
            <w:tcW w:w="1240" w:type="dxa"/>
            <w:shd w:val="clear" w:color="auto" w:fill="auto"/>
            <w:noWrap/>
            <w:vAlign w:val="bottom"/>
          </w:tcPr>
          <w:p w14:paraId="278E2C08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COVASNA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143C06A6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4734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14:paraId="5DD7DCAE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41212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14:paraId="3D39D8E7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18546</w:t>
            </w:r>
          </w:p>
        </w:tc>
        <w:tc>
          <w:tcPr>
            <w:tcW w:w="1007" w:type="dxa"/>
            <w:shd w:val="clear" w:color="auto" w:fill="auto"/>
            <w:noWrap/>
            <w:vAlign w:val="bottom"/>
          </w:tcPr>
          <w:p w14:paraId="6F42D9A7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22666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14:paraId="72A4BD4C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0</w:t>
            </w:r>
          </w:p>
        </w:tc>
      </w:tr>
    </w:tbl>
    <w:p w14:paraId="35C3EE85" w14:textId="77777777" w:rsidR="00587A8C" w:rsidRPr="00C84F7B" w:rsidRDefault="00587A8C" w:rsidP="00587A8C">
      <w:pPr>
        <w:rPr>
          <w:rFonts w:cs="Arial"/>
          <w:b/>
          <w:i/>
          <w:lang w:val="ro-RO"/>
        </w:rPr>
      </w:pPr>
    </w:p>
    <w:p w14:paraId="38A235FD" w14:textId="7C162756" w:rsidR="00587A8C" w:rsidRPr="00587A8C" w:rsidRDefault="00587A8C" w:rsidP="00587A8C">
      <w:p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>Situa</w:t>
      </w:r>
      <w:r w:rsidR="005077A4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>ia unită</w:t>
      </w:r>
      <w:r w:rsidR="005077A4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ilor controlate din domeniul </w:t>
      </w:r>
      <w:r w:rsidRPr="00587A8C">
        <w:rPr>
          <w:rFonts w:ascii="Times New Roman" w:hAnsi="Times New Roman" w:cs="Times New Roman"/>
          <w:i/>
          <w:sz w:val="24"/>
          <w:szCs w:val="24"/>
          <w:lang w:val="ro-RO"/>
        </w:rPr>
        <w:t>comer</w:t>
      </w:r>
      <w:r w:rsidR="005077A4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5077A4"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i/>
          <w:sz w:val="24"/>
          <w:szCs w:val="24"/>
          <w:lang w:val="ro-RO"/>
        </w:rPr>
        <w:t>i restul industriei</w:t>
      </w: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5077A4">
        <w:rPr>
          <w:rFonts w:ascii="Times New Roman" w:hAnsi="Times New Roman" w:cs="Times New Roman"/>
          <w:b/>
          <w:i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>i numărul de angaja</w:t>
      </w:r>
      <w:r w:rsidR="005077A4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>i din aceste unită</w:t>
      </w:r>
      <w:r w:rsidR="005077A4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>i, în anul 2023</w:t>
      </w: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1382"/>
        <w:gridCol w:w="1302"/>
        <w:gridCol w:w="1364"/>
        <w:gridCol w:w="1302"/>
        <w:gridCol w:w="1117"/>
        <w:gridCol w:w="1382"/>
      </w:tblGrid>
      <w:tr w:rsidR="00587A8C" w:rsidRPr="00C84F7B" w14:paraId="17605E64" w14:textId="77777777" w:rsidTr="00A353B4">
        <w:trPr>
          <w:trHeight w:val="930"/>
          <w:tblHeader/>
          <w:jc w:val="center"/>
        </w:trPr>
        <w:tc>
          <w:tcPr>
            <w:tcW w:w="1638" w:type="dxa"/>
            <w:shd w:val="clear" w:color="auto" w:fill="FFFF99"/>
            <w:noWrap/>
            <w:vAlign w:val="center"/>
          </w:tcPr>
          <w:p w14:paraId="48F7CC33" w14:textId="6A759D9C" w:rsidR="00587A8C" w:rsidRPr="00C84F7B" w:rsidRDefault="00587A8C" w:rsidP="00A353B4">
            <w:pPr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JUDE</w:t>
            </w:r>
            <w:r w:rsidR="005077A4">
              <w:rPr>
                <w:rFonts w:cs="Arial"/>
                <w:b/>
                <w:bCs/>
                <w:lang w:val="ro-RO"/>
              </w:rPr>
              <w:t>Ț</w:t>
            </w:r>
            <w:r w:rsidRPr="00C84F7B">
              <w:rPr>
                <w:rFonts w:cs="Arial"/>
                <w:b/>
                <w:bCs/>
                <w:lang w:val="ro-RO"/>
              </w:rPr>
              <w:t>UL</w:t>
            </w:r>
          </w:p>
        </w:tc>
        <w:tc>
          <w:tcPr>
            <w:tcW w:w="1382" w:type="dxa"/>
            <w:shd w:val="clear" w:color="auto" w:fill="FFFF99"/>
            <w:noWrap/>
            <w:vAlign w:val="center"/>
          </w:tcPr>
          <w:p w14:paraId="65618C47" w14:textId="6BE6880B" w:rsidR="00587A8C" w:rsidRPr="00C84F7B" w:rsidRDefault="00587A8C" w:rsidP="00A353B4">
            <w:pPr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Nr. unită</w:t>
            </w:r>
            <w:r w:rsidR="005077A4">
              <w:rPr>
                <w:rFonts w:cs="Arial"/>
                <w:b/>
                <w:bCs/>
                <w:lang w:val="ro-RO"/>
              </w:rPr>
              <w:t>ț</w:t>
            </w:r>
            <w:r w:rsidRPr="00C84F7B">
              <w:rPr>
                <w:rFonts w:cs="Arial"/>
                <w:b/>
                <w:bCs/>
                <w:lang w:val="ro-RO"/>
              </w:rPr>
              <w:t>i controlate</w:t>
            </w:r>
          </w:p>
        </w:tc>
        <w:tc>
          <w:tcPr>
            <w:tcW w:w="1302" w:type="dxa"/>
            <w:shd w:val="clear" w:color="auto" w:fill="FFFF99"/>
            <w:vAlign w:val="center"/>
          </w:tcPr>
          <w:p w14:paraId="6A4F7222" w14:textId="77777777" w:rsidR="00587A8C" w:rsidRPr="00C84F7B" w:rsidRDefault="00587A8C" w:rsidP="00A353B4">
            <w:pPr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Nr. controale efectuate</w:t>
            </w:r>
          </w:p>
        </w:tc>
        <w:tc>
          <w:tcPr>
            <w:tcW w:w="1364" w:type="dxa"/>
            <w:shd w:val="clear" w:color="auto" w:fill="FFFF99"/>
            <w:vAlign w:val="center"/>
          </w:tcPr>
          <w:p w14:paraId="04DA633D" w14:textId="77777777" w:rsidR="00587A8C" w:rsidRPr="00C84F7B" w:rsidRDefault="00587A8C" w:rsidP="00A353B4">
            <w:pPr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Nr. controale efectuate ziua</w:t>
            </w:r>
          </w:p>
        </w:tc>
        <w:tc>
          <w:tcPr>
            <w:tcW w:w="1302" w:type="dxa"/>
            <w:shd w:val="clear" w:color="auto" w:fill="FFFF99"/>
            <w:vAlign w:val="center"/>
          </w:tcPr>
          <w:p w14:paraId="491DC951" w14:textId="77777777" w:rsidR="00587A8C" w:rsidRPr="00C84F7B" w:rsidRDefault="00587A8C" w:rsidP="00A353B4">
            <w:pPr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Nr. controale efectuate noaptea</w:t>
            </w:r>
          </w:p>
        </w:tc>
        <w:tc>
          <w:tcPr>
            <w:tcW w:w="1117" w:type="dxa"/>
            <w:shd w:val="clear" w:color="auto" w:fill="FFFF99"/>
            <w:vAlign w:val="center"/>
          </w:tcPr>
          <w:p w14:paraId="16C0FE12" w14:textId="7E624D0C" w:rsidR="00587A8C" w:rsidRPr="00C84F7B" w:rsidRDefault="00587A8C" w:rsidP="00A353B4">
            <w:pPr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Nr. angaja</w:t>
            </w:r>
            <w:r w:rsidR="005077A4">
              <w:rPr>
                <w:rFonts w:cs="Arial"/>
                <w:b/>
                <w:bCs/>
                <w:lang w:val="ro-RO"/>
              </w:rPr>
              <w:t>ț</w:t>
            </w:r>
            <w:r w:rsidRPr="00C84F7B">
              <w:rPr>
                <w:rFonts w:cs="Arial"/>
                <w:b/>
                <w:bCs/>
                <w:lang w:val="ro-RO"/>
              </w:rPr>
              <w:t>i</w:t>
            </w:r>
          </w:p>
        </w:tc>
        <w:tc>
          <w:tcPr>
            <w:tcW w:w="1382" w:type="dxa"/>
            <w:shd w:val="clear" w:color="auto" w:fill="FFFF99"/>
            <w:vAlign w:val="center"/>
          </w:tcPr>
          <w:p w14:paraId="04DFC39F" w14:textId="61C0E345" w:rsidR="00587A8C" w:rsidRPr="00C84F7B" w:rsidRDefault="00587A8C" w:rsidP="00A353B4">
            <w:pPr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Nr. unită</w:t>
            </w:r>
            <w:r w:rsidR="005077A4">
              <w:rPr>
                <w:rFonts w:cs="Arial"/>
                <w:b/>
                <w:bCs/>
                <w:lang w:val="ro-RO"/>
              </w:rPr>
              <w:t>ț</w:t>
            </w:r>
            <w:r w:rsidRPr="00C84F7B">
              <w:rPr>
                <w:rFonts w:cs="Arial"/>
                <w:b/>
                <w:bCs/>
                <w:lang w:val="ro-RO"/>
              </w:rPr>
              <w:t>i controlate mai mult de o dată</w:t>
            </w:r>
          </w:p>
        </w:tc>
      </w:tr>
      <w:tr w:rsidR="00587A8C" w:rsidRPr="00C84F7B" w14:paraId="48184C62" w14:textId="77777777" w:rsidTr="00A353B4">
        <w:trPr>
          <w:trHeight w:val="255"/>
          <w:jc w:val="center"/>
        </w:trPr>
        <w:tc>
          <w:tcPr>
            <w:tcW w:w="1638" w:type="dxa"/>
            <w:shd w:val="clear" w:color="auto" w:fill="auto"/>
            <w:noWrap/>
            <w:vAlign w:val="bottom"/>
          </w:tcPr>
          <w:p w14:paraId="6711DB92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COVASNA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14:paraId="3321678D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458</w:t>
            </w:r>
          </w:p>
        </w:tc>
        <w:tc>
          <w:tcPr>
            <w:tcW w:w="1302" w:type="dxa"/>
            <w:vAlign w:val="bottom"/>
          </w:tcPr>
          <w:p w14:paraId="238E5B33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482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274D783D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482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620A854A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48A84C83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4196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14:paraId="7B8C1541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24</w:t>
            </w:r>
          </w:p>
        </w:tc>
      </w:tr>
    </w:tbl>
    <w:p w14:paraId="4A3F6ABD" w14:textId="77777777" w:rsidR="00587A8C" w:rsidRPr="00C84F7B" w:rsidRDefault="00587A8C" w:rsidP="00587A8C">
      <w:pPr>
        <w:tabs>
          <w:tab w:val="left" w:pos="0"/>
        </w:tabs>
        <w:spacing w:before="120"/>
        <w:rPr>
          <w:rFonts w:cs="Arial"/>
          <w:b/>
          <w:i/>
          <w:lang w:val="ro-RO"/>
        </w:rPr>
      </w:pPr>
    </w:p>
    <w:p w14:paraId="7DEEB5B0" w14:textId="291CC321" w:rsidR="00587A8C" w:rsidRPr="00587A8C" w:rsidRDefault="00587A8C" w:rsidP="00587A8C">
      <w:pPr>
        <w:tabs>
          <w:tab w:val="left" w:pos="0"/>
        </w:tabs>
        <w:spacing w:before="12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i/>
          <w:noProof/>
          <w:sz w:val="24"/>
          <w:szCs w:val="24"/>
          <w:lang w:val="ro-RO"/>
        </w:rPr>
        <w:drawing>
          <wp:anchor distT="0" distB="0" distL="114300" distR="114300" simplePos="0" relativeHeight="251660288" behindDoc="0" locked="0" layoutInCell="1" allowOverlap="1" wp14:anchorId="623047FB" wp14:editId="26DA8E42">
            <wp:simplePos x="0" y="0"/>
            <wp:positionH relativeFrom="column">
              <wp:posOffset>6313805</wp:posOffset>
            </wp:positionH>
            <wp:positionV relativeFrom="paragraph">
              <wp:posOffset>201930</wp:posOffset>
            </wp:positionV>
            <wp:extent cx="391795" cy="370840"/>
            <wp:effectExtent l="3810" t="0" r="0" b="1905"/>
            <wp:wrapNone/>
            <wp:docPr id="1249071209" name="Diagramă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>Fondul de timp utilizat în domeniul securită</w:t>
      </w:r>
      <w:r w:rsidR="005077A4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ii </w:t>
      </w:r>
      <w:r w:rsidR="005077A4">
        <w:rPr>
          <w:rFonts w:ascii="Times New Roman" w:hAnsi="Times New Roman" w:cs="Times New Roman"/>
          <w:b/>
          <w:i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>i sănătă</w:t>
      </w:r>
      <w:r w:rsidR="005077A4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>ii în muncă</w:t>
      </w:r>
    </w:p>
    <w:p w14:paraId="49BD29C2" w14:textId="77777777" w:rsidR="00587A8C" w:rsidRPr="00587A8C" w:rsidRDefault="00587A8C" w:rsidP="00587A8C">
      <w:pPr>
        <w:pStyle w:val="Corptext3"/>
        <w:spacing w:before="60"/>
        <w:ind w:firstLine="360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În anul 2023</w:t>
      </w:r>
      <w:r w:rsidRPr="00587A8C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 fondul de timp utilizat de inspectorii de muncă din acest domeniu a fost de 1240 zile, distribuit astfel: </w:t>
      </w:r>
    </w:p>
    <w:p w14:paraId="78F7C506" w14:textId="77777777" w:rsidR="00587A8C" w:rsidRPr="00587A8C" w:rsidRDefault="00587A8C" w:rsidP="00587A8C">
      <w:pPr>
        <w:pStyle w:val="Corptext3"/>
        <w:numPr>
          <w:ilvl w:val="0"/>
          <w:numId w:val="304"/>
        </w:numPr>
        <w:tabs>
          <w:tab w:val="clear" w:pos="1001"/>
          <w:tab w:val="num" w:pos="720"/>
        </w:tabs>
        <w:spacing w:before="20"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675,9 zile pentru controale programate</w:t>
      </w:r>
    </w:p>
    <w:p w14:paraId="544E774E" w14:textId="14547C12" w:rsidR="00587A8C" w:rsidRPr="00587A8C" w:rsidRDefault="00587A8C" w:rsidP="00587A8C">
      <w:pPr>
        <w:pStyle w:val="Corptext3"/>
        <w:numPr>
          <w:ilvl w:val="0"/>
          <w:numId w:val="304"/>
        </w:numPr>
        <w:tabs>
          <w:tab w:val="clear" w:pos="1001"/>
          <w:tab w:val="num" w:pos="720"/>
        </w:tabs>
        <w:spacing w:before="20"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0  zile pentru consultan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 expertiză în domeniul SSM, </w:t>
      </w:r>
    </w:p>
    <w:p w14:paraId="6143DC8D" w14:textId="77777777" w:rsidR="00587A8C" w:rsidRPr="00587A8C" w:rsidRDefault="00587A8C" w:rsidP="00587A8C">
      <w:pPr>
        <w:pStyle w:val="Corptext3"/>
        <w:numPr>
          <w:ilvl w:val="0"/>
          <w:numId w:val="304"/>
        </w:numPr>
        <w:tabs>
          <w:tab w:val="clear" w:pos="1001"/>
          <w:tab w:val="num" w:pos="720"/>
        </w:tabs>
        <w:spacing w:before="20"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5 zile pentru instruiri în domeniul SSM.</w:t>
      </w:r>
    </w:p>
    <w:p w14:paraId="0370F8AD" w14:textId="77777777" w:rsidR="00587A8C" w:rsidRPr="00587A8C" w:rsidRDefault="00587A8C" w:rsidP="00587A8C">
      <w:pPr>
        <w:pStyle w:val="Corptext2"/>
        <w:numPr>
          <w:ilvl w:val="0"/>
          <w:numId w:val="304"/>
        </w:numPr>
        <w:tabs>
          <w:tab w:val="clear" w:pos="1001"/>
          <w:tab w:val="num" w:pos="720"/>
          <w:tab w:val="num" w:pos="851"/>
        </w:tabs>
        <w:spacing w:before="20"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196 zile pentru cercetarea accidentelor de muncă.</w:t>
      </w:r>
    </w:p>
    <w:p w14:paraId="2000A418" w14:textId="77777777" w:rsidR="00587A8C" w:rsidRPr="00587A8C" w:rsidRDefault="00587A8C" w:rsidP="00587A8C">
      <w:pPr>
        <w:pStyle w:val="Corptext3"/>
        <w:numPr>
          <w:ilvl w:val="0"/>
          <w:numId w:val="304"/>
        </w:numPr>
        <w:tabs>
          <w:tab w:val="clear" w:pos="1001"/>
          <w:tab w:val="num" w:pos="720"/>
        </w:tabs>
        <w:spacing w:before="20"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0 zile pentru cercetarea avariilor tehnice, </w:t>
      </w:r>
    </w:p>
    <w:p w14:paraId="53A3FCBE" w14:textId="77777777" w:rsidR="00587A8C" w:rsidRPr="00587A8C" w:rsidRDefault="00587A8C" w:rsidP="00587A8C">
      <w:pPr>
        <w:pStyle w:val="Corptext3"/>
        <w:numPr>
          <w:ilvl w:val="0"/>
          <w:numId w:val="304"/>
        </w:numPr>
        <w:tabs>
          <w:tab w:val="clear" w:pos="1001"/>
          <w:tab w:val="num" w:pos="720"/>
        </w:tabs>
        <w:spacing w:before="20"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0 zile pentru participarea la determinări de noxe.</w:t>
      </w:r>
    </w:p>
    <w:p w14:paraId="5523DE90" w14:textId="153477E6" w:rsidR="00587A8C" w:rsidRPr="00587A8C" w:rsidRDefault="00587A8C" w:rsidP="00587A8C">
      <w:pPr>
        <w:pStyle w:val="Corptext3"/>
        <w:numPr>
          <w:ilvl w:val="0"/>
          <w:numId w:val="304"/>
        </w:numPr>
        <w:tabs>
          <w:tab w:val="clear" w:pos="1001"/>
          <w:tab w:val="num" w:pos="720"/>
        </w:tabs>
        <w:spacing w:before="20"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26,2 zile pentru solu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ionarea scrisorilor, reclama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iilor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sesizărilor</w:t>
      </w:r>
    </w:p>
    <w:p w14:paraId="5C1E1679" w14:textId="77777777" w:rsidR="00587A8C" w:rsidRPr="00587A8C" w:rsidRDefault="00587A8C" w:rsidP="00587A8C">
      <w:pPr>
        <w:pStyle w:val="Corptext3"/>
        <w:numPr>
          <w:ilvl w:val="0"/>
          <w:numId w:val="304"/>
        </w:numPr>
        <w:tabs>
          <w:tab w:val="clear" w:pos="1001"/>
          <w:tab w:val="num" w:pos="720"/>
        </w:tabs>
        <w:spacing w:before="20"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132,1 zile pentru lucrările de birou.</w:t>
      </w:r>
    </w:p>
    <w:p w14:paraId="095109D6" w14:textId="77777777" w:rsidR="00587A8C" w:rsidRPr="00587A8C" w:rsidRDefault="00587A8C" w:rsidP="00587A8C">
      <w:pPr>
        <w:pStyle w:val="Corptext3"/>
        <w:numPr>
          <w:ilvl w:val="0"/>
          <w:numId w:val="304"/>
        </w:numPr>
        <w:tabs>
          <w:tab w:val="clear" w:pos="1001"/>
          <w:tab w:val="num" w:pos="720"/>
        </w:tabs>
        <w:spacing w:before="20"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15,8 zile </w:t>
      </w:r>
      <w:proofErr w:type="spellStart"/>
      <w:r w:rsidRPr="00587A8C">
        <w:rPr>
          <w:rFonts w:ascii="Times New Roman" w:hAnsi="Times New Roman" w:cs="Times New Roman"/>
          <w:sz w:val="24"/>
          <w:szCs w:val="24"/>
          <w:lang w:val="ro-RO"/>
        </w:rPr>
        <w:t>prestari</w:t>
      </w:r>
      <w:proofErr w:type="spellEnd"/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 servicii, in </w:t>
      </w:r>
      <w:proofErr w:type="spellStart"/>
      <w:r w:rsidRPr="00587A8C">
        <w:rPr>
          <w:rFonts w:ascii="Times New Roman" w:hAnsi="Times New Roman" w:cs="Times New Roman"/>
          <w:sz w:val="24"/>
          <w:szCs w:val="24"/>
          <w:lang w:val="ro-RO"/>
        </w:rPr>
        <w:t>conditiile</w:t>
      </w:r>
      <w:proofErr w:type="spellEnd"/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 legii</w:t>
      </w:r>
    </w:p>
    <w:p w14:paraId="04F2FD1C" w14:textId="69A37AA9" w:rsidR="00587A8C" w:rsidRPr="00587A8C" w:rsidRDefault="00587A8C" w:rsidP="00587A8C">
      <w:pPr>
        <w:pStyle w:val="Corptext3"/>
        <w:numPr>
          <w:ilvl w:val="0"/>
          <w:numId w:val="304"/>
        </w:numPr>
        <w:tabs>
          <w:tab w:val="clear" w:pos="1001"/>
          <w:tab w:val="num" w:pos="720"/>
        </w:tabs>
        <w:spacing w:before="20"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16 zile pentru activitatea de perfec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ionare profesională a inspectorilor de muncă</w:t>
      </w:r>
    </w:p>
    <w:p w14:paraId="78E4CEA5" w14:textId="312F7FD5" w:rsidR="00587A8C" w:rsidRPr="00587A8C" w:rsidRDefault="00587A8C" w:rsidP="00587A8C">
      <w:pPr>
        <w:pStyle w:val="Corptext3"/>
        <w:numPr>
          <w:ilvl w:val="0"/>
          <w:numId w:val="304"/>
        </w:numPr>
        <w:tabs>
          <w:tab w:val="clear" w:pos="1001"/>
          <w:tab w:val="num" w:pos="720"/>
        </w:tabs>
        <w:spacing w:before="20"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Diferen</w:t>
      </w:r>
      <w:r w:rsidR="00087DB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a fiind concediile de odihna si concediile de boala.</w:t>
      </w:r>
    </w:p>
    <w:p w14:paraId="7CD887F9" w14:textId="2AB56381" w:rsidR="00587A8C" w:rsidRPr="00587A8C" w:rsidRDefault="00587A8C" w:rsidP="00587A8C">
      <w:pPr>
        <w:spacing w:before="12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>Autorizarea sau avizarea func</w:t>
      </w:r>
      <w:r w:rsidR="005077A4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>ionării agen</w:t>
      </w:r>
      <w:r w:rsidR="005077A4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>ilor economici din punctul de vedere al securită</w:t>
      </w:r>
      <w:r w:rsidR="005077A4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ii </w:t>
      </w:r>
      <w:r w:rsidR="005077A4">
        <w:rPr>
          <w:rFonts w:ascii="Times New Roman" w:hAnsi="Times New Roman" w:cs="Times New Roman"/>
          <w:b/>
          <w:i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>i sănătă</w:t>
      </w:r>
      <w:r w:rsidR="005077A4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>ii în muncă</w:t>
      </w:r>
    </w:p>
    <w:p w14:paraId="19E55B5D" w14:textId="77777777" w:rsidR="00587A8C" w:rsidRPr="00587A8C" w:rsidRDefault="00587A8C" w:rsidP="00587A8C">
      <w:pPr>
        <w:pStyle w:val="Corptext3"/>
        <w:spacing w:before="120"/>
        <w:ind w:firstLine="240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În cursul anului 2023, I.T.M. Covasna a autorizat sau a avizat, după caz:</w:t>
      </w:r>
    </w:p>
    <w:p w14:paraId="0EEEB4A9" w14:textId="0B878391" w:rsidR="00587A8C" w:rsidRPr="00587A8C" w:rsidRDefault="00587A8C" w:rsidP="00587A8C">
      <w:pPr>
        <w:pStyle w:val="Corptext3"/>
        <w:numPr>
          <w:ilvl w:val="0"/>
          <w:numId w:val="304"/>
        </w:numPr>
        <w:tabs>
          <w:tab w:val="clear" w:pos="1001"/>
          <w:tab w:val="num" w:pos="480"/>
        </w:tabs>
        <w:spacing w:after="0" w:line="240" w:lineRule="auto"/>
        <w:ind w:left="480" w:hanging="2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func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ionarea agen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ilor economici din punctul de vedere al securită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sănătă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ii în muncă, conform Legii nr. 319/2006 </w:t>
      </w:r>
    </w:p>
    <w:p w14:paraId="769581DF" w14:textId="6A476C5A" w:rsidR="00587A8C" w:rsidRPr="00587A8C" w:rsidRDefault="00587A8C" w:rsidP="00587A8C">
      <w:pPr>
        <w:pStyle w:val="Corptext3"/>
        <w:numPr>
          <w:ilvl w:val="0"/>
          <w:numId w:val="304"/>
        </w:numPr>
        <w:tabs>
          <w:tab w:val="clear" w:pos="1001"/>
          <w:tab w:val="num" w:pos="480"/>
        </w:tabs>
        <w:spacing w:after="0" w:line="240" w:lineRule="auto"/>
        <w:ind w:left="480" w:hanging="2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lastRenderedPageBreak/>
        <w:t>producerea, prepararea, de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inerea, transportarea, comercializarea, folosirea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depozitarea materiilor explozive, în baza Legii nr. 126/1995</w:t>
      </w:r>
      <w:r w:rsidRPr="00587A8C">
        <w:rPr>
          <w:rStyle w:val="Referinnotdesubsol"/>
          <w:rFonts w:ascii="Times New Roman" w:hAnsi="Times New Roman" w:cs="Times New Roman"/>
          <w:bCs/>
          <w:sz w:val="24"/>
          <w:szCs w:val="24"/>
          <w:lang w:val="ro-RO"/>
        </w:rPr>
        <w:footnoteReference w:id="1"/>
      </w:r>
    </w:p>
    <w:p w14:paraId="60A436FB" w14:textId="77777777" w:rsidR="00587A8C" w:rsidRPr="00587A8C" w:rsidRDefault="00587A8C" w:rsidP="00587A8C">
      <w:pPr>
        <w:pStyle w:val="Corptext3"/>
        <w:numPr>
          <w:ilvl w:val="0"/>
          <w:numId w:val="304"/>
        </w:numPr>
        <w:tabs>
          <w:tab w:val="clear" w:pos="1001"/>
          <w:tab w:val="num" w:pos="480"/>
        </w:tabs>
        <w:spacing w:after="0" w:line="240" w:lineRule="auto"/>
        <w:ind w:left="480" w:hanging="2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Legea 360/2003 modificata </w:t>
      </w:r>
    </w:p>
    <w:p w14:paraId="16DE157A" w14:textId="77777777" w:rsidR="00587A8C" w:rsidRPr="00587A8C" w:rsidRDefault="00587A8C" w:rsidP="00587A8C">
      <w:pPr>
        <w:pStyle w:val="Corptext3"/>
        <w:spacing w:after="0" w:line="240" w:lineRule="auto"/>
        <w:ind w:left="480"/>
        <w:rPr>
          <w:rFonts w:ascii="Times New Roman" w:hAnsi="Times New Roman" w:cs="Times New Roman"/>
          <w:sz w:val="24"/>
          <w:szCs w:val="24"/>
          <w:lang w:val="ro-RO"/>
        </w:rPr>
      </w:pPr>
    </w:p>
    <w:p w14:paraId="60EA9813" w14:textId="22C6E413" w:rsidR="00587A8C" w:rsidRPr="00587A8C" w:rsidRDefault="00587A8C" w:rsidP="00587A8C">
      <w:pPr>
        <w:pStyle w:val="Corptext3"/>
        <w:ind w:firstLine="240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În acest sens, inspectorii de muncă au acordat consultan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i/sau au efectuat expertiză pentru verificarea îndeplinirii, de către agen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ii economici, a condi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iilor impuse de legisla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ie pentru ob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inerea autoriza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iilor/avizelor.</w:t>
      </w:r>
    </w:p>
    <w:p w14:paraId="22D8F7EE" w14:textId="77777777" w:rsidR="00587A8C" w:rsidRPr="00C84F7B" w:rsidRDefault="00587A8C" w:rsidP="00587A8C">
      <w:pPr>
        <w:pStyle w:val="Corptext3"/>
        <w:ind w:firstLine="240"/>
        <w:rPr>
          <w:rFonts w:cs="Arial"/>
          <w:sz w:val="22"/>
          <w:szCs w:val="22"/>
          <w:lang w:val="ro-RO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5"/>
        <w:gridCol w:w="2571"/>
        <w:gridCol w:w="2229"/>
        <w:gridCol w:w="2143"/>
      </w:tblGrid>
      <w:tr w:rsidR="00587A8C" w:rsidRPr="00C84F7B" w14:paraId="22DF6513" w14:textId="77777777" w:rsidTr="00A353B4">
        <w:trPr>
          <w:trHeight w:val="491"/>
          <w:jc w:val="center"/>
        </w:trPr>
        <w:tc>
          <w:tcPr>
            <w:tcW w:w="2345" w:type="dxa"/>
            <w:vMerge w:val="restart"/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AC35EE" w14:textId="204A0160" w:rsidR="00587A8C" w:rsidRPr="00C84F7B" w:rsidRDefault="00587A8C" w:rsidP="00A353B4">
            <w:pPr>
              <w:rPr>
                <w:rFonts w:eastAsia="Arial Unicode MS"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Nr. total unită</w:t>
            </w:r>
            <w:r w:rsidR="005077A4">
              <w:rPr>
                <w:rFonts w:cs="Arial"/>
                <w:b/>
                <w:bCs/>
                <w:lang w:val="ro-RO"/>
              </w:rPr>
              <w:t>ț</w:t>
            </w:r>
            <w:r w:rsidRPr="00C84F7B">
              <w:rPr>
                <w:rFonts w:cs="Arial"/>
                <w:b/>
                <w:bCs/>
                <w:lang w:val="ro-RO"/>
              </w:rPr>
              <w:t>i autorizate/avizate</w:t>
            </w:r>
          </w:p>
        </w:tc>
        <w:tc>
          <w:tcPr>
            <w:tcW w:w="6943" w:type="dxa"/>
            <w:gridSpan w:val="3"/>
            <w:shd w:val="clear" w:color="auto" w:fill="FFFF9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9DEED0" w14:textId="39F81CB9" w:rsidR="00587A8C" w:rsidRPr="00C84F7B" w:rsidRDefault="00587A8C" w:rsidP="00A353B4">
            <w:pPr>
              <w:jc w:val="center"/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Nr. unită</w:t>
            </w:r>
            <w:r w:rsidR="005077A4">
              <w:rPr>
                <w:rFonts w:cs="Arial"/>
                <w:b/>
                <w:bCs/>
                <w:lang w:val="ro-RO"/>
              </w:rPr>
              <w:t>ț</w:t>
            </w:r>
            <w:r w:rsidRPr="00C84F7B">
              <w:rPr>
                <w:rFonts w:cs="Arial"/>
                <w:b/>
                <w:bCs/>
                <w:lang w:val="ro-RO"/>
              </w:rPr>
              <w:t>i autorizate/avizate în baza unor legi speciale</w:t>
            </w:r>
          </w:p>
        </w:tc>
      </w:tr>
      <w:tr w:rsidR="00587A8C" w:rsidRPr="00C84F7B" w14:paraId="64878B12" w14:textId="77777777" w:rsidTr="00A353B4">
        <w:trPr>
          <w:trHeight w:val="413"/>
          <w:jc w:val="center"/>
        </w:trPr>
        <w:tc>
          <w:tcPr>
            <w:tcW w:w="2345" w:type="dxa"/>
            <w:vMerge/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F3556A1" w14:textId="77777777" w:rsidR="00587A8C" w:rsidRPr="00C84F7B" w:rsidRDefault="00587A8C" w:rsidP="00A353B4">
            <w:pPr>
              <w:spacing w:before="120"/>
              <w:jc w:val="center"/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2571" w:type="dxa"/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4943D4" w14:textId="77777777" w:rsidR="00587A8C" w:rsidRPr="00C84F7B" w:rsidRDefault="00587A8C" w:rsidP="00A353B4">
            <w:pPr>
              <w:jc w:val="center"/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Legea nr. 319/2006</w:t>
            </w:r>
          </w:p>
        </w:tc>
        <w:tc>
          <w:tcPr>
            <w:tcW w:w="2229" w:type="dxa"/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BBFC73" w14:textId="77777777" w:rsidR="00587A8C" w:rsidRPr="00C84F7B" w:rsidRDefault="00587A8C" w:rsidP="00A353B4">
            <w:pPr>
              <w:jc w:val="center"/>
              <w:rPr>
                <w:rFonts w:cs="Arial"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Legea nr. 126/1995</w:t>
            </w:r>
          </w:p>
        </w:tc>
        <w:tc>
          <w:tcPr>
            <w:tcW w:w="2143" w:type="dxa"/>
            <w:shd w:val="clear" w:color="auto" w:fill="FFFF99"/>
            <w:vAlign w:val="center"/>
          </w:tcPr>
          <w:p w14:paraId="33D098ED" w14:textId="77777777" w:rsidR="00587A8C" w:rsidRPr="00C84F7B" w:rsidRDefault="00587A8C" w:rsidP="00A353B4">
            <w:pPr>
              <w:jc w:val="center"/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Alte legi</w:t>
            </w:r>
          </w:p>
        </w:tc>
      </w:tr>
      <w:tr w:rsidR="00587A8C" w:rsidRPr="00C84F7B" w14:paraId="5834FEA1" w14:textId="77777777" w:rsidTr="00A353B4">
        <w:trPr>
          <w:trHeight w:val="505"/>
          <w:jc w:val="center"/>
        </w:trPr>
        <w:tc>
          <w:tcPr>
            <w:tcW w:w="234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EF1C9D" w14:textId="77777777" w:rsidR="00587A8C" w:rsidRPr="00C84F7B" w:rsidRDefault="00587A8C" w:rsidP="00A353B4">
            <w:pPr>
              <w:jc w:val="center"/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29</w:t>
            </w:r>
          </w:p>
        </w:tc>
        <w:tc>
          <w:tcPr>
            <w:tcW w:w="25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297C2A" w14:textId="77777777" w:rsidR="00587A8C" w:rsidRPr="00C84F7B" w:rsidRDefault="00587A8C" w:rsidP="00A353B4">
            <w:pPr>
              <w:jc w:val="center"/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14</w:t>
            </w:r>
          </w:p>
        </w:tc>
        <w:tc>
          <w:tcPr>
            <w:tcW w:w="22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8D3BE3" w14:textId="77777777" w:rsidR="00587A8C" w:rsidRPr="00C84F7B" w:rsidRDefault="00587A8C" w:rsidP="00A353B4">
            <w:pPr>
              <w:jc w:val="center"/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11</w:t>
            </w:r>
          </w:p>
        </w:tc>
        <w:tc>
          <w:tcPr>
            <w:tcW w:w="2143" w:type="dxa"/>
            <w:vAlign w:val="center"/>
          </w:tcPr>
          <w:p w14:paraId="353F4B35" w14:textId="77777777" w:rsidR="00587A8C" w:rsidRPr="00C84F7B" w:rsidRDefault="00587A8C" w:rsidP="00A353B4">
            <w:pPr>
              <w:jc w:val="center"/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4</w:t>
            </w:r>
          </w:p>
        </w:tc>
      </w:tr>
    </w:tbl>
    <w:p w14:paraId="0419402E" w14:textId="77777777" w:rsidR="00587A8C" w:rsidRDefault="00587A8C" w:rsidP="00587A8C">
      <w:pPr>
        <w:rPr>
          <w:rFonts w:cs="Arial"/>
          <w:b/>
          <w:lang w:val="ro-RO"/>
        </w:rPr>
      </w:pPr>
    </w:p>
    <w:p w14:paraId="66DF4926" w14:textId="77777777" w:rsidR="005F61A3" w:rsidRPr="00C84F7B" w:rsidRDefault="005F61A3" w:rsidP="00587A8C">
      <w:pPr>
        <w:rPr>
          <w:rFonts w:cs="Arial"/>
          <w:b/>
          <w:lang w:val="ro-RO"/>
        </w:rPr>
      </w:pPr>
    </w:p>
    <w:p w14:paraId="5895E3EC" w14:textId="12BC052C" w:rsidR="00587A8C" w:rsidRDefault="00587A8C" w:rsidP="00587A8C">
      <w:pPr>
        <w:pStyle w:val="NormalWeb2"/>
        <w:ind w:right="0"/>
        <w:jc w:val="center"/>
        <w:rPr>
          <w:b/>
          <w:sz w:val="24"/>
          <w:szCs w:val="24"/>
          <w:lang w:val="ro-RO"/>
        </w:rPr>
      </w:pPr>
      <w:r w:rsidRPr="00587A8C">
        <w:rPr>
          <w:b/>
          <w:sz w:val="24"/>
          <w:szCs w:val="24"/>
          <w:lang w:val="ro-RO"/>
        </w:rPr>
        <w:t>SUPRAVEGHEREA PIE</w:t>
      </w:r>
      <w:r w:rsidR="005077A4">
        <w:rPr>
          <w:b/>
          <w:sz w:val="24"/>
          <w:szCs w:val="24"/>
          <w:lang w:val="ro-RO"/>
        </w:rPr>
        <w:t>Ț</w:t>
      </w:r>
      <w:r w:rsidRPr="00587A8C">
        <w:rPr>
          <w:b/>
          <w:sz w:val="24"/>
          <w:szCs w:val="24"/>
          <w:lang w:val="ro-RO"/>
        </w:rPr>
        <w:t>EI</w:t>
      </w:r>
    </w:p>
    <w:p w14:paraId="4970FC51" w14:textId="77777777" w:rsidR="005F61A3" w:rsidRPr="00587A8C" w:rsidRDefault="005F61A3" w:rsidP="00587A8C">
      <w:pPr>
        <w:pStyle w:val="NormalWeb2"/>
        <w:ind w:right="0"/>
        <w:jc w:val="center"/>
        <w:rPr>
          <w:b/>
          <w:sz w:val="24"/>
          <w:szCs w:val="24"/>
          <w:lang w:val="ro-RO"/>
        </w:rPr>
      </w:pPr>
    </w:p>
    <w:p w14:paraId="35EEFC65" w14:textId="110C1017" w:rsidR="00587A8C" w:rsidRPr="00587A8C" w:rsidRDefault="00587A8C" w:rsidP="00587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b/>
          <w:sz w:val="24"/>
          <w:szCs w:val="24"/>
          <w:lang w:val="ro-RO"/>
        </w:rPr>
        <w:t>Sanc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iuni  aplicate  </w:t>
      </w:r>
    </w:p>
    <w:p w14:paraId="2C558A8E" w14:textId="010BA3A3" w:rsidR="00587A8C" w:rsidRPr="00587A8C" w:rsidRDefault="00587A8C" w:rsidP="00587A8C">
      <w:pPr>
        <w:pStyle w:val="Corptext"/>
        <w:ind w:firstLine="720"/>
      </w:pPr>
      <w:r w:rsidRPr="00587A8C">
        <w:t>În vederea remedierii neconformită</w:t>
      </w:r>
      <w:r w:rsidR="005077A4">
        <w:t>ț</w:t>
      </w:r>
      <w:r w:rsidRPr="00587A8C">
        <w:t xml:space="preserve">ilor constatate în timpul controlului sau în timpul cercetării accidentelor de muncă </w:t>
      </w:r>
      <w:r w:rsidR="005077A4">
        <w:t>ș</w:t>
      </w:r>
      <w:r w:rsidRPr="00587A8C">
        <w:t>i a bolilor profesionale, inspectorii de muncă pot recurge la următoarele mijloace juridice:</w:t>
      </w:r>
    </w:p>
    <w:p w14:paraId="68B13796" w14:textId="7EDE49FE" w:rsidR="00587A8C" w:rsidRPr="00587A8C" w:rsidRDefault="00587A8C" w:rsidP="00587A8C">
      <w:pPr>
        <w:pStyle w:val="Corptext"/>
        <w:numPr>
          <w:ilvl w:val="0"/>
          <w:numId w:val="309"/>
        </w:numPr>
        <w:tabs>
          <w:tab w:val="clear" w:pos="840"/>
          <w:tab w:val="num" w:pos="0"/>
          <w:tab w:val="num" w:pos="480"/>
        </w:tabs>
        <w:ind w:left="480"/>
      </w:pPr>
      <w:r w:rsidRPr="00587A8C">
        <w:rPr>
          <w:bCs/>
          <w:i/>
          <w:iCs/>
        </w:rPr>
        <w:t>aplicarea de măsuri (</w:t>
      </w:r>
      <w:r w:rsidRPr="00587A8C">
        <w:rPr>
          <w:bCs/>
          <w:iCs/>
        </w:rPr>
        <w:t>stabilite prin</w:t>
      </w:r>
      <w:r w:rsidRPr="00587A8C">
        <w:rPr>
          <w:bCs/>
          <w:i/>
          <w:iCs/>
        </w:rPr>
        <w:t xml:space="preserve"> procesul-verbal de control),</w:t>
      </w:r>
      <w:r w:rsidRPr="00587A8C">
        <w:t xml:space="preserve"> cu termene precise de realizare </w:t>
      </w:r>
      <w:r w:rsidR="005077A4">
        <w:t>ș</w:t>
      </w:r>
      <w:r w:rsidRPr="00587A8C">
        <w:t>i raportare, în vederea remedierii neconformită</w:t>
      </w:r>
      <w:r w:rsidR="005077A4">
        <w:t>ț</w:t>
      </w:r>
      <w:r w:rsidRPr="00587A8C">
        <w:t>ilor cu prevederile legale;</w:t>
      </w:r>
    </w:p>
    <w:p w14:paraId="71AE52B3" w14:textId="7F0C6ADC" w:rsidR="00587A8C" w:rsidRPr="00587A8C" w:rsidRDefault="00587A8C" w:rsidP="00587A8C">
      <w:pPr>
        <w:pStyle w:val="Corptext"/>
        <w:numPr>
          <w:ilvl w:val="0"/>
          <w:numId w:val="309"/>
        </w:numPr>
        <w:tabs>
          <w:tab w:val="clear" w:pos="840"/>
          <w:tab w:val="num" w:pos="0"/>
          <w:tab w:val="num" w:pos="480"/>
        </w:tabs>
        <w:ind w:left="480"/>
      </w:pPr>
      <w:r w:rsidRPr="00587A8C">
        <w:rPr>
          <w:bCs/>
          <w:i/>
          <w:iCs/>
        </w:rPr>
        <w:t>aplicarea de sanc</w:t>
      </w:r>
      <w:r w:rsidR="005077A4">
        <w:rPr>
          <w:bCs/>
          <w:i/>
          <w:iCs/>
        </w:rPr>
        <w:t>ț</w:t>
      </w:r>
      <w:r w:rsidRPr="00587A8C">
        <w:rPr>
          <w:bCs/>
          <w:i/>
          <w:iCs/>
        </w:rPr>
        <w:t>iuni contraven</w:t>
      </w:r>
      <w:r w:rsidR="005077A4">
        <w:rPr>
          <w:bCs/>
          <w:i/>
          <w:iCs/>
        </w:rPr>
        <w:t>ț</w:t>
      </w:r>
      <w:r w:rsidRPr="00587A8C">
        <w:rPr>
          <w:bCs/>
          <w:i/>
          <w:iCs/>
        </w:rPr>
        <w:t>ionale (</w:t>
      </w:r>
      <w:r w:rsidRPr="00587A8C">
        <w:rPr>
          <w:bCs/>
          <w:iCs/>
        </w:rPr>
        <w:t>stabilite prin</w:t>
      </w:r>
      <w:r w:rsidRPr="00587A8C">
        <w:rPr>
          <w:bCs/>
          <w:i/>
          <w:iCs/>
        </w:rPr>
        <w:t xml:space="preserve"> procesul-verbal de constatare </w:t>
      </w:r>
      <w:r w:rsidR="005077A4">
        <w:rPr>
          <w:bCs/>
          <w:i/>
          <w:iCs/>
        </w:rPr>
        <w:t>ș</w:t>
      </w:r>
      <w:r w:rsidRPr="00587A8C">
        <w:rPr>
          <w:bCs/>
          <w:i/>
          <w:iCs/>
        </w:rPr>
        <w:t>i sanc</w:t>
      </w:r>
      <w:r w:rsidR="005077A4">
        <w:rPr>
          <w:bCs/>
          <w:i/>
          <w:iCs/>
        </w:rPr>
        <w:t>ț</w:t>
      </w:r>
      <w:r w:rsidRPr="00587A8C">
        <w:rPr>
          <w:bCs/>
          <w:i/>
          <w:iCs/>
        </w:rPr>
        <w:t>ionare a contraven</w:t>
      </w:r>
      <w:r w:rsidR="005077A4">
        <w:rPr>
          <w:bCs/>
          <w:i/>
          <w:iCs/>
        </w:rPr>
        <w:t>ț</w:t>
      </w:r>
      <w:r w:rsidRPr="00587A8C">
        <w:rPr>
          <w:bCs/>
          <w:i/>
          <w:iCs/>
        </w:rPr>
        <w:t>iilor)</w:t>
      </w:r>
      <w:r w:rsidRPr="00587A8C">
        <w:t xml:space="preserve"> </w:t>
      </w:r>
      <w:r w:rsidRPr="00587A8C">
        <w:rPr>
          <w:bCs/>
          <w:i/>
          <w:iCs/>
        </w:rPr>
        <w:t xml:space="preserve">principale </w:t>
      </w:r>
      <w:r w:rsidRPr="00587A8C">
        <w:rPr>
          <w:bCs/>
          <w:iCs/>
        </w:rPr>
        <w:t>sau</w:t>
      </w:r>
      <w:r w:rsidRPr="00587A8C">
        <w:rPr>
          <w:bCs/>
          <w:i/>
          <w:iCs/>
        </w:rPr>
        <w:t xml:space="preserve"> complementare. Sanc</w:t>
      </w:r>
      <w:r w:rsidR="005077A4">
        <w:rPr>
          <w:bCs/>
          <w:i/>
          <w:iCs/>
        </w:rPr>
        <w:t>ț</w:t>
      </w:r>
      <w:r w:rsidRPr="00587A8C">
        <w:rPr>
          <w:bCs/>
          <w:i/>
          <w:iCs/>
        </w:rPr>
        <w:t>iunile contraven</w:t>
      </w:r>
      <w:r w:rsidR="005077A4">
        <w:rPr>
          <w:bCs/>
          <w:i/>
          <w:iCs/>
        </w:rPr>
        <w:t>ț</w:t>
      </w:r>
      <w:r w:rsidRPr="00587A8C">
        <w:rPr>
          <w:bCs/>
          <w:i/>
          <w:iCs/>
        </w:rPr>
        <w:t xml:space="preserve">ionale principale </w:t>
      </w:r>
      <w:r w:rsidRPr="00587A8C">
        <w:rPr>
          <w:bCs/>
          <w:iCs/>
        </w:rPr>
        <w:t xml:space="preserve">sunt </w:t>
      </w:r>
      <w:r w:rsidRPr="00587A8C">
        <w:t xml:space="preserve">avertismentul </w:t>
      </w:r>
      <w:r w:rsidR="005077A4">
        <w:t>ș</w:t>
      </w:r>
      <w:r w:rsidRPr="00587A8C">
        <w:t>i amenda contraven</w:t>
      </w:r>
      <w:r w:rsidR="005077A4">
        <w:t>ț</w:t>
      </w:r>
      <w:r w:rsidRPr="00587A8C">
        <w:t>ională. În func</w:t>
      </w:r>
      <w:r w:rsidR="005077A4">
        <w:t>ț</w:t>
      </w:r>
      <w:r w:rsidRPr="00587A8C">
        <w:t xml:space="preserve">ie de natura </w:t>
      </w:r>
      <w:r w:rsidR="005077A4">
        <w:t>ș</w:t>
      </w:r>
      <w:r w:rsidRPr="00587A8C">
        <w:t xml:space="preserve">i gravitatea faptei, inspectorii de muncă pot să aplice una sau mai multe </w:t>
      </w:r>
      <w:r w:rsidRPr="00587A8C">
        <w:rPr>
          <w:i/>
        </w:rPr>
        <w:t>sanc</w:t>
      </w:r>
      <w:r w:rsidR="005077A4">
        <w:rPr>
          <w:i/>
        </w:rPr>
        <w:t>ț</w:t>
      </w:r>
      <w:r w:rsidRPr="00587A8C">
        <w:rPr>
          <w:i/>
        </w:rPr>
        <w:t>iuni contraven</w:t>
      </w:r>
      <w:r w:rsidR="005077A4">
        <w:rPr>
          <w:i/>
        </w:rPr>
        <w:t>ț</w:t>
      </w:r>
      <w:r w:rsidRPr="00587A8C">
        <w:rPr>
          <w:i/>
        </w:rPr>
        <w:t>ionale complementare,</w:t>
      </w:r>
      <w:r w:rsidRPr="00587A8C">
        <w:t xml:space="preserve"> cum ar fi: anularea sau retragerea autorizării de func</w:t>
      </w:r>
      <w:r w:rsidR="005077A4">
        <w:t>ț</w:t>
      </w:r>
      <w:r w:rsidRPr="00587A8C">
        <w:t>ionare din punctul de vedere al securită</w:t>
      </w:r>
      <w:r w:rsidR="005077A4">
        <w:t>ț</w:t>
      </w:r>
      <w:r w:rsidRPr="00587A8C">
        <w:t xml:space="preserve">ii </w:t>
      </w:r>
      <w:r w:rsidR="005077A4">
        <w:t>ș</w:t>
      </w:r>
      <w:r w:rsidRPr="00587A8C">
        <w:t>i sănătă</w:t>
      </w:r>
      <w:r w:rsidR="005077A4">
        <w:t>ț</w:t>
      </w:r>
      <w:r w:rsidRPr="00587A8C">
        <w:t>ii în muncă,  sistarea activită</w:t>
      </w:r>
      <w:r w:rsidR="005077A4">
        <w:t>ț</w:t>
      </w:r>
      <w:r w:rsidRPr="00587A8C">
        <w:t>ii sau scoaterea din func</w:t>
      </w:r>
      <w:r w:rsidR="005077A4">
        <w:t>ț</w:t>
      </w:r>
      <w:r w:rsidRPr="00587A8C">
        <w:t>iune a echipamentelor de muncă atunci când se constată o stare de pericol iminent de accidentare sau de îmbolnăvire profesională cu înscrierea măsurii de sistare a activită</w:t>
      </w:r>
      <w:r w:rsidR="005077A4">
        <w:t>ț</w:t>
      </w:r>
      <w:r w:rsidRPr="00587A8C">
        <w:t xml:space="preserve">ii în </w:t>
      </w:r>
      <w:r w:rsidRPr="00587A8C">
        <w:rPr>
          <w:i/>
        </w:rPr>
        <w:t>Certificatul constatator</w:t>
      </w:r>
      <w:r w:rsidRPr="00587A8C">
        <w:t>;</w:t>
      </w:r>
    </w:p>
    <w:p w14:paraId="47A79BBB" w14:textId="7A7E76C6" w:rsidR="00587A8C" w:rsidRPr="00587A8C" w:rsidRDefault="00587A8C" w:rsidP="00587A8C">
      <w:pPr>
        <w:pStyle w:val="NormalWeb2"/>
        <w:numPr>
          <w:ilvl w:val="0"/>
          <w:numId w:val="309"/>
        </w:numPr>
        <w:tabs>
          <w:tab w:val="clear" w:pos="840"/>
          <w:tab w:val="num" w:pos="-240"/>
          <w:tab w:val="num" w:pos="480"/>
        </w:tabs>
        <w:ind w:left="480" w:right="0"/>
        <w:rPr>
          <w:sz w:val="24"/>
          <w:szCs w:val="24"/>
          <w:lang w:val="ro-RO"/>
        </w:rPr>
      </w:pPr>
      <w:r w:rsidRPr="00587A8C">
        <w:rPr>
          <w:bCs/>
          <w:i/>
          <w:iCs/>
          <w:sz w:val="24"/>
          <w:szCs w:val="24"/>
          <w:lang w:val="ro-RO"/>
        </w:rPr>
        <w:t xml:space="preserve">sesizări ale organelor de urmărire penală </w:t>
      </w:r>
      <w:r w:rsidRPr="00587A8C">
        <w:rPr>
          <w:bCs/>
          <w:iCs/>
          <w:sz w:val="24"/>
          <w:szCs w:val="24"/>
          <w:lang w:val="ro-RO"/>
        </w:rPr>
        <w:t>cu privire la cazurile de abateri prevăzute de lege ca fiind infrac</w:t>
      </w:r>
      <w:r w:rsidR="005077A4">
        <w:rPr>
          <w:bCs/>
          <w:iCs/>
          <w:sz w:val="24"/>
          <w:szCs w:val="24"/>
          <w:lang w:val="ro-RO"/>
        </w:rPr>
        <w:t>ț</w:t>
      </w:r>
      <w:r w:rsidRPr="00587A8C">
        <w:rPr>
          <w:bCs/>
          <w:iCs/>
          <w:sz w:val="24"/>
          <w:szCs w:val="24"/>
          <w:lang w:val="ro-RO"/>
        </w:rPr>
        <w:t>iuni;</w:t>
      </w:r>
    </w:p>
    <w:p w14:paraId="040E34C5" w14:textId="08C745B0" w:rsidR="00587A8C" w:rsidRPr="00587A8C" w:rsidRDefault="00587A8C" w:rsidP="00587A8C">
      <w:pPr>
        <w:pStyle w:val="NormalWeb2"/>
        <w:numPr>
          <w:ilvl w:val="0"/>
          <w:numId w:val="309"/>
        </w:numPr>
        <w:tabs>
          <w:tab w:val="num" w:pos="480"/>
        </w:tabs>
        <w:ind w:left="480" w:right="22"/>
        <w:rPr>
          <w:bCs/>
          <w:iCs/>
          <w:sz w:val="24"/>
          <w:szCs w:val="24"/>
          <w:lang w:val="ro-RO"/>
        </w:rPr>
      </w:pPr>
      <w:r w:rsidRPr="00587A8C">
        <w:rPr>
          <w:bCs/>
          <w:i/>
          <w:iCs/>
          <w:sz w:val="24"/>
          <w:szCs w:val="24"/>
          <w:lang w:val="ro-RO"/>
        </w:rPr>
        <w:t>cereri de radiere a persoanei juridice din Registrul Comer</w:t>
      </w:r>
      <w:r w:rsidR="005077A4">
        <w:rPr>
          <w:bCs/>
          <w:i/>
          <w:iCs/>
          <w:sz w:val="24"/>
          <w:szCs w:val="24"/>
          <w:lang w:val="ro-RO"/>
        </w:rPr>
        <w:t>ț</w:t>
      </w:r>
      <w:r w:rsidRPr="00587A8C">
        <w:rPr>
          <w:bCs/>
          <w:i/>
          <w:iCs/>
          <w:sz w:val="24"/>
          <w:szCs w:val="24"/>
          <w:lang w:val="ro-RO"/>
        </w:rPr>
        <w:t xml:space="preserve">ului, </w:t>
      </w:r>
      <w:r w:rsidRPr="00587A8C">
        <w:rPr>
          <w:bCs/>
          <w:iCs/>
          <w:sz w:val="24"/>
          <w:szCs w:val="24"/>
          <w:lang w:val="ro-RO"/>
        </w:rPr>
        <w:t>în cazul săvâr</w:t>
      </w:r>
      <w:r w:rsidR="005077A4">
        <w:rPr>
          <w:bCs/>
          <w:iCs/>
          <w:sz w:val="24"/>
          <w:szCs w:val="24"/>
          <w:lang w:val="ro-RO"/>
        </w:rPr>
        <w:t>ș</w:t>
      </w:r>
      <w:r w:rsidRPr="00587A8C">
        <w:rPr>
          <w:bCs/>
          <w:iCs/>
          <w:sz w:val="24"/>
          <w:szCs w:val="24"/>
          <w:lang w:val="ro-RO"/>
        </w:rPr>
        <w:t>irii repetate de către angajatori a unor abateri grave de la prevederile legisla</w:t>
      </w:r>
      <w:r w:rsidR="005077A4">
        <w:rPr>
          <w:bCs/>
          <w:iCs/>
          <w:sz w:val="24"/>
          <w:szCs w:val="24"/>
          <w:lang w:val="ro-RO"/>
        </w:rPr>
        <w:t>ț</w:t>
      </w:r>
      <w:r w:rsidRPr="00587A8C">
        <w:rPr>
          <w:bCs/>
          <w:iCs/>
          <w:sz w:val="24"/>
          <w:szCs w:val="24"/>
          <w:lang w:val="ro-RO"/>
        </w:rPr>
        <w:t xml:space="preserve">iei muncii sau de la normele de securitate </w:t>
      </w:r>
      <w:r w:rsidR="005077A4">
        <w:rPr>
          <w:bCs/>
          <w:iCs/>
          <w:sz w:val="24"/>
          <w:szCs w:val="24"/>
          <w:lang w:val="ro-RO"/>
        </w:rPr>
        <w:t>ș</w:t>
      </w:r>
      <w:r w:rsidRPr="00587A8C">
        <w:rPr>
          <w:bCs/>
          <w:iCs/>
          <w:sz w:val="24"/>
          <w:szCs w:val="24"/>
          <w:lang w:val="ro-RO"/>
        </w:rPr>
        <w:t>i sănătate în muncă.</w:t>
      </w:r>
    </w:p>
    <w:p w14:paraId="300B2942" w14:textId="0D0A1353" w:rsidR="00587A8C" w:rsidRDefault="00587A8C" w:rsidP="003207A2">
      <w:pPr>
        <w:pStyle w:val="Indentcorptext2"/>
        <w:jc w:val="both"/>
        <w:rPr>
          <w:b/>
          <w:i w:val="0"/>
          <w:szCs w:val="24"/>
          <w:lang w:val="ro-RO"/>
        </w:rPr>
      </w:pPr>
      <w:r w:rsidRPr="00587A8C">
        <w:rPr>
          <w:b/>
          <w:i w:val="0"/>
          <w:szCs w:val="24"/>
          <w:lang w:val="ro-RO"/>
        </w:rPr>
        <w:t>Situa</w:t>
      </w:r>
      <w:r w:rsidR="005077A4">
        <w:rPr>
          <w:b/>
          <w:i w:val="0"/>
          <w:szCs w:val="24"/>
          <w:lang w:val="ro-RO"/>
        </w:rPr>
        <w:t>ț</w:t>
      </w:r>
      <w:r w:rsidRPr="00587A8C">
        <w:rPr>
          <w:b/>
          <w:i w:val="0"/>
          <w:szCs w:val="24"/>
          <w:lang w:val="ro-RO"/>
        </w:rPr>
        <w:t>ia sintetică a sanc</w:t>
      </w:r>
      <w:r w:rsidR="005077A4">
        <w:rPr>
          <w:b/>
          <w:i w:val="0"/>
          <w:szCs w:val="24"/>
          <w:lang w:val="ro-RO"/>
        </w:rPr>
        <w:t>ț</w:t>
      </w:r>
      <w:r w:rsidRPr="00587A8C">
        <w:rPr>
          <w:b/>
          <w:i w:val="0"/>
          <w:szCs w:val="24"/>
          <w:lang w:val="ro-RO"/>
        </w:rPr>
        <w:t>iunilor contraven</w:t>
      </w:r>
      <w:r w:rsidR="005077A4">
        <w:rPr>
          <w:b/>
          <w:i w:val="0"/>
          <w:szCs w:val="24"/>
          <w:lang w:val="ro-RO"/>
        </w:rPr>
        <w:t>ț</w:t>
      </w:r>
      <w:r w:rsidRPr="00587A8C">
        <w:rPr>
          <w:b/>
          <w:i w:val="0"/>
          <w:szCs w:val="24"/>
          <w:lang w:val="ro-RO"/>
        </w:rPr>
        <w:t>ionale aplicate pentru toate domeniile controlate, la nivel I.T.M. Covasna</w:t>
      </w:r>
    </w:p>
    <w:p w14:paraId="3A1CA807" w14:textId="77777777" w:rsidR="003207A2" w:rsidRPr="00587A8C" w:rsidRDefault="003207A2" w:rsidP="003207A2">
      <w:pPr>
        <w:pStyle w:val="Indentcorptext2"/>
        <w:jc w:val="both"/>
        <w:rPr>
          <w:b/>
          <w:i w:val="0"/>
          <w:szCs w:val="24"/>
          <w:lang w:val="ro-RO"/>
        </w:rPr>
      </w:pPr>
    </w:p>
    <w:tbl>
      <w:tblPr>
        <w:tblW w:w="8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0"/>
        <w:gridCol w:w="1222"/>
        <w:gridCol w:w="1222"/>
      </w:tblGrid>
      <w:tr w:rsidR="00587A8C" w:rsidRPr="00C84F7B" w14:paraId="395F92D3" w14:textId="77777777" w:rsidTr="005F61A3">
        <w:trPr>
          <w:trHeight w:val="483"/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3A8B97" w14:textId="2E1F434F" w:rsidR="00587A8C" w:rsidRPr="00C84F7B" w:rsidRDefault="00587A8C" w:rsidP="005F61A3">
            <w:pPr>
              <w:spacing w:after="0" w:line="240" w:lineRule="auto"/>
              <w:rPr>
                <w:rFonts w:cs="Arial"/>
                <w:bCs/>
                <w:lang w:val="ro-RO"/>
              </w:rPr>
            </w:pPr>
            <w:r w:rsidRPr="00C84F7B">
              <w:rPr>
                <w:rFonts w:cs="Arial"/>
                <w:bCs/>
                <w:lang w:val="ro-RO"/>
              </w:rPr>
              <w:t>Numărul sanc</w:t>
            </w:r>
            <w:r w:rsidR="005077A4">
              <w:rPr>
                <w:rFonts w:cs="Arial"/>
                <w:bCs/>
                <w:lang w:val="ro-RO"/>
              </w:rPr>
              <w:t>ț</w:t>
            </w:r>
            <w:r w:rsidRPr="00C84F7B">
              <w:rPr>
                <w:rFonts w:cs="Arial"/>
                <w:bCs/>
                <w:lang w:val="ro-RO"/>
              </w:rPr>
              <w:t>iunilor contraven</w:t>
            </w:r>
            <w:r w:rsidR="005077A4">
              <w:rPr>
                <w:rFonts w:cs="Arial"/>
                <w:bCs/>
                <w:lang w:val="ro-RO"/>
              </w:rPr>
              <w:t>ț</w:t>
            </w:r>
            <w:r w:rsidRPr="00C84F7B">
              <w:rPr>
                <w:rFonts w:cs="Arial"/>
                <w:bCs/>
                <w:lang w:val="ro-RO"/>
              </w:rPr>
              <w:t>ionale aplicate: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E5B0" w14:textId="77777777" w:rsidR="00587A8C" w:rsidRPr="00C84F7B" w:rsidRDefault="00587A8C" w:rsidP="005F61A3">
            <w:pPr>
              <w:spacing w:after="0" w:line="240" w:lineRule="auto"/>
              <w:jc w:val="center"/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680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75DF" w14:textId="77777777" w:rsidR="00587A8C" w:rsidRPr="00C84F7B" w:rsidRDefault="00587A8C" w:rsidP="005F61A3">
            <w:pPr>
              <w:spacing w:after="0" w:line="240" w:lineRule="auto"/>
              <w:jc w:val="center"/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803</w:t>
            </w:r>
          </w:p>
        </w:tc>
      </w:tr>
      <w:tr w:rsidR="00587A8C" w:rsidRPr="00C84F7B" w14:paraId="34F39DD3" w14:textId="77777777" w:rsidTr="005F61A3">
        <w:trPr>
          <w:trHeight w:val="561"/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9085F1" w14:textId="62FA44CC" w:rsidR="00587A8C" w:rsidRPr="00C84F7B" w:rsidRDefault="00587A8C" w:rsidP="005F61A3">
            <w:pPr>
              <w:spacing w:after="0" w:line="240" w:lineRule="auto"/>
              <w:rPr>
                <w:rFonts w:cs="Arial"/>
                <w:bCs/>
                <w:lang w:val="ro-RO"/>
              </w:rPr>
            </w:pPr>
            <w:r w:rsidRPr="00C84F7B">
              <w:rPr>
                <w:rFonts w:cs="Arial"/>
                <w:bCs/>
                <w:lang w:val="ro-RO"/>
              </w:rPr>
              <w:t>Valoarea sanc</w:t>
            </w:r>
            <w:r w:rsidR="005077A4">
              <w:rPr>
                <w:rFonts w:cs="Arial"/>
                <w:bCs/>
                <w:lang w:val="ro-RO"/>
              </w:rPr>
              <w:t>ț</w:t>
            </w:r>
            <w:r w:rsidRPr="00C84F7B">
              <w:rPr>
                <w:rFonts w:cs="Arial"/>
                <w:bCs/>
                <w:lang w:val="ro-RO"/>
              </w:rPr>
              <w:t>iunilor aplicate (lei):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3E80" w14:textId="77777777" w:rsidR="00587A8C" w:rsidRPr="00C84F7B" w:rsidRDefault="00587A8C" w:rsidP="005F61A3">
            <w:pPr>
              <w:spacing w:after="0" w:line="240" w:lineRule="auto"/>
              <w:ind w:left="-66"/>
              <w:jc w:val="center"/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220.500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8712" w14:textId="77777777" w:rsidR="00587A8C" w:rsidRPr="00C84F7B" w:rsidRDefault="00587A8C" w:rsidP="005F61A3">
            <w:pPr>
              <w:spacing w:after="0" w:line="240" w:lineRule="auto"/>
              <w:ind w:left="-66"/>
              <w:jc w:val="center"/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134.500</w:t>
            </w:r>
          </w:p>
        </w:tc>
      </w:tr>
      <w:tr w:rsidR="00587A8C" w:rsidRPr="00C84F7B" w14:paraId="4BC35120" w14:textId="77777777" w:rsidTr="005F61A3">
        <w:trPr>
          <w:trHeight w:val="555"/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FA6ACB" w14:textId="25E246ED" w:rsidR="00587A8C" w:rsidRPr="00C84F7B" w:rsidRDefault="00587A8C" w:rsidP="005F61A3">
            <w:pPr>
              <w:spacing w:after="0" w:line="240" w:lineRule="auto"/>
              <w:rPr>
                <w:rFonts w:cs="Arial"/>
                <w:bCs/>
                <w:lang w:val="ro-RO"/>
              </w:rPr>
            </w:pPr>
            <w:r w:rsidRPr="00C84F7B">
              <w:rPr>
                <w:rFonts w:cs="Arial"/>
                <w:bCs/>
                <w:lang w:val="ro-RO"/>
              </w:rPr>
              <w:t>Numărul propunerilor de urmărire penală înaintate institu</w:t>
            </w:r>
            <w:r w:rsidR="005077A4">
              <w:rPr>
                <w:rFonts w:cs="Arial"/>
                <w:bCs/>
                <w:lang w:val="ro-RO"/>
              </w:rPr>
              <w:t>ț</w:t>
            </w:r>
            <w:r w:rsidRPr="00C84F7B">
              <w:rPr>
                <w:rFonts w:cs="Arial"/>
                <w:bCs/>
                <w:lang w:val="ro-RO"/>
              </w:rPr>
              <w:t>iilor competente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97A2" w14:textId="77777777" w:rsidR="00587A8C" w:rsidRPr="00C84F7B" w:rsidRDefault="00587A8C" w:rsidP="005F61A3">
            <w:pPr>
              <w:spacing w:after="0" w:line="240" w:lineRule="auto"/>
              <w:jc w:val="center"/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E9F0" w14:textId="77777777" w:rsidR="00587A8C" w:rsidRPr="00C84F7B" w:rsidRDefault="00587A8C" w:rsidP="005F61A3">
            <w:pPr>
              <w:spacing w:after="0" w:line="240" w:lineRule="auto"/>
              <w:jc w:val="center"/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0</w:t>
            </w:r>
          </w:p>
        </w:tc>
      </w:tr>
      <w:tr w:rsidR="00587A8C" w:rsidRPr="00C84F7B" w14:paraId="1432F13D" w14:textId="77777777" w:rsidTr="005F61A3">
        <w:trPr>
          <w:trHeight w:val="549"/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0C0BE9" w14:textId="77777777" w:rsidR="00587A8C" w:rsidRPr="00C84F7B" w:rsidRDefault="00587A8C" w:rsidP="005F61A3">
            <w:pPr>
              <w:spacing w:after="0" w:line="240" w:lineRule="auto"/>
              <w:rPr>
                <w:rFonts w:cs="Arial"/>
                <w:bCs/>
                <w:lang w:val="ro-RO"/>
              </w:rPr>
            </w:pPr>
            <w:r w:rsidRPr="00C84F7B">
              <w:rPr>
                <w:rFonts w:cs="Arial"/>
                <w:bCs/>
                <w:lang w:val="ro-RO"/>
              </w:rPr>
              <w:t>Numărul locurilor de muncă a căror activitate a fost sistată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AC2F" w14:textId="77777777" w:rsidR="00587A8C" w:rsidRPr="00C84F7B" w:rsidRDefault="00587A8C" w:rsidP="005F61A3">
            <w:pPr>
              <w:spacing w:after="0" w:line="240" w:lineRule="auto"/>
              <w:jc w:val="center"/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45F1" w14:textId="77777777" w:rsidR="00587A8C" w:rsidRPr="00C84F7B" w:rsidRDefault="00587A8C" w:rsidP="005F61A3">
            <w:pPr>
              <w:spacing w:after="0" w:line="240" w:lineRule="auto"/>
              <w:jc w:val="center"/>
              <w:rPr>
                <w:rFonts w:cs="Arial"/>
                <w:b/>
                <w:bCs/>
                <w:lang w:val="ro-RO"/>
              </w:rPr>
            </w:pPr>
            <w:r w:rsidRPr="00C84F7B">
              <w:rPr>
                <w:rFonts w:cs="Arial"/>
                <w:b/>
                <w:bCs/>
                <w:lang w:val="ro-RO"/>
              </w:rPr>
              <w:t>0</w:t>
            </w:r>
          </w:p>
        </w:tc>
      </w:tr>
      <w:tr w:rsidR="00587A8C" w:rsidRPr="00C84F7B" w14:paraId="44BA7AEF" w14:textId="77777777" w:rsidTr="005F61A3">
        <w:trPr>
          <w:trHeight w:val="571"/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5D7DF7" w14:textId="2FAB2A94" w:rsidR="00587A8C" w:rsidRPr="00C84F7B" w:rsidRDefault="00587A8C" w:rsidP="005F61A3">
            <w:pPr>
              <w:spacing w:after="0" w:line="240" w:lineRule="auto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Numărul echipamentelor de muncă oprite din func</w:t>
            </w:r>
            <w:r w:rsidR="005077A4">
              <w:rPr>
                <w:rFonts w:cs="Arial"/>
                <w:lang w:val="ro-RO"/>
              </w:rPr>
              <w:t>ț</w:t>
            </w:r>
            <w:r w:rsidRPr="00C84F7B">
              <w:rPr>
                <w:rFonts w:cs="Arial"/>
                <w:lang w:val="ro-RO"/>
              </w:rPr>
              <w:t>ionare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272C" w14:textId="77777777" w:rsidR="00587A8C" w:rsidRPr="00C84F7B" w:rsidRDefault="00587A8C" w:rsidP="005F61A3">
            <w:pPr>
              <w:spacing w:after="0" w:line="240" w:lineRule="auto"/>
              <w:jc w:val="center"/>
              <w:rPr>
                <w:rFonts w:cs="Arial"/>
                <w:b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B6E6" w14:textId="77777777" w:rsidR="00587A8C" w:rsidRPr="00C84F7B" w:rsidRDefault="00587A8C" w:rsidP="005F61A3">
            <w:pPr>
              <w:spacing w:after="0" w:line="240" w:lineRule="auto"/>
              <w:jc w:val="center"/>
              <w:rPr>
                <w:rFonts w:cs="Arial"/>
                <w:b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t>0</w:t>
            </w:r>
          </w:p>
        </w:tc>
      </w:tr>
    </w:tbl>
    <w:p w14:paraId="410AF373" w14:textId="561B4FCD" w:rsidR="00587A8C" w:rsidRPr="00587A8C" w:rsidRDefault="00587A8C" w:rsidP="00587A8C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lastRenderedPageBreak/>
        <w:t>Numărul sanc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iunilor contraven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ionale aplicate în anul 2023 a fost de 803. Cuantumul valoric al sanc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iunilor aplicate în anul de referin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ă a fost de 134.500 lei.</w:t>
      </w:r>
    </w:p>
    <w:p w14:paraId="5C2A4756" w14:textId="5F084664" w:rsidR="00587A8C" w:rsidRPr="00587A8C" w:rsidRDefault="00587A8C" w:rsidP="00587A8C">
      <w:pPr>
        <w:spacing w:before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bCs/>
          <w:sz w:val="24"/>
          <w:szCs w:val="24"/>
          <w:lang w:val="ro-RO"/>
        </w:rPr>
        <w:t>Activitatea desfă</w:t>
      </w:r>
      <w:r w:rsidR="005077A4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bCs/>
          <w:sz w:val="24"/>
          <w:szCs w:val="24"/>
          <w:lang w:val="ro-RO"/>
        </w:rPr>
        <w:t>urată de ITM Covasna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 în anul 2023</w:t>
      </w:r>
      <w:r w:rsidRPr="00587A8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comparativ cu 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anul 2022</w:t>
      </w:r>
      <w:r w:rsidRPr="00587A8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pentru realizarea obiectivelor </w:t>
      </w:r>
      <w:r w:rsidR="005077A4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bCs/>
          <w:sz w:val="24"/>
          <w:szCs w:val="24"/>
          <w:lang w:val="ro-RO"/>
        </w:rPr>
        <w:t>i a indicatorilor în domeniul securită</w:t>
      </w:r>
      <w:r w:rsidR="005077A4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ii </w:t>
      </w:r>
      <w:r w:rsidR="005077A4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bCs/>
          <w:sz w:val="24"/>
          <w:szCs w:val="24"/>
          <w:lang w:val="ro-RO"/>
        </w:rPr>
        <w:t>i sănătă</w:t>
      </w:r>
      <w:r w:rsidR="005077A4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Cs/>
          <w:sz w:val="24"/>
          <w:szCs w:val="24"/>
          <w:lang w:val="ro-RO"/>
        </w:rPr>
        <w:t>ii în muncă, se prezintă astfel:</w:t>
      </w:r>
    </w:p>
    <w:tbl>
      <w:tblPr>
        <w:tblW w:w="47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3"/>
        <w:gridCol w:w="1622"/>
        <w:gridCol w:w="1518"/>
      </w:tblGrid>
      <w:tr w:rsidR="00587A8C" w:rsidRPr="00C84F7B" w14:paraId="427E90E5" w14:textId="77777777" w:rsidTr="00A353B4">
        <w:trPr>
          <w:trHeight w:val="459"/>
          <w:jc w:val="center"/>
        </w:trPr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CFF8FCC" w14:textId="77777777" w:rsidR="00587A8C" w:rsidRPr="00C84F7B" w:rsidRDefault="00587A8C" w:rsidP="00A353B4">
            <w:pPr>
              <w:rPr>
                <w:rFonts w:cs="Arial"/>
                <w:b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t>INDICATORI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33C71FB" w14:textId="77777777" w:rsidR="00587A8C" w:rsidRPr="00C84F7B" w:rsidRDefault="00587A8C" w:rsidP="00A353B4">
            <w:pPr>
              <w:jc w:val="center"/>
              <w:rPr>
                <w:rFonts w:cs="Arial"/>
                <w:b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t>Anul 2022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0ED811A" w14:textId="77777777" w:rsidR="00587A8C" w:rsidRPr="00C84F7B" w:rsidRDefault="00587A8C" w:rsidP="00A353B4">
            <w:pPr>
              <w:jc w:val="center"/>
              <w:rPr>
                <w:rFonts w:cs="Arial"/>
                <w:b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t>Anul 2023</w:t>
            </w:r>
          </w:p>
        </w:tc>
      </w:tr>
      <w:tr w:rsidR="00587A8C" w:rsidRPr="00C84F7B" w14:paraId="70B36535" w14:textId="77777777" w:rsidTr="00A353B4">
        <w:trPr>
          <w:trHeight w:val="357"/>
          <w:jc w:val="center"/>
        </w:trPr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81DA" w14:textId="798986D2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Nr. sanc</w:t>
            </w:r>
            <w:r w:rsidR="005077A4">
              <w:rPr>
                <w:rFonts w:cs="Arial"/>
                <w:lang w:val="ro-RO"/>
              </w:rPr>
              <w:t>ț</w:t>
            </w:r>
            <w:r w:rsidRPr="00C84F7B">
              <w:rPr>
                <w:rFonts w:cs="Arial"/>
                <w:lang w:val="ro-RO"/>
              </w:rPr>
              <w:t>iuni contraven</w:t>
            </w:r>
            <w:r w:rsidR="005077A4">
              <w:rPr>
                <w:rFonts w:cs="Arial"/>
                <w:lang w:val="ro-RO"/>
              </w:rPr>
              <w:t>ț</w:t>
            </w:r>
            <w:r w:rsidRPr="00C84F7B">
              <w:rPr>
                <w:rFonts w:cs="Arial"/>
                <w:lang w:val="ro-RO"/>
              </w:rPr>
              <w:t xml:space="preserve">ionale aplicate: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47D0" w14:textId="77777777" w:rsidR="00587A8C" w:rsidRPr="00C84F7B" w:rsidRDefault="00587A8C" w:rsidP="00A353B4">
            <w:pPr>
              <w:jc w:val="center"/>
              <w:rPr>
                <w:rFonts w:cs="Arial"/>
                <w:b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t>680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B234" w14:textId="77777777" w:rsidR="00587A8C" w:rsidRPr="00C84F7B" w:rsidRDefault="00587A8C" w:rsidP="00A353B4">
            <w:pPr>
              <w:jc w:val="center"/>
              <w:rPr>
                <w:rFonts w:cs="Arial"/>
                <w:b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t>803</w:t>
            </w:r>
          </w:p>
        </w:tc>
      </w:tr>
      <w:tr w:rsidR="00587A8C" w:rsidRPr="00C84F7B" w14:paraId="254E08D9" w14:textId="77777777" w:rsidTr="00A353B4">
        <w:trPr>
          <w:trHeight w:val="339"/>
          <w:jc w:val="center"/>
        </w:trPr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86CF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 xml:space="preserve">nr. amenzi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840C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46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99D3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26</w:t>
            </w:r>
          </w:p>
        </w:tc>
      </w:tr>
      <w:tr w:rsidR="00587A8C" w:rsidRPr="00C84F7B" w14:paraId="2046DBB1" w14:textId="77777777" w:rsidTr="00A353B4">
        <w:trPr>
          <w:trHeight w:val="349"/>
          <w:jc w:val="center"/>
        </w:trPr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3477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 xml:space="preserve">nr. avertismente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8596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634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827D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777</w:t>
            </w:r>
          </w:p>
        </w:tc>
      </w:tr>
      <w:tr w:rsidR="00587A8C" w:rsidRPr="00C84F7B" w14:paraId="4BD1E933" w14:textId="77777777" w:rsidTr="00A353B4">
        <w:trPr>
          <w:trHeight w:val="341"/>
          <w:jc w:val="center"/>
        </w:trPr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C674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Valoare amenzi aplicate (lei)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2FF9" w14:textId="77777777" w:rsidR="00587A8C" w:rsidRPr="00C84F7B" w:rsidRDefault="00587A8C" w:rsidP="00A353B4">
            <w:pPr>
              <w:jc w:val="center"/>
              <w:rPr>
                <w:rFonts w:cs="Arial"/>
                <w:b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t>220.500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983" w14:textId="77777777" w:rsidR="00587A8C" w:rsidRPr="00C84F7B" w:rsidRDefault="00587A8C" w:rsidP="00A353B4">
            <w:pPr>
              <w:jc w:val="center"/>
              <w:rPr>
                <w:rFonts w:cs="Arial"/>
                <w:b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t>134.500</w:t>
            </w:r>
          </w:p>
        </w:tc>
      </w:tr>
      <w:tr w:rsidR="00587A8C" w:rsidRPr="00C84F7B" w14:paraId="12EE1E1E" w14:textId="77777777" w:rsidTr="00A353B4">
        <w:trPr>
          <w:trHeight w:val="350"/>
          <w:jc w:val="center"/>
        </w:trPr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35B9" w14:textId="024D498B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Nr. măsuri dispuse pentru neconformită</w:t>
            </w:r>
            <w:r w:rsidR="005077A4">
              <w:rPr>
                <w:rFonts w:cs="Arial"/>
                <w:lang w:val="ro-RO"/>
              </w:rPr>
              <w:t>ț</w:t>
            </w:r>
            <w:r w:rsidRPr="00C84F7B">
              <w:rPr>
                <w:rFonts w:cs="Arial"/>
                <w:lang w:val="ro-RO"/>
              </w:rPr>
              <w:t>i depistate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DF22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680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0EE4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803</w:t>
            </w:r>
          </w:p>
        </w:tc>
      </w:tr>
      <w:tr w:rsidR="00587A8C" w:rsidRPr="00C84F7B" w14:paraId="45399447" w14:textId="77777777" w:rsidTr="00A353B4">
        <w:trPr>
          <w:trHeight w:val="350"/>
          <w:jc w:val="center"/>
        </w:trPr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61DD8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Nr. sistări de activitate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C31C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C244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0</w:t>
            </w:r>
          </w:p>
        </w:tc>
      </w:tr>
      <w:tr w:rsidR="00587A8C" w:rsidRPr="00C84F7B" w14:paraId="176E1CAC" w14:textId="77777777" w:rsidTr="00A353B4">
        <w:trPr>
          <w:trHeight w:val="350"/>
          <w:jc w:val="center"/>
        </w:trPr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3F02" w14:textId="44036962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Nr. echipamente de muncă oprite din func</w:t>
            </w:r>
            <w:r w:rsidR="005077A4">
              <w:rPr>
                <w:rFonts w:cs="Arial"/>
                <w:lang w:val="ro-RO"/>
              </w:rPr>
              <w:t>ț</w:t>
            </w:r>
            <w:r w:rsidRPr="00C84F7B">
              <w:rPr>
                <w:rFonts w:cs="Arial"/>
                <w:lang w:val="ro-RO"/>
              </w:rPr>
              <w:t>ionare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1A0D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34E6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0</w:t>
            </w:r>
          </w:p>
        </w:tc>
      </w:tr>
    </w:tbl>
    <w:p w14:paraId="764EA00A" w14:textId="77777777" w:rsidR="00587A8C" w:rsidRPr="00C84F7B" w:rsidRDefault="00587A8C" w:rsidP="00587A8C">
      <w:pPr>
        <w:ind w:right="-5"/>
        <w:rPr>
          <w:rFonts w:cs="Arial"/>
          <w:b/>
          <w:i/>
          <w:lang w:val="ro-RO"/>
        </w:rPr>
      </w:pPr>
    </w:p>
    <w:p w14:paraId="415E8A42" w14:textId="0DA7632E" w:rsidR="00587A8C" w:rsidRPr="00587A8C" w:rsidRDefault="00587A8C" w:rsidP="003207A2">
      <w:pPr>
        <w:ind w:right="-5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b/>
          <w:i/>
          <w:sz w:val="24"/>
          <w:szCs w:val="24"/>
          <w:lang w:val="ro-RO"/>
        </w:rPr>
        <w:t>S</w:t>
      </w:r>
      <w:r w:rsidRPr="00587A8C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anc</w:t>
      </w:r>
      <w:r w:rsidR="005077A4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iunile contraven</w:t>
      </w:r>
      <w:r w:rsidR="005077A4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ionale aplicate pentru încălcările legisla</w:t>
      </w:r>
      <w:r w:rsidR="005077A4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iei de securitate </w:t>
      </w:r>
      <w:r w:rsidR="005077A4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i sănătate în muncă, pe domenii ale economiei na</w:t>
      </w:r>
      <w:r w:rsidR="005077A4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ionale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840"/>
        <w:gridCol w:w="480"/>
        <w:gridCol w:w="3720"/>
        <w:gridCol w:w="840"/>
      </w:tblGrid>
      <w:tr w:rsidR="00587A8C" w:rsidRPr="00C84F7B" w14:paraId="24788A6A" w14:textId="77777777" w:rsidTr="005F61A3">
        <w:trPr>
          <w:trHeight w:val="132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496C941" w14:textId="77777777" w:rsidR="00587A8C" w:rsidRPr="00C84F7B" w:rsidRDefault="00587A8C" w:rsidP="005F61A3">
            <w:pPr>
              <w:pStyle w:val="Indentcorptext2"/>
              <w:ind w:left="709"/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AGRICULTURĂ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7B3BA47" w14:textId="77777777" w:rsidR="00587A8C" w:rsidRPr="00C84F7B" w:rsidRDefault="00587A8C" w:rsidP="005F61A3">
            <w:pPr>
              <w:pStyle w:val="Indentcorptext2"/>
              <w:ind w:left="709"/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Anul 2023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FDEC58" w14:textId="77777777" w:rsidR="00587A8C" w:rsidRPr="00C84F7B" w:rsidRDefault="00587A8C" w:rsidP="005F61A3">
            <w:pPr>
              <w:pStyle w:val="Indentcorptext2"/>
              <w:ind w:left="709" w:right="-228"/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C60A86F" w14:textId="77777777" w:rsidR="00587A8C" w:rsidRPr="00C84F7B" w:rsidRDefault="00587A8C" w:rsidP="005F61A3">
            <w:pPr>
              <w:pStyle w:val="Indentcorptext2"/>
              <w:ind w:left="709"/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TRANSPORTURI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32A9A91" w14:textId="77777777" w:rsidR="00587A8C" w:rsidRPr="00C84F7B" w:rsidRDefault="00587A8C" w:rsidP="00A353B4">
            <w:pPr>
              <w:pStyle w:val="Indentcorptext2"/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Anul 2023</w:t>
            </w:r>
          </w:p>
        </w:tc>
      </w:tr>
      <w:tr w:rsidR="00587A8C" w:rsidRPr="00C84F7B" w14:paraId="3BB1530A" w14:textId="77777777" w:rsidTr="00A353B4">
        <w:trPr>
          <w:trHeight w:val="34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C0E6" w14:textId="24C8700B" w:rsidR="00587A8C" w:rsidRPr="00C84F7B" w:rsidRDefault="00587A8C" w:rsidP="00A353B4">
            <w:pPr>
              <w:pStyle w:val="Indentcorptext2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sz w:val="22"/>
                <w:szCs w:val="22"/>
                <w:lang w:val="ro-RO"/>
              </w:rPr>
              <w:t>Nr. total de sanc</w:t>
            </w:r>
            <w:r w:rsidR="005077A4">
              <w:rPr>
                <w:rFonts w:ascii="Trebuchet MS" w:hAnsi="Trebuchet MS"/>
                <w:sz w:val="22"/>
                <w:szCs w:val="22"/>
                <w:lang w:val="ro-RO"/>
              </w:rPr>
              <w:t>ț</w:t>
            </w:r>
            <w:r w:rsidRPr="00C84F7B">
              <w:rPr>
                <w:rFonts w:ascii="Trebuchet MS" w:hAnsi="Trebuchet MS"/>
                <w:sz w:val="22"/>
                <w:szCs w:val="22"/>
                <w:lang w:val="ro-RO"/>
              </w:rPr>
              <w:t>iuni contraven</w:t>
            </w:r>
            <w:r w:rsidR="005077A4">
              <w:rPr>
                <w:rFonts w:ascii="Trebuchet MS" w:hAnsi="Trebuchet MS"/>
                <w:sz w:val="22"/>
                <w:szCs w:val="22"/>
                <w:lang w:val="ro-RO"/>
              </w:rPr>
              <w:t>ț</w:t>
            </w:r>
            <w:r w:rsidRPr="00C84F7B">
              <w:rPr>
                <w:rFonts w:ascii="Trebuchet MS" w:hAnsi="Trebuchet MS"/>
                <w:sz w:val="22"/>
                <w:szCs w:val="22"/>
                <w:lang w:val="ro-RO"/>
              </w:rPr>
              <w:t>ionale:</w:t>
            </w:r>
            <w:r w:rsidRPr="00C84F7B">
              <w:rPr>
                <w:rFonts w:ascii="Trebuchet MS" w:hAnsi="Trebuchet MS"/>
                <w:bCs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20D4" w14:textId="77777777" w:rsidR="00587A8C" w:rsidRPr="00C84F7B" w:rsidRDefault="00587A8C" w:rsidP="00A353B4">
            <w:pPr>
              <w:pStyle w:val="Indentcorptext2"/>
              <w:ind w:right="92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bCs/>
                <w:sz w:val="22"/>
                <w:szCs w:val="22"/>
                <w:lang w:val="ro-RO"/>
              </w:rPr>
              <w:t>65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EB46B8" w14:textId="77777777" w:rsidR="00587A8C" w:rsidRPr="00C84F7B" w:rsidRDefault="00587A8C" w:rsidP="00A353B4">
            <w:pPr>
              <w:pStyle w:val="Indentcorptext2"/>
              <w:ind w:right="92"/>
              <w:jc w:val="right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FBA7" w14:textId="69BDAD65" w:rsidR="00587A8C" w:rsidRPr="00C84F7B" w:rsidRDefault="00587A8C" w:rsidP="00A353B4">
            <w:pPr>
              <w:pStyle w:val="Indentcorptext2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sz w:val="22"/>
                <w:szCs w:val="22"/>
                <w:lang w:val="ro-RO"/>
              </w:rPr>
              <w:t>Nr. total de sanc</w:t>
            </w:r>
            <w:r w:rsidR="005077A4">
              <w:rPr>
                <w:rFonts w:ascii="Trebuchet MS" w:hAnsi="Trebuchet MS"/>
                <w:sz w:val="22"/>
                <w:szCs w:val="22"/>
                <w:lang w:val="ro-RO"/>
              </w:rPr>
              <w:t>ț</w:t>
            </w:r>
            <w:r w:rsidRPr="00C84F7B">
              <w:rPr>
                <w:rFonts w:ascii="Trebuchet MS" w:hAnsi="Trebuchet MS"/>
                <w:sz w:val="22"/>
                <w:szCs w:val="22"/>
                <w:lang w:val="ro-RO"/>
              </w:rPr>
              <w:t>iuni contraven</w:t>
            </w:r>
            <w:r w:rsidR="005077A4">
              <w:rPr>
                <w:rFonts w:ascii="Trebuchet MS" w:hAnsi="Trebuchet MS"/>
                <w:sz w:val="22"/>
                <w:szCs w:val="22"/>
                <w:lang w:val="ro-RO"/>
              </w:rPr>
              <w:t>ț</w:t>
            </w:r>
            <w:r w:rsidRPr="00C84F7B">
              <w:rPr>
                <w:rFonts w:ascii="Trebuchet MS" w:hAnsi="Trebuchet MS"/>
                <w:sz w:val="22"/>
                <w:szCs w:val="22"/>
                <w:lang w:val="ro-RO"/>
              </w:rPr>
              <w:t>ionale:</w:t>
            </w:r>
            <w:r w:rsidRPr="00C84F7B">
              <w:rPr>
                <w:rFonts w:ascii="Trebuchet MS" w:hAnsi="Trebuchet MS"/>
                <w:bCs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046B" w14:textId="77777777" w:rsidR="00587A8C" w:rsidRPr="00C84F7B" w:rsidRDefault="00587A8C" w:rsidP="00A353B4">
            <w:pPr>
              <w:pStyle w:val="Indentcorptext2"/>
              <w:ind w:right="91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bCs/>
                <w:sz w:val="22"/>
                <w:szCs w:val="22"/>
                <w:lang w:val="ro-RO"/>
              </w:rPr>
              <w:t>39</w:t>
            </w:r>
          </w:p>
        </w:tc>
      </w:tr>
      <w:tr w:rsidR="00587A8C" w:rsidRPr="00C84F7B" w14:paraId="1C335832" w14:textId="77777777" w:rsidTr="00A353B4">
        <w:trPr>
          <w:trHeight w:val="34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7C21" w14:textId="77777777" w:rsidR="00587A8C" w:rsidRPr="00C84F7B" w:rsidRDefault="00587A8C" w:rsidP="00587A8C">
            <w:pPr>
              <w:pStyle w:val="Indentcorptext2"/>
              <w:numPr>
                <w:ilvl w:val="0"/>
                <w:numId w:val="308"/>
              </w:numPr>
              <w:tabs>
                <w:tab w:val="num" w:pos="360"/>
              </w:tabs>
              <w:ind w:left="697" w:hanging="577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sz w:val="22"/>
                <w:szCs w:val="22"/>
                <w:lang w:val="ro-RO"/>
              </w:rPr>
              <w:t>nr. avertismente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BB21" w14:textId="77777777" w:rsidR="00587A8C" w:rsidRPr="00C84F7B" w:rsidRDefault="00587A8C" w:rsidP="00A353B4">
            <w:pPr>
              <w:pStyle w:val="Indentcorptext2"/>
              <w:ind w:right="92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bCs/>
                <w:sz w:val="22"/>
                <w:szCs w:val="22"/>
                <w:lang w:val="ro-RO"/>
              </w:rPr>
              <w:t>65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C8C338" w14:textId="77777777" w:rsidR="00587A8C" w:rsidRPr="00C84F7B" w:rsidRDefault="00587A8C" w:rsidP="00A353B4">
            <w:pPr>
              <w:pStyle w:val="Indentcorptext2"/>
              <w:ind w:right="-108"/>
              <w:jc w:val="right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1A34" w14:textId="77777777" w:rsidR="00587A8C" w:rsidRPr="00C84F7B" w:rsidRDefault="00587A8C" w:rsidP="00587A8C">
            <w:pPr>
              <w:pStyle w:val="Indentcorptext2"/>
              <w:numPr>
                <w:ilvl w:val="0"/>
                <w:numId w:val="308"/>
              </w:numPr>
              <w:tabs>
                <w:tab w:val="num" w:pos="372"/>
              </w:tabs>
              <w:ind w:left="697" w:hanging="565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sz w:val="22"/>
                <w:szCs w:val="22"/>
                <w:lang w:val="ro-RO"/>
              </w:rPr>
              <w:t>nr. avertismente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153C" w14:textId="77777777" w:rsidR="00587A8C" w:rsidRPr="00C84F7B" w:rsidRDefault="00587A8C" w:rsidP="00A353B4">
            <w:pPr>
              <w:pStyle w:val="Indentcorptext2"/>
              <w:ind w:right="91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bCs/>
                <w:sz w:val="22"/>
                <w:szCs w:val="22"/>
                <w:lang w:val="ro-RO"/>
              </w:rPr>
              <w:t>31</w:t>
            </w:r>
          </w:p>
        </w:tc>
      </w:tr>
      <w:tr w:rsidR="00587A8C" w:rsidRPr="00C84F7B" w14:paraId="21743D49" w14:textId="77777777" w:rsidTr="00A353B4">
        <w:trPr>
          <w:trHeight w:val="34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2EE2" w14:textId="430C627C" w:rsidR="00587A8C" w:rsidRPr="00C84F7B" w:rsidRDefault="00587A8C" w:rsidP="00587A8C">
            <w:pPr>
              <w:pStyle w:val="Indentcorptext2"/>
              <w:numPr>
                <w:ilvl w:val="0"/>
                <w:numId w:val="308"/>
              </w:numPr>
              <w:tabs>
                <w:tab w:val="num" w:pos="360"/>
              </w:tabs>
              <w:ind w:left="697" w:hanging="577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sz w:val="22"/>
                <w:szCs w:val="22"/>
                <w:lang w:val="ro-RO"/>
              </w:rPr>
              <w:t>nr. amenzi contraven</w:t>
            </w:r>
            <w:r w:rsidR="005077A4">
              <w:rPr>
                <w:rFonts w:ascii="Trebuchet MS" w:hAnsi="Trebuchet MS"/>
                <w:sz w:val="22"/>
                <w:szCs w:val="22"/>
                <w:lang w:val="ro-RO"/>
              </w:rPr>
              <w:t>ț</w:t>
            </w:r>
            <w:r w:rsidRPr="00C84F7B">
              <w:rPr>
                <w:rFonts w:ascii="Trebuchet MS" w:hAnsi="Trebuchet MS"/>
                <w:sz w:val="22"/>
                <w:szCs w:val="22"/>
                <w:lang w:val="ro-RO"/>
              </w:rPr>
              <w:t>ionale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8133" w14:textId="77777777" w:rsidR="00587A8C" w:rsidRPr="00C84F7B" w:rsidRDefault="00587A8C" w:rsidP="00A353B4">
            <w:pPr>
              <w:pStyle w:val="Indentcorptext2"/>
              <w:ind w:right="92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bCs/>
                <w:sz w:val="22"/>
                <w:szCs w:val="22"/>
                <w:lang w:val="ro-RO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B346FD" w14:textId="77777777" w:rsidR="00587A8C" w:rsidRPr="00C84F7B" w:rsidRDefault="00587A8C" w:rsidP="00A353B4">
            <w:pPr>
              <w:pStyle w:val="Indentcorptext2"/>
              <w:ind w:right="92"/>
              <w:jc w:val="right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19FF" w14:textId="047CDB1C" w:rsidR="00587A8C" w:rsidRPr="00C84F7B" w:rsidRDefault="00587A8C" w:rsidP="00587A8C">
            <w:pPr>
              <w:pStyle w:val="Indentcorptext2"/>
              <w:numPr>
                <w:ilvl w:val="0"/>
                <w:numId w:val="308"/>
              </w:numPr>
              <w:tabs>
                <w:tab w:val="num" w:pos="372"/>
              </w:tabs>
              <w:ind w:left="697" w:hanging="565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sz w:val="22"/>
                <w:szCs w:val="22"/>
                <w:lang w:val="ro-RO"/>
              </w:rPr>
              <w:t>nr. amenzi contraven</w:t>
            </w:r>
            <w:r w:rsidR="005077A4">
              <w:rPr>
                <w:rFonts w:ascii="Trebuchet MS" w:hAnsi="Trebuchet MS"/>
                <w:sz w:val="22"/>
                <w:szCs w:val="22"/>
                <w:lang w:val="ro-RO"/>
              </w:rPr>
              <w:t>ț</w:t>
            </w:r>
            <w:r w:rsidRPr="00C84F7B">
              <w:rPr>
                <w:rFonts w:ascii="Trebuchet MS" w:hAnsi="Trebuchet MS"/>
                <w:sz w:val="22"/>
                <w:szCs w:val="22"/>
                <w:lang w:val="ro-RO"/>
              </w:rPr>
              <w:t>ionale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2D6B" w14:textId="77777777" w:rsidR="00587A8C" w:rsidRPr="00C84F7B" w:rsidRDefault="00587A8C" w:rsidP="00A353B4">
            <w:pPr>
              <w:pStyle w:val="Indentcorptext2"/>
              <w:ind w:right="91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bCs/>
                <w:sz w:val="22"/>
                <w:szCs w:val="22"/>
                <w:lang w:val="ro-RO"/>
              </w:rPr>
              <w:t>8</w:t>
            </w:r>
          </w:p>
        </w:tc>
      </w:tr>
      <w:tr w:rsidR="00587A8C" w:rsidRPr="00C84F7B" w14:paraId="06F28044" w14:textId="77777777" w:rsidTr="00A353B4">
        <w:trPr>
          <w:trHeight w:val="22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E414" w14:textId="77777777" w:rsidR="00587A8C" w:rsidRPr="00C84F7B" w:rsidRDefault="00587A8C" w:rsidP="00A353B4">
            <w:pPr>
              <w:pStyle w:val="Indentcorptext2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sz w:val="22"/>
                <w:szCs w:val="22"/>
                <w:lang w:val="ro-RO"/>
              </w:rPr>
              <w:t>Nr. total de propuneri de urmărire penală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7C7B" w14:textId="77777777" w:rsidR="00587A8C" w:rsidRPr="00C84F7B" w:rsidRDefault="00587A8C" w:rsidP="00A353B4">
            <w:pPr>
              <w:pStyle w:val="Indentcorptext2"/>
              <w:ind w:right="92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bCs/>
                <w:sz w:val="22"/>
                <w:szCs w:val="22"/>
                <w:lang w:val="ro-RO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5D2A6A" w14:textId="77777777" w:rsidR="00587A8C" w:rsidRPr="00C84F7B" w:rsidRDefault="00587A8C" w:rsidP="00A353B4">
            <w:pPr>
              <w:pStyle w:val="Indentcorptext2"/>
              <w:ind w:right="92"/>
              <w:jc w:val="right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F309" w14:textId="77777777" w:rsidR="00587A8C" w:rsidRPr="00C84F7B" w:rsidRDefault="00587A8C" w:rsidP="00A353B4">
            <w:pPr>
              <w:pStyle w:val="Indentcorptext2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sz w:val="22"/>
                <w:szCs w:val="22"/>
                <w:lang w:val="ro-RO"/>
              </w:rPr>
              <w:t>Nr. total de propuneri de urmărire penală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6188" w14:textId="77777777" w:rsidR="00587A8C" w:rsidRPr="00C84F7B" w:rsidRDefault="00587A8C" w:rsidP="00A353B4">
            <w:pPr>
              <w:pStyle w:val="Indentcorptext2"/>
              <w:ind w:right="91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bCs/>
                <w:sz w:val="22"/>
                <w:szCs w:val="22"/>
                <w:lang w:val="ro-RO"/>
              </w:rPr>
              <w:t>0</w:t>
            </w:r>
          </w:p>
        </w:tc>
      </w:tr>
      <w:tr w:rsidR="00587A8C" w:rsidRPr="00C84F7B" w14:paraId="0A67CCBE" w14:textId="77777777" w:rsidTr="00A353B4">
        <w:trPr>
          <w:trHeight w:val="24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6CDF" w14:textId="77777777" w:rsidR="00587A8C" w:rsidRPr="00C84F7B" w:rsidRDefault="00587A8C" w:rsidP="00A353B4">
            <w:pPr>
              <w:pStyle w:val="Indentcorptext2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sz w:val="22"/>
                <w:szCs w:val="22"/>
                <w:lang w:val="ro-RO"/>
              </w:rPr>
              <w:t>Nr. total de sistări: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7B61" w14:textId="77777777" w:rsidR="00587A8C" w:rsidRPr="00C84F7B" w:rsidRDefault="00587A8C" w:rsidP="00A353B4">
            <w:pPr>
              <w:pStyle w:val="Indentcorptext2"/>
              <w:ind w:right="92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bCs/>
                <w:sz w:val="22"/>
                <w:szCs w:val="22"/>
                <w:lang w:val="ro-RO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3A264F" w14:textId="77777777" w:rsidR="00587A8C" w:rsidRPr="00C84F7B" w:rsidRDefault="00587A8C" w:rsidP="00A353B4">
            <w:pPr>
              <w:pStyle w:val="Indentcorptext2"/>
              <w:ind w:right="92"/>
              <w:jc w:val="right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7805" w14:textId="77777777" w:rsidR="00587A8C" w:rsidRPr="00C84F7B" w:rsidRDefault="00587A8C" w:rsidP="00A353B4">
            <w:pPr>
              <w:pStyle w:val="Indentcorptext2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sz w:val="22"/>
                <w:szCs w:val="22"/>
                <w:lang w:val="ro-RO"/>
              </w:rPr>
              <w:t>Nr. total de sistări: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310E" w14:textId="77777777" w:rsidR="00587A8C" w:rsidRPr="00C84F7B" w:rsidRDefault="00587A8C" w:rsidP="00A353B4">
            <w:pPr>
              <w:pStyle w:val="Indentcorptext2"/>
              <w:ind w:right="91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bCs/>
                <w:sz w:val="22"/>
                <w:szCs w:val="22"/>
                <w:lang w:val="ro-RO"/>
              </w:rPr>
              <w:t>0</w:t>
            </w:r>
          </w:p>
        </w:tc>
      </w:tr>
      <w:tr w:rsidR="00587A8C" w:rsidRPr="00C84F7B" w14:paraId="44E2B0E1" w14:textId="77777777" w:rsidTr="00A353B4">
        <w:trPr>
          <w:trHeight w:val="34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42A8" w14:textId="77777777" w:rsidR="00587A8C" w:rsidRPr="00C84F7B" w:rsidRDefault="00587A8C" w:rsidP="00587A8C">
            <w:pPr>
              <w:pStyle w:val="Indentcorptext2"/>
              <w:numPr>
                <w:ilvl w:val="0"/>
                <w:numId w:val="308"/>
              </w:numPr>
              <w:tabs>
                <w:tab w:val="num" w:pos="360"/>
              </w:tabs>
              <w:ind w:left="697" w:hanging="577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sz w:val="22"/>
                <w:szCs w:val="22"/>
                <w:lang w:val="ro-RO"/>
              </w:rPr>
              <w:t>locuri de muncă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F243" w14:textId="77777777" w:rsidR="00587A8C" w:rsidRPr="00C84F7B" w:rsidRDefault="00587A8C" w:rsidP="00A353B4">
            <w:pPr>
              <w:pStyle w:val="Indentcorptext2"/>
              <w:ind w:right="92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bCs/>
                <w:sz w:val="22"/>
                <w:szCs w:val="22"/>
                <w:lang w:val="ro-RO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75B5E8" w14:textId="77777777" w:rsidR="00587A8C" w:rsidRPr="00C84F7B" w:rsidRDefault="00587A8C" w:rsidP="00A353B4">
            <w:pPr>
              <w:pStyle w:val="Indentcorptext2"/>
              <w:ind w:right="92"/>
              <w:jc w:val="right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3648" w14:textId="77777777" w:rsidR="00587A8C" w:rsidRPr="00C84F7B" w:rsidRDefault="00587A8C" w:rsidP="00587A8C">
            <w:pPr>
              <w:pStyle w:val="Indentcorptext2"/>
              <w:numPr>
                <w:ilvl w:val="0"/>
                <w:numId w:val="308"/>
              </w:numPr>
              <w:tabs>
                <w:tab w:val="num" w:pos="372"/>
              </w:tabs>
              <w:ind w:left="372" w:hanging="24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sz w:val="22"/>
                <w:szCs w:val="22"/>
                <w:lang w:val="ro-RO"/>
              </w:rPr>
              <w:t>locuri de muncă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606B" w14:textId="77777777" w:rsidR="00587A8C" w:rsidRPr="00C84F7B" w:rsidRDefault="00587A8C" w:rsidP="00A353B4">
            <w:pPr>
              <w:pStyle w:val="Indentcorptext2"/>
              <w:ind w:right="91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bCs/>
                <w:sz w:val="22"/>
                <w:szCs w:val="22"/>
                <w:lang w:val="ro-RO"/>
              </w:rPr>
              <w:t>0</w:t>
            </w:r>
          </w:p>
        </w:tc>
      </w:tr>
      <w:tr w:rsidR="00587A8C" w:rsidRPr="00C84F7B" w14:paraId="676F4742" w14:textId="77777777" w:rsidTr="00A353B4">
        <w:trPr>
          <w:trHeight w:val="34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7092" w14:textId="77777777" w:rsidR="00587A8C" w:rsidRPr="00C84F7B" w:rsidRDefault="00587A8C" w:rsidP="00587A8C">
            <w:pPr>
              <w:pStyle w:val="Indentcorptext2"/>
              <w:numPr>
                <w:ilvl w:val="0"/>
                <w:numId w:val="308"/>
              </w:numPr>
              <w:tabs>
                <w:tab w:val="num" w:pos="360"/>
              </w:tabs>
              <w:ind w:left="697" w:hanging="577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sz w:val="22"/>
                <w:szCs w:val="22"/>
                <w:lang w:val="ro-RO"/>
              </w:rPr>
              <w:t>echipamente de muncă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59CC" w14:textId="77777777" w:rsidR="00587A8C" w:rsidRPr="00C84F7B" w:rsidRDefault="00587A8C" w:rsidP="00A353B4">
            <w:pPr>
              <w:pStyle w:val="Indentcorptext2"/>
              <w:ind w:right="92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bCs/>
                <w:sz w:val="22"/>
                <w:szCs w:val="22"/>
                <w:lang w:val="ro-RO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C8A8E5" w14:textId="77777777" w:rsidR="00587A8C" w:rsidRPr="00C84F7B" w:rsidRDefault="00587A8C" w:rsidP="00A353B4">
            <w:pPr>
              <w:pStyle w:val="Indentcorptext2"/>
              <w:ind w:right="92"/>
              <w:jc w:val="right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4577" w14:textId="77777777" w:rsidR="00587A8C" w:rsidRPr="00C84F7B" w:rsidRDefault="00587A8C" w:rsidP="00587A8C">
            <w:pPr>
              <w:pStyle w:val="Indentcorptext2"/>
              <w:numPr>
                <w:ilvl w:val="0"/>
                <w:numId w:val="308"/>
              </w:numPr>
              <w:tabs>
                <w:tab w:val="num" w:pos="372"/>
              </w:tabs>
              <w:ind w:left="372" w:hanging="24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sz w:val="22"/>
                <w:szCs w:val="22"/>
                <w:lang w:val="ro-RO"/>
              </w:rPr>
              <w:t>echipamente de muncă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ABC3" w14:textId="77777777" w:rsidR="00587A8C" w:rsidRPr="00C84F7B" w:rsidRDefault="00587A8C" w:rsidP="00A353B4">
            <w:pPr>
              <w:pStyle w:val="Indentcorptext2"/>
              <w:ind w:right="91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bCs/>
                <w:sz w:val="22"/>
                <w:szCs w:val="22"/>
                <w:lang w:val="ro-RO"/>
              </w:rPr>
              <w:t>0</w:t>
            </w:r>
          </w:p>
        </w:tc>
      </w:tr>
    </w:tbl>
    <w:p w14:paraId="330D8CA3" w14:textId="77777777" w:rsidR="00587A8C" w:rsidRPr="00C84F7B" w:rsidRDefault="00587A8C" w:rsidP="00587A8C">
      <w:pPr>
        <w:rPr>
          <w:vanish/>
        </w:rPr>
      </w:pPr>
    </w:p>
    <w:tbl>
      <w:tblPr>
        <w:tblpPr w:leftFromText="180" w:rightFromText="180" w:vertAnchor="text" w:horzAnchor="margin" w:tblpY="403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840"/>
        <w:gridCol w:w="498"/>
        <w:gridCol w:w="3821"/>
        <w:gridCol w:w="960"/>
      </w:tblGrid>
      <w:tr w:rsidR="00587A8C" w:rsidRPr="00C84F7B" w14:paraId="4D067C88" w14:textId="77777777" w:rsidTr="005F61A3">
        <w:trPr>
          <w:trHeight w:val="1266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9D92501" w14:textId="77777777" w:rsidR="00587A8C" w:rsidRPr="00C84F7B" w:rsidRDefault="00587A8C" w:rsidP="00A353B4">
            <w:pPr>
              <w:pStyle w:val="Indentcorptext2"/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INDUSTRIA MINIERĂ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A6D5E66" w14:textId="77777777" w:rsidR="00587A8C" w:rsidRPr="00C84F7B" w:rsidRDefault="00587A8C" w:rsidP="00A353B4">
            <w:pPr>
              <w:pStyle w:val="Indentcorptext2"/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Anul 2023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CB2A07" w14:textId="77777777" w:rsidR="00587A8C" w:rsidRPr="00C84F7B" w:rsidRDefault="00587A8C" w:rsidP="00A353B4">
            <w:pPr>
              <w:pStyle w:val="Indentcorptext2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D180026" w14:textId="01886A29" w:rsidR="00587A8C" w:rsidRPr="00C84F7B" w:rsidRDefault="00587A8C" w:rsidP="00A353B4">
            <w:pPr>
              <w:pStyle w:val="Indentcorptext2"/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COMER</w:t>
            </w:r>
            <w:r w:rsidR="005077A4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Ț</w:t>
            </w:r>
            <w:r w:rsidRPr="00C84F7B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 xml:space="preserve">, INDUSTRIE </w:t>
            </w:r>
            <w:r w:rsidR="005077A4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Ș</w:t>
            </w:r>
            <w:r w:rsidRPr="00C84F7B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I ALTE DOMENII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CCA6EBA" w14:textId="77777777" w:rsidR="00587A8C" w:rsidRPr="00C84F7B" w:rsidRDefault="00587A8C" w:rsidP="00A353B4">
            <w:pPr>
              <w:pStyle w:val="Indentcorptext2"/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Anul 2023</w:t>
            </w:r>
          </w:p>
        </w:tc>
      </w:tr>
      <w:tr w:rsidR="00587A8C" w:rsidRPr="00C84F7B" w14:paraId="7982D09F" w14:textId="77777777" w:rsidTr="00A353B4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58A2" w14:textId="150465FF" w:rsidR="00587A8C" w:rsidRPr="00C84F7B" w:rsidRDefault="00587A8C" w:rsidP="00A353B4">
            <w:pPr>
              <w:pStyle w:val="Indentcorptext2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sz w:val="22"/>
                <w:szCs w:val="22"/>
                <w:lang w:val="ro-RO"/>
              </w:rPr>
              <w:t>Nr. total de sanc</w:t>
            </w:r>
            <w:r w:rsidR="005077A4">
              <w:rPr>
                <w:rFonts w:ascii="Trebuchet MS" w:hAnsi="Trebuchet MS"/>
                <w:sz w:val="22"/>
                <w:szCs w:val="22"/>
                <w:lang w:val="ro-RO"/>
              </w:rPr>
              <w:t>ț</w:t>
            </w:r>
            <w:r w:rsidRPr="00C84F7B">
              <w:rPr>
                <w:rFonts w:ascii="Trebuchet MS" w:hAnsi="Trebuchet MS"/>
                <w:sz w:val="22"/>
                <w:szCs w:val="22"/>
                <w:lang w:val="ro-RO"/>
              </w:rPr>
              <w:t>iuni contraven</w:t>
            </w:r>
            <w:r w:rsidR="005077A4">
              <w:rPr>
                <w:rFonts w:ascii="Trebuchet MS" w:hAnsi="Trebuchet MS"/>
                <w:sz w:val="22"/>
                <w:szCs w:val="22"/>
                <w:lang w:val="ro-RO"/>
              </w:rPr>
              <w:t>ț</w:t>
            </w:r>
            <w:r w:rsidRPr="00C84F7B">
              <w:rPr>
                <w:rFonts w:ascii="Trebuchet MS" w:hAnsi="Trebuchet MS"/>
                <w:sz w:val="22"/>
                <w:szCs w:val="22"/>
                <w:lang w:val="ro-RO"/>
              </w:rPr>
              <w:t>ionale:</w:t>
            </w:r>
            <w:r w:rsidRPr="00C84F7B">
              <w:rPr>
                <w:rFonts w:ascii="Trebuchet MS" w:hAnsi="Trebuchet MS"/>
                <w:bCs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EF8E" w14:textId="77777777" w:rsidR="00587A8C" w:rsidRPr="00C84F7B" w:rsidRDefault="00587A8C" w:rsidP="00A353B4">
            <w:pPr>
              <w:pStyle w:val="Indentcorptext2"/>
              <w:ind w:right="130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bCs/>
                <w:sz w:val="22"/>
                <w:szCs w:val="22"/>
                <w:lang w:val="ro-RO"/>
              </w:rPr>
              <w:t>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7AF6F9" w14:textId="77777777" w:rsidR="00587A8C" w:rsidRPr="00C84F7B" w:rsidRDefault="00587A8C" w:rsidP="00A353B4">
            <w:pPr>
              <w:pStyle w:val="Indentcorptext2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86E0" w14:textId="1D29C450" w:rsidR="00587A8C" w:rsidRPr="00C84F7B" w:rsidRDefault="00587A8C" w:rsidP="00A353B4">
            <w:pPr>
              <w:pStyle w:val="Indentcorptext2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sz w:val="22"/>
                <w:szCs w:val="22"/>
                <w:lang w:val="ro-RO"/>
              </w:rPr>
              <w:t>Nr. total de sanc</w:t>
            </w:r>
            <w:r w:rsidR="005077A4">
              <w:rPr>
                <w:rFonts w:ascii="Trebuchet MS" w:hAnsi="Trebuchet MS"/>
                <w:sz w:val="22"/>
                <w:szCs w:val="22"/>
                <w:lang w:val="ro-RO"/>
              </w:rPr>
              <w:t>ț</w:t>
            </w:r>
            <w:r w:rsidRPr="00C84F7B">
              <w:rPr>
                <w:rFonts w:ascii="Trebuchet MS" w:hAnsi="Trebuchet MS"/>
                <w:sz w:val="22"/>
                <w:szCs w:val="22"/>
                <w:lang w:val="ro-RO"/>
              </w:rPr>
              <w:t>iuni contraven</w:t>
            </w:r>
            <w:r w:rsidR="005077A4">
              <w:rPr>
                <w:rFonts w:ascii="Trebuchet MS" w:hAnsi="Trebuchet MS"/>
                <w:sz w:val="22"/>
                <w:szCs w:val="22"/>
                <w:lang w:val="ro-RO"/>
              </w:rPr>
              <w:t>ț</w:t>
            </w:r>
            <w:r w:rsidRPr="00C84F7B">
              <w:rPr>
                <w:rFonts w:ascii="Trebuchet MS" w:hAnsi="Trebuchet MS"/>
                <w:sz w:val="22"/>
                <w:szCs w:val="22"/>
                <w:lang w:val="ro-RO"/>
              </w:rPr>
              <w:t>ionale:</w:t>
            </w:r>
            <w:r w:rsidRPr="00C84F7B">
              <w:rPr>
                <w:rFonts w:ascii="Trebuchet MS" w:hAnsi="Trebuchet MS"/>
                <w:bCs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FFBC" w14:textId="77777777" w:rsidR="00587A8C" w:rsidRPr="00C84F7B" w:rsidRDefault="00587A8C" w:rsidP="00A353B4">
            <w:pPr>
              <w:pStyle w:val="Indentcorptext2"/>
              <w:ind w:right="92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bCs/>
                <w:sz w:val="22"/>
                <w:szCs w:val="22"/>
                <w:lang w:val="ro-RO"/>
              </w:rPr>
              <w:t>691</w:t>
            </w:r>
          </w:p>
        </w:tc>
      </w:tr>
      <w:tr w:rsidR="00587A8C" w:rsidRPr="00C84F7B" w14:paraId="6D58CB30" w14:textId="77777777" w:rsidTr="00A353B4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5162" w14:textId="77777777" w:rsidR="00587A8C" w:rsidRPr="00C84F7B" w:rsidRDefault="00587A8C" w:rsidP="00587A8C">
            <w:pPr>
              <w:pStyle w:val="Indentcorptext2"/>
              <w:numPr>
                <w:ilvl w:val="0"/>
                <w:numId w:val="308"/>
              </w:numPr>
              <w:tabs>
                <w:tab w:val="num" w:pos="360"/>
              </w:tabs>
              <w:ind w:left="697" w:hanging="577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sz w:val="22"/>
                <w:szCs w:val="22"/>
                <w:lang w:val="ro-RO"/>
              </w:rPr>
              <w:t>nr. avertismente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EC8E" w14:textId="77777777" w:rsidR="00587A8C" w:rsidRPr="00C84F7B" w:rsidRDefault="00587A8C" w:rsidP="00A353B4">
            <w:pPr>
              <w:pStyle w:val="Indentcorptext2"/>
              <w:ind w:right="130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bCs/>
                <w:sz w:val="22"/>
                <w:szCs w:val="22"/>
                <w:lang w:val="ro-RO"/>
              </w:rPr>
              <w:t>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5FAFCA" w14:textId="77777777" w:rsidR="00587A8C" w:rsidRPr="00C84F7B" w:rsidRDefault="00587A8C" w:rsidP="00A353B4">
            <w:pPr>
              <w:pStyle w:val="Indentcorptext2"/>
              <w:ind w:left="337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DF07" w14:textId="77777777" w:rsidR="00587A8C" w:rsidRPr="00C84F7B" w:rsidRDefault="00587A8C" w:rsidP="00587A8C">
            <w:pPr>
              <w:pStyle w:val="Indentcorptext2"/>
              <w:numPr>
                <w:ilvl w:val="0"/>
                <w:numId w:val="308"/>
              </w:numPr>
              <w:tabs>
                <w:tab w:val="num" w:pos="354"/>
              </w:tabs>
              <w:ind w:left="697" w:hanging="583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sz w:val="22"/>
                <w:szCs w:val="22"/>
                <w:lang w:val="ro-RO"/>
              </w:rPr>
              <w:t>nr. avertismente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F91E" w14:textId="77777777" w:rsidR="00587A8C" w:rsidRPr="00C84F7B" w:rsidRDefault="00587A8C" w:rsidP="00A353B4">
            <w:pPr>
              <w:pStyle w:val="Indentcorptext2"/>
              <w:ind w:right="92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bCs/>
                <w:sz w:val="22"/>
                <w:szCs w:val="22"/>
                <w:lang w:val="ro-RO"/>
              </w:rPr>
              <w:t>673</w:t>
            </w:r>
          </w:p>
        </w:tc>
      </w:tr>
      <w:tr w:rsidR="00587A8C" w:rsidRPr="00C84F7B" w14:paraId="658926E2" w14:textId="77777777" w:rsidTr="00A353B4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E1BC" w14:textId="16284341" w:rsidR="00587A8C" w:rsidRPr="00C84F7B" w:rsidRDefault="00587A8C" w:rsidP="00587A8C">
            <w:pPr>
              <w:pStyle w:val="Indentcorptext2"/>
              <w:numPr>
                <w:ilvl w:val="0"/>
                <w:numId w:val="308"/>
              </w:numPr>
              <w:tabs>
                <w:tab w:val="num" w:pos="360"/>
              </w:tabs>
              <w:ind w:left="697" w:hanging="577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sz w:val="22"/>
                <w:szCs w:val="22"/>
                <w:lang w:val="ro-RO"/>
              </w:rPr>
              <w:lastRenderedPageBreak/>
              <w:t>nr. amenzi contraven</w:t>
            </w:r>
            <w:r w:rsidR="005077A4">
              <w:rPr>
                <w:rFonts w:ascii="Trebuchet MS" w:hAnsi="Trebuchet MS"/>
                <w:sz w:val="22"/>
                <w:szCs w:val="22"/>
                <w:lang w:val="ro-RO"/>
              </w:rPr>
              <w:t>ț</w:t>
            </w:r>
            <w:r w:rsidRPr="00C84F7B">
              <w:rPr>
                <w:rFonts w:ascii="Trebuchet MS" w:hAnsi="Trebuchet MS"/>
                <w:sz w:val="22"/>
                <w:szCs w:val="22"/>
                <w:lang w:val="ro-RO"/>
              </w:rPr>
              <w:t>ionale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8EFC" w14:textId="77777777" w:rsidR="00587A8C" w:rsidRPr="00C84F7B" w:rsidRDefault="00587A8C" w:rsidP="00A353B4">
            <w:pPr>
              <w:pStyle w:val="Indentcorptext2"/>
              <w:ind w:right="130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bCs/>
                <w:sz w:val="22"/>
                <w:szCs w:val="22"/>
                <w:lang w:val="ro-RO"/>
              </w:rPr>
              <w:t>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494166" w14:textId="77777777" w:rsidR="00587A8C" w:rsidRPr="00C84F7B" w:rsidRDefault="00587A8C" w:rsidP="00A353B4">
            <w:pPr>
              <w:pStyle w:val="Indentcorptext2"/>
              <w:ind w:left="337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CD76" w14:textId="646F9C3F" w:rsidR="00587A8C" w:rsidRPr="00C84F7B" w:rsidRDefault="00587A8C" w:rsidP="00587A8C">
            <w:pPr>
              <w:pStyle w:val="Indentcorptext2"/>
              <w:numPr>
                <w:ilvl w:val="0"/>
                <w:numId w:val="308"/>
              </w:numPr>
              <w:tabs>
                <w:tab w:val="num" w:pos="354"/>
              </w:tabs>
              <w:ind w:left="697" w:hanging="583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sz w:val="22"/>
                <w:szCs w:val="22"/>
                <w:lang w:val="ro-RO"/>
              </w:rPr>
              <w:t>nr. amenzi contraven</w:t>
            </w:r>
            <w:r w:rsidR="005077A4">
              <w:rPr>
                <w:rFonts w:ascii="Trebuchet MS" w:hAnsi="Trebuchet MS"/>
                <w:sz w:val="22"/>
                <w:szCs w:val="22"/>
                <w:lang w:val="ro-RO"/>
              </w:rPr>
              <w:t>ț</w:t>
            </w:r>
            <w:r w:rsidRPr="00C84F7B">
              <w:rPr>
                <w:rFonts w:ascii="Trebuchet MS" w:hAnsi="Trebuchet MS"/>
                <w:sz w:val="22"/>
                <w:szCs w:val="22"/>
                <w:lang w:val="ro-RO"/>
              </w:rPr>
              <w:t>ionale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CE75" w14:textId="77777777" w:rsidR="00587A8C" w:rsidRPr="00C84F7B" w:rsidRDefault="00587A8C" w:rsidP="00A353B4">
            <w:pPr>
              <w:pStyle w:val="Indentcorptext2"/>
              <w:ind w:right="92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bCs/>
                <w:sz w:val="22"/>
                <w:szCs w:val="22"/>
                <w:lang w:val="ro-RO"/>
              </w:rPr>
              <w:t>18</w:t>
            </w:r>
          </w:p>
        </w:tc>
      </w:tr>
      <w:tr w:rsidR="00587A8C" w:rsidRPr="00C84F7B" w14:paraId="73D624D9" w14:textId="77777777" w:rsidTr="00A353B4">
        <w:trPr>
          <w:trHeight w:val="25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97C6" w14:textId="77777777" w:rsidR="00587A8C" w:rsidRPr="00C84F7B" w:rsidRDefault="00587A8C" w:rsidP="00A353B4">
            <w:pPr>
              <w:pStyle w:val="Indentcorptext2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sz w:val="22"/>
                <w:szCs w:val="22"/>
                <w:lang w:val="ro-RO"/>
              </w:rPr>
              <w:t>Nr. total de propuneri de urmărire penală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6171" w14:textId="77777777" w:rsidR="00587A8C" w:rsidRPr="00C84F7B" w:rsidRDefault="00587A8C" w:rsidP="00A353B4">
            <w:pPr>
              <w:pStyle w:val="Indentcorptext2"/>
              <w:ind w:right="130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bCs/>
                <w:sz w:val="22"/>
                <w:szCs w:val="22"/>
                <w:lang w:val="ro-RO"/>
              </w:rPr>
              <w:t>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F31614" w14:textId="77777777" w:rsidR="00587A8C" w:rsidRPr="00C84F7B" w:rsidRDefault="00587A8C" w:rsidP="00A353B4">
            <w:pPr>
              <w:pStyle w:val="Indentcorptext2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B191" w14:textId="77777777" w:rsidR="00587A8C" w:rsidRPr="00C84F7B" w:rsidRDefault="00587A8C" w:rsidP="00A353B4">
            <w:pPr>
              <w:pStyle w:val="Indentcorptext2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sz w:val="22"/>
                <w:szCs w:val="22"/>
                <w:lang w:val="ro-RO"/>
              </w:rPr>
              <w:t>Nr. total de propuneri de urmărire penală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D945" w14:textId="77777777" w:rsidR="00587A8C" w:rsidRPr="00C84F7B" w:rsidRDefault="00587A8C" w:rsidP="00A353B4">
            <w:pPr>
              <w:pStyle w:val="Indentcorptext2"/>
              <w:ind w:right="92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bCs/>
                <w:sz w:val="22"/>
                <w:szCs w:val="22"/>
                <w:lang w:val="ro-RO"/>
              </w:rPr>
              <w:t>0</w:t>
            </w:r>
          </w:p>
        </w:tc>
      </w:tr>
      <w:tr w:rsidR="00587A8C" w:rsidRPr="00C84F7B" w14:paraId="6C754343" w14:textId="77777777" w:rsidTr="00A353B4">
        <w:trPr>
          <w:trHeight w:val="166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918A" w14:textId="77777777" w:rsidR="00587A8C" w:rsidRPr="00C84F7B" w:rsidRDefault="00587A8C" w:rsidP="00A353B4">
            <w:pPr>
              <w:pStyle w:val="Indentcorptext2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sz w:val="22"/>
                <w:szCs w:val="22"/>
                <w:lang w:val="ro-RO"/>
              </w:rPr>
              <w:t>Nr. total de sistări: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4CF3" w14:textId="77777777" w:rsidR="00587A8C" w:rsidRPr="00C84F7B" w:rsidRDefault="00587A8C" w:rsidP="00A353B4">
            <w:pPr>
              <w:pStyle w:val="Indentcorptext2"/>
              <w:ind w:right="130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bCs/>
                <w:sz w:val="22"/>
                <w:szCs w:val="22"/>
                <w:lang w:val="ro-RO"/>
              </w:rPr>
              <w:t>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50DCD1" w14:textId="77777777" w:rsidR="00587A8C" w:rsidRPr="00C84F7B" w:rsidRDefault="00587A8C" w:rsidP="00A353B4">
            <w:pPr>
              <w:pStyle w:val="Indentcorptext2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3642" w14:textId="77777777" w:rsidR="00587A8C" w:rsidRPr="00C84F7B" w:rsidRDefault="00587A8C" w:rsidP="00A353B4">
            <w:pPr>
              <w:pStyle w:val="Indentcorptext2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sz w:val="22"/>
                <w:szCs w:val="22"/>
                <w:lang w:val="ro-RO"/>
              </w:rPr>
              <w:t>Nr. total de sistări: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773D" w14:textId="77777777" w:rsidR="00587A8C" w:rsidRPr="00C84F7B" w:rsidRDefault="00587A8C" w:rsidP="00A353B4">
            <w:pPr>
              <w:pStyle w:val="Indentcorptext2"/>
              <w:ind w:right="92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bCs/>
                <w:sz w:val="22"/>
                <w:szCs w:val="22"/>
                <w:lang w:val="ro-RO"/>
              </w:rPr>
              <w:t>0</w:t>
            </w:r>
          </w:p>
        </w:tc>
      </w:tr>
      <w:tr w:rsidR="00587A8C" w:rsidRPr="00C84F7B" w14:paraId="035145C7" w14:textId="77777777" w:rsidTr="00A353B4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54F4" w14:textId="77777777" w:rsidR="00587A8C" w:rsidRPr="00C84F7B" w:rsidRDefault="00587A8C" w:rsidP="00587A8C">
            <w:pPr>
              <w:pStyle w:val="Indentcorptext2"/>
              <w:numPr>
                <w:ilvl w:val="0"/>
                <w:numId w:val="308"/>
              </w:numPr>
              <w:tabs>
                <w:tab w:val="num" w:pos="360"/>
              </w:tabs>
              <w:ind w:left="697" w:hanging="577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sz w:val="22"/>
                <w:szCs w:val="22"/>
                <w:lang w:val="ro-RO"/>
              </w:rPr>
              <w:t>locuri de muncă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F8F9" w14:textId="77777777" w:rsidR="00587A8C" w:rsidRPr="00C84F7B" w:rsidRDefault="00587A8C" w:rsidP="00A353B4">
            <w:pPr>
              <w:pStyle w:val="Indentcorptext2"/>
              <w:ind w:right="130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bCs/>
                <w:sz w:val="22"/>
                <w:szCs w:val="22"/>
                <w:lang w:val="ro-RO"/>
              </w:rPr>
              <w:t>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D92440" w14:textId="77777777" w:rsidR="00587A8C" w:rsidRPr="00C84F7B" w:rsidRDefault="00587A8C" w:rsidP="00A353B4">
            <w:pPr>
              <w:pStyle w:val="Indentcorptext2"/>
              <w:ind w:left="337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8323" w14:textId="77777777" w:rsidR="00587A8C" w:rsidRPr="00C84F7B" w:rsidRDefault="00587A8C" w:rsidP="00587A8C">
            <w:pPr>
              <w:pStyle w:val="Indentcorptext2"/>
              <w:numPr>
                <w:ilvl w:val="0"/>
                <w:numId w:val="308"/>
              </w:numPr>
              <w:tabs>
                <w:tab w:val="num" w:pos="354"/>
              </w:tabs>
              <w:ind w:left="697" w:hanging="583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sz w:val="22"/>
                <w:szCs w:val="22"/>
                <w:lang w:val="ro-RO"/>
              </w:rPr>
              <w:t>locuri de muncă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D863" w14:textId="77777777" w:rsidR="00587A8C" w:rsidRPr="00C84F7B" w:rsidRDefault="00587A8C" w:rsidP="00A353B4">
            <w:pPr>
              <w:pStyle w:val="Indentcorptext2"/>
              <w:ind w:right="92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bCs/>
                <w:sz w:val="22"/>
                <w:szCs w:val="22"/>
                <w:lang w:val="ro-RO"/>
              </w:rPr>
              <w:t>0</w:t>
            </w:r>
          </w:p>
        </w:tc>
      </w:tr>
      <w:tr w:rsidR="00587A8C" w:rsidRPr="00C84F7B" w14:paraId="0A137724" w14:textId="77777777" w:rsidTr="00A353B4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A7C7" w14:textId="77777777" w:rsidR="00587A8C" w:rsidRPr="00C84F7B" w:rsidRDefault="00587A8C" w:rsidP="00587A8C">
            <w:pPr>
              <w:pStyle w:val="Indentcorptext2"/>
              <w:numPr>
                <w:ilvl w:val="0"/>
                <w:numId w:val="308"/>
              </w:numPr>
              <w:tabs>
                <w:tab w:val="num" w:pos="360"/>
              </w:tabs>
              <w:ind w:left="697" w:hanging="577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sz w:val="22"/>
                <w:szCs w:val="22"/>
                <w:lang w:val="ro-RO"/>
              </w:rPr>
              <w:t>echipamente de muncă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57E2" w14:textId="77777777" w:rsidR="00587A8C" w:rsidRPr="00C84F7B" w:rsidRDefault="00587A8C" w:rsidP="00A353B4">
            <w:pPr>
              <w:pStyle w:val="Indentcorptext2"/>
              <w:ind w:right="130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bCs/>
                <w:sz w:val="22"/>
                <w:szCs w:val="22"/>
                <w:lang w:val="ro-RO"/>
              </w:rPr>
              <w:t>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E35ABB" w14:textId="77777777" w:rsidR="00587A8C" w:rsidRPr="00C84F7B" w:rsidRDefault="00587A8C" w:rsidP="00A353B4">
            <w:pPr>
              <w:pStyle w:val="Indentcorptext2"/>
              <w:ind w:left="337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ABC7" w14:textId="77777777" w:rsidR="00587A8C" w:rsidRPr="00C84F7B" w:rsidRDefault="00587A8C" w:rsidP="00587A8C">
            <w:pPr>
              <w:pStyle w:val="Indentcorptext2"/>
              <w:numPr>
                <w:ilvl w:val="0"/>
                <w:numId w:val="308"/>
              </w:numPr>
              <w:tabs>
                <w:tab w:val="num" w:pos="354"/>
              </w:tabs>
              <w:ind w:left="697" w:hanging="583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sz w:val="22"/>
                <w:szCs w:val="22"/>
                <w:lang w:val="ro-RO"/>
              </w:rPr>
              <w:t>echipamente de muncă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9DE0" w14:textId="77777777" w:rsidR="00587A8C" w:rsidRPr="00C84F7B" w:rsidRDefault="00587A8C" w:rsidP="00A353B4">
            <w:pPr>
              <w:pStyle w:val="Indentcorptext2"/>
              <w:ind w:right="92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 w:rsidRPr="00C84F7B">
              <w:rPr>
                <w:rFonts w:ascii="Trebuchet MS" w:hAnsi="Trebuchet MS"/>
                <w:bCs/>
                <w:sz w:val="22"/>
                <w:szCs w:val="22"/>
                <w:lang w:val="ro-RO"/>
              </w:rPr>
              <w:t>0</w:t>
            </w:r>
          </w:p>
        </w:tc>
      </w:tr>
    </w:tbl>
    <w:p w14:paraId="27CE4E9C" w14:textId="77777777" w:rsidR="00587A8C" w:rsidRPr="00C84F7B" w:rsidRDefault="00587A8C" w:rsidP="00587A8C">
      <w:pPr>
        <w:autoSpaceDE w:val="0"/>
        <w:autoSpaceDN w:val="0"/>
        <w:adjustRightInd w:val="0"/>
        <w:rPr>
          <w:rFonts w:cs="Arial"/>
          <w:b/>
          <w:bCs/>
          <w:lang w:val="ro-RO"/>
        </w:rPr>
      </w:pPr>
    </w:p>
    <w:p w14:paraId="194EB096" w14:textId="50EBF8F5" w:rsidR="00587A8C" w:rsidRPr="00587A8C" w:rsidRDefault="00587A8C" w:rsidP="00587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b/>
          <w:bCs/>
          <w:sz w:val="24"/>
          <w:szCs w:val="24"/>
          <w:lang w:val="ro-RO"/>
        </w:rPr>
        <w:t>Sanc</w:t>
      </w:r>
      <w:r w:rsidR="005077A4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iuni aplicate în domeniul </w:t>
      </w:r>
      <w:r w:rsidRPr="00587A8C">
        <w:rPr>
          <w:rFonts w:ascii="Times New Roman" w:hAnsi="Times New Roman" w:cs="Times New Roman"/>
          <w:b/>
          <w:sz w:val="24"/>
          <w:szCs w:val="24"/>
          <w:lang w:val="ro-RO"/>
        </w:rPr>
        <w:t>supravegherii pie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/>
          <w:sz w:val="24"/>
          <w:szCs w:val="24"/>
          <w:lang w:val="ro-RO"/>
        </w:rPr>
        <w:t>ei</w:t>
      </w:r>
      <w:r w:rsidRPr="00587A8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14:paraId="7AD91FFD" w14:textId="5DE4E468" w:rsidR="00587A8C" w:rsidRPr="00587A8C" w:rsidRDefault="00587A8C" w:rsidP="0058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In domeniul supravegherii pie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ei produselor industriale nu au fost aplicate sanc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iuni contraven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ionale. </w:t>
      </w:r>
    </w:p>
    <w:p w14:paraId="76AD2145" w14:textId="77777777" w:rsidR="00587A8C" w:rsidRPr="00587A8C" w:rsidRDefault="00587A8C" w:rsidP="00587A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E257B7" w14:textId="7EC173A3" w:rsidR="00587A8C" w:rsidRPr="00587A8C" w:rsidRDefault="00587A8C" w:rsidP="00587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b/>
          <w:sz w:val="24"/>
          <w:szCs w:val="24"/>
          <w:lang w:val="ro-RO"/>
        </w:rPr>
        <w:t>Situa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/>
          <w:sz w:val="24"/>
          <w:szCs w:val="24"/>
          <w:lang w:val="ro-RO"/>
        </w:rPr>
        <w:t>ia accidentelor de muncă produse în anul 2023</w:t>
      </w:r>
    </w:p>
    <w:p w14:paraId="084BE6DE" w14:textId="77777777" w:rsidR="00587A8C" w:rsidRPr="00587A8C" w:rsidRDefault="00587A8C" w:rsidP="00587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2E48EF7" w14:textId="63790E28" w:rsidR="00587A8C" w:rsidRPr="00587A8C" w:rsidRDefault="00587A8C" w:rsidP="0058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În anul 2023 au fost transmise la I.T.M. Covasna un nr. de 81 fi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e de comunicare a evenimentelor în care au fost </w:t>
      </w:r>
      <w:proofErr w:type="spellStart"/>
      <w:r w:rsidRPr="00587A8C">
        <w:rPr>
          <w:rFonts w:ascii="Times New Roman" w:hAnsi="Times New Roman" w:cs="Times New Roman"/>
          <w:sz w:val="24"/>
          <w:szCs w:val="24"/>
          <w:lang w:val="ro-RO"/>
        </w:rPr>
        <w:t>implicati</w:t>
      </w:r>
      <w:proofErr w:type="spellEnd"/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 lucrători.  În urma cercetării evenimentelor, situa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ia se prezintă astfel : 3 persoane cu accident de munca mortal, 31 de persoane cu incapacitate temporară de muncă, 7 persoane cu accidente u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oare,18 accidente în afara muncii, diferen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a fiind accidente înregistrate în alte jude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e, angajatorii la care s-au produs evenimentele având sediul în jude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ul Covasna.</w:t>
      </w:r>
    </w:p>
    <w:p w14:paraId="754D7C09" w14:textId="0BFBF5B5" w:rsidR="00587A8C" w:rsidRPr="00587A8C" w:rsidRDefault="00587A8C" w:rsidP="00587A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i/>
          <w:iCs/>
          <w:sz w:val="24"/>
          <w:szCs w:val="24"/>
          <w:lang w:val="ro-RO"/>
        </w:rPr>
        <w:t>Sectoarele economiei na</w:t>
      </w:r>
      <w:r w:rsidR="005077A4">
        <w:rPr>
          <w:rFonts w:ascii="Times New Roman" w:hAnsi="Times New Roman" w:cs="Times New Roman"/>
          <w:i/>
          <w:iCs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i/>
          <w:iCs/>
          <w:sz w:val="24"/>
          <w:szCs w:val="24"/>
          <w:lang w:val="ro-RO"/>
        </w:rPr>
        <w:t>ionale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 în care au fost înregistrate cele mai multe accidente de muncă sunt:</w:t>
      </w:r>
    </w:p>
    <w:p w14:paraId="389C4B19" w14:textId="296DF84A" w:rsidR="00587A8C" w:rsidRPr="00587A8C" w:rsidRDefault="00587A8C" w:rsidP="00587A8C">
      <w:pPr>
        <w:numPr>
          <w:ilvl w:val="0"/>
          <w:numId w:val="310"/>
        </w:numPr>
        <w:tabs>
          <w:tab w:val="num" w:pos="960"/>
        </w:tabs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i/>
          <w:sz w:val="24"/>
          <w:szCs w:val="24"/>
          <w:lang w:val="ro-RO"/>
        </w:rPr>
        <w:t xml:space="preserve">Tăierea </w:t>
      </w:r>
      <w:r w:rsidR="005077A4"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i/>
          <w:sz w:val="24"/>
          <w:szCs w:val="24"/>
          <w:lang w:val="ro-RO"/>
        </w:rPr>
        <w:t>i rindeluirea lemnului</w:t>
      </w:r>
    </w:p>
    <w:p w14:paraId="5EF9D23A" w14:textId="499E97C6" w:rsidR="00587A8C" w:rsidRPr="00587A8C" w:rsidRDefault="00587A8C" w:rsidP="00587A8C">
      <w:pPr>
        <w:numPr>
          <w:ilvl w:val="0"/>
          <w:numId w:val="310"/>
        </w:numPr>
        <w:tabs>
          <w:tab w:val="num" w:pos="960"/>
        </w:tabs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i/>
          <w:sz w:val="24"/>
          <w:szCs w:val="24"/>
          <w:lang w:val="ro-RO"/>
        </w:rPr>
        <w:t xml:space="preserve">Fabricarea pieselor </w:t>
      </w:r>
      <w:r w:rsidR="005077A4"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i/>
          <w:sz w:val="24"/>
          <w:szCs w:val="24"/>
          <w:lang w:val="ro-RO"/>
        </w:rPr>
        <w:t>i a accesori</w:t>
      </w:r>
      <w:r w:rsidR="003207A2">
        <w:rPr>
          <w:rFonts w:ascii="Times New Roman" w:hAnsi="Times New Roman" w:cs="Times New Roman"/>
          <w:i/>
          <w:sz w:val="24"/>
          <w:szCs w:val="24"/>
          <w:lang w:val="ro-RO"/>
        </w:rPr>
        <w:t>i</w:t>
      </w:r>
      <w:r w:rsidRPr="00587A8C">
        <w:rPr>
          <w:rFonts w:ascii="Times New Roman" w:hAnsi="Times New Roman" w:cs="Times New Roman"/>
          <w:i/>
          <w:sz w:val="24"/>
          <w:szCs w:val="24"/>
          <w:lang w:val="ro-RO"/>
        </w:rPr>
        <w:t xml:space="preserve">lor pentru autovehicule </w:t>
      </w:r>
    </w:p>
    <w:p w14:paraId="3102D43C" w14:textId="19B90B6D" w:rsidR="00587A8C" w:rsidRPr="00587A8C" w:rsidRDefault="00587A8C" w:rsidP="00587A8C">
      <w:pPr>
        <w:numPr>
          <w:ilvl w:val="0"/>
          <w:numId w:val="310"/>
        </w:numPr>
        <w:tabs>
          <w:tab w:val="num" w:pos="960"/>
        </w:tabs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i/>
          <w:sz w:val="24"/>
          <w:szCs w:val="24"/>
          <w:lang w:val="ro-RO"/>
        </w:rPr>
        <w:t>Construc</w:t>
      </w:r>
      <w:r w:rsidR="005077A4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i/>
          <w:sz w:val="24"/>
          <w:szCs w:val="24"/>
          <w:lang w:val="ro-RO"/>
        </w:rPr>
        <w:t>ii de clădiri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14:paraId="5494E17B" w14:textId="77777777" w:rsidR="00587A8C" w:rsidRPr="00587A8C" w:rsidRDefault="00587A8C" w:rsidP="00587A8C">
      <w:pPr>
        <w:numPr>
          <w:ilvl w:val="0"/>
          <w:numId w:val="310"/>
        </w:numPr>
        <w:tabs>
          <w:tab w:val="num" w:pos="960"/>
        </w:tabs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i/>
          <w:sz w:val="24"/>
          <w:szCs w:val="24"/>
          <w:lang w:val="ro-RO"/>
        </w:rPr>
        <w:t xml:space="preserve">Transport  </w:t>
      </w:r>
    </w:p>
    <w:p w14:paraId="6E9B03CC" w14:textId="1CF6F841" w:rsidR="00587A8C" w:rsidRPr="00587A8C" w:rsidRDefault="00587A8C" w:rsidP="00587A8C">
      <w:pPr>
        <w:numPr>
          <w:ilvl w:val="0"/>
          <w:numId w:val="310"/>
        </w:numPr>
        <w:tabs>
          <w:tab w:val="num" w:pos="960"/>
        </w:tabs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i/>
          <w:sz w:val="24"/>
          <w:szCs w:val="24"/>
          <w:lang w:val="ro-RO"/>
        </w:rPr>
        <w:t xml:space="preserve">Silvicultură </w:t>
      </w:r>
      <w:r w:rsidR="005077A4"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i/>
          <w:sz w:val="24"/>
          <w:szCs w:val="24"/>
          <w:lang w:val="ro-RO"/>
        </w:rPr>
        <w:t>i exploat</w:t>
      </w:r>
      <w:r w:rsidR="003207A2">
        <w:rPr>
          <w:rFonts w:ascii="Times New Roman" w:hAnsi="Times New Roman" w:cs="Times New Roman"/>
          <w:i/>
          <w:sz w:val="24"/>
          <w:szCs w:val="24"/>
          <w:lang w:val="ro-RO"/>
        </w:rPr>
        <w:t>ă</w:t>
      </w:r>
      <w:r w:rsidRPr="00587A8C">
        <w:rPr>
          <w:rFonts w:ascii="Times New Roman" w:hAnsi="Times New Roman" w:cs="Times New Roman"/>
          <w:i/>
          <w:sz w:val="24"/>
          <w:szCs w:val="24"/>
          <w:lang w:val="ro-RO"/>
        </w:rPr>
        <w:t>ri forestiere</w:t>
      </w:r>
    </w:p>
    <w:p w14:paraId="4BED9A53" w14:textId="77777777" w:rsidR="00587A8C" w:rsidRPr="00587A8C" w:rsidRDefault="00587A8C" w:rsidP="00587A8C">
      <w:pPr>
        <w:numPr>
          <w:ilvl w:val="0"/>
          <w:numId w:val="310"/>
        </w:numPr>
        <w:tabs>
          <w:tab w:val="num" w:pos="960"/>
        </w:tabs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i/>
          <w:sz w:val="24"/>
          <w:szCs w:val="24"/>
          <w:lang w:val="ro-RO"/>
        </w:rPr>
        <w:t xml:space="preserve">Agricultură </w:t>
      </w:r>
    </w:p>
    <w:p w14:paraId="75464DAC" w14:textId="6D6F5FCC" w:rsidR="00587A8C" w:rsidRPr="00587A8C" w:rsidRDefault="003207A2" w:rsidP="00587A8C">
      <w:pPr>
        <w:numPr>
          <w:ilvl w:val="0"/>
          <w:numId w:val="310"/>
        </w:numPr>
        <w:tabs>
          <w:tab w:val="num" w:pos="960"/>
        </w:tabs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Î</w:t>
      </w:r>
      <w:r w:rsidR="00587A8C" w:rsidRPr="00587A8C">
        <w:rPr>
          <w:rFonts w:ascii="Times New Roman" w:hAnsi="Times New Roman" w:cs="Times New Roman"/>
          <w:i/>
          <w:sz w:val="24"/>
          <w:szCs w:val="24"/>
          <w:lang w:val="ro-RO"/>
        </w:rPr>
        <w:t>nvă</w:t>
      </w:r>
      <w:r w:rsidR="005077A4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="00587A8C" w:rsidRPr="00587A8C">
        <w:rPr>
          <w:rFonts w:ascii="Times New Roman" w:hAnsi="Times New Roman" w:cs="Times New Roman"/>
          <w:i/>
          <w:sz w:val="24"/>
          <w:szCs w:val="24"/>
          <w:lang w:val="ro-RO"/>
        </w:rPr>
        <w:t>ământ</w:t>
      </w:r>
    </w:p>
    <w:p w14:paraId="251EB26D" w14:textId="3618AA55" w:rsidR="00587A8C" w:rsidRPr="00587A8C" w:rsidRDefault="00587A8C" w:rsidP="00587A8C">
      <w:pPr>
        <w:numPr>
          <w:ilvl w:val="0"/>
          <w:numId w:val="310"/>
        </w:numPr>
        <w:tabs>
          <w:tab w:val="num" w:pos="960"/>
        </w:tabs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i/>
          <w:sz w:val="24"/>
          <w:szCs w:val="24"/>
          <w:lang w:val="ro-RO"/>
        </w:rPr>
        <w:t>Activi</w:t>
      </w:r>
      <w:r w:rsidR="003207A2">
        <w:rPr>
          <w:rFonts w:ascii="Times New Roman" w:hAnsi="Times New Roman" w:cs="Times New Roman"/>
          <w:i/>
          <w:sz w:val="24"/>
          <w:szCs w:val="24"/>
          <w:lang w:val="ro-RO"/>
        </w:rPr>
        <w:t>tăț</w:t>
      </w:r>
      <w:r w:rsidRPr="00587A8C">
        <w:rPr>
          <w:rFonts w:ascii="Times New Roman" w:hAnsi="Times New Roman" w:cs="Times New Roman"/>
          <w:i/>
          <w:sz w:val="24"/>
          <w:szCs w:val="24"/>
          <w:lang w:val="ro-RO"/>
        </w:rPr>
        <w:t>i de comer</w:t>
      </w:r>
      <w:r w:rsidR="003207A2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</w:p>
    <w:p w14:paraId="25AFCBA7" w14:textId="79693291" w:rsidR="00587A8C" w:rsidRPr="00587A8C" w:rsidRDefault="00587A8C" w:rsidP="00587A8C">
      <w:pPr>
        <w:numPr>
          <w:ilvl w:val="0"/>
          <w:numId w:val="310"/>
        </w:numPr>
        <w:tabs>
          <w:tab w:val="num" w:pos="960"/>
        </w:tabs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i/>
          <w:sz w:val="24"/>
          <w:szCs w:val="24"/>
          <w:lang w:val="ro-RO"/>
        </w:rPr>
        <w:t>Activit</w:t>
      </w:r>
      <w:r w:rsidR="003207A2">
        <w:rPr>
          <w:rFonts w:ascii="Times New Roman" w:hAnsi="Times New Roman" w:cs="Times New Roman"/>
          <w:i/>
          <w:sz w:val="24"/>
          <w:szCs w:val="24"/>
          <w:lang w:val="ro-RO"/>
        </w:rPr>
        <w:t>ăț</w:t>
      </w:r>
      <w:r w:rsidRPr="00587A8C">
        <w:rPr>
          <w:rFonts w:ascii="Times New Roman" w:hAnsi="Times New Roman" w:cs="Times New Roman"/>
          <w:i/>
          <w:sz w:val="24"/>
          <w:szCs w:val="24"/>
          <w:lang w:val="ro-RO"/>
        </w:rPr>
        <w:t>i de asi</w:t>
      </w:r>
      <w:r w:rsidR="003207A2">
        <w:rPr>
          <w:rFonts w:ascii="Times New Roman" w:hAnsi="Times New Roman" w:cs="Times New Roman"/>
          <w:i/>
          <w:sz w:val="24"/>
          <w:szCs w:val="24"/>
          <w:lang w:val="ro-RO"/>
        </w:rPr>
        <w:t>s</w:t>
      </w:r>
      <w:r w:rsidRPr="00587A8C">
        <w:rPr>
          <w:rFonts w:ascii="Times New Roman" w:hAnsi="Times New Roman" w:cs="Times New Roman"/>
          <w:i/>
          <w:sz w:val="24"/>
          <w:szCs w:val="24"/>
          <w:lang w:val="ro-RO"/>
        </w:rPr>
        <w:t>ten</w:t>
      </w:r>
      <w:r w:rsidR="003207A2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i/>
          <w:sz w:val="24"/>
          <w:szCs w:val="24"/>
          <w:lang w:val="ro-RO"/>
        </w:rPr>
        <w:t>ă spitalicească</w:t>
      </w:r>
    </w:p>
    <w:p w14:paraId="64248727" w14:textId="77777777" w:rsidR="00587A8C" w:rsidRPr="00587A8C" w:rsidRDefault="00587A8C" w:rsidP="00587A8C">
      <w:pPr>
        <w:spacing w:after="0" w:line="240" w:lineRule="auto"/>
        <w:ind w:left="960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</w:p>
    <w:p w14:paraId="6861D9ED" w14:textId="5F3AA292" w:rsidR="00587A8C" w:rsidRPr="00587A8C" w:rsidRDefault="00587A8C" w:rsidP="00587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b/>
          <w:sz w:val="24"/>
          <w:szCs w:val="24"/>
          <w:lang w:val="ro-RO"/>
        </w:rPr>
        <w:t>Aspecte generale ale morbidită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/>
          <w:sz w:val="24"/>
          <w:szCs w:val="24"/>
          <w:lang w:val="ro-RO"/>
        </w:rPr>
        <w:t>ii profesionale</w:t>
      </w:r>
    </w:p>
    <w:p w14:paraId="0CF2557B" w14:textId="2CB69D45" w:rsidR="00587A8C" w:rsidRPr="00587A8C" w:rsidRDefault="00587A8C" w:rsidP="00587A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Structurile de medicina muncii din cadrul Direc</w:t>
      </w:r>
      <w:r w:rsidR="005077A4">
        <w:rPr>
          <w:rFonts w:ascii="Times New Roman" w:eastAsia="TT13o00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iilor de S</w:t>
      </w:r>
      <w:r w:rsidRPr="00587A8C">
        <w:rPr>
          <w:rFonts w:ascii="Times New Roman" w:eastAsia="TT13o00" w:hAnsi="Times New Roman" w:cs="Times New Roman"/>
          <w:sz w:val="24"/>
          <w:szCs w:val="24"/>
          <w:lang w:val="ro-RO"/>
        </w:rPr>
        <w:t>ă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587A8C">
        <w:rPr>
          <w:rFonts w:ascii="Times New Roman" w:eastAsia="TT13o00" w:hAnsi="Times New Roman" w:cs="Times New Roman"/>
          <w:sz w:val="24"/>
          <w:szCs w:val="24"/>
          <w:lang w:val="ro-RO"/>
        </w:rPr>
        <w:t>ă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tate Public</w:t>
      </w:r>
      <w:r w:rsidRPr="00587A8C">
        <w:rPr>
          <w:rFonts w:ascii="Times New Roman" w:eastAsia="TT13o00" w:hAnsi="Times New Roman" w:cs="Times New Roman"/>
          <w:sz w:val="24"/>
          <w:szCs w:val="24"/>
          <w:lang w:val="ro-RO"/>
        </w:rPr>
        <w:t xml:space="preserve">ă 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jude</w:t>
      </w:r>
      <w:r w:rsidR="005077A4">
        <w:rPr>
          <w:rFonts w:ascii="Times New Roman" w:eastAsia="TT13o00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ene </w:t>
      </w:r>
      <w:r w:rsidR="005077A4">
        <w:rPr>
          <w:rFonts w:ascii="Times New Roman" w:eastAsia="TT13o00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a Municipiului Bucure</w:t>
      </w:r>
      <w:r w:rsidR="005077A4">
        <w:rPr>
          <w:rFonts w:ascii="Times New Roman" w:eastAsia="TT13o00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ti raportează, cu o periodicitate anual</w:t>
      </w:r>
      <w:r w:rsidRPr="00587A8C">
        <w:rPr>
          <w:rFonts w:ascii="Times New Roman" w:eastAsia="TT13o00" w:hAnsi="Times New Roman" w:cs="Times New Roman"/>
          <w:sz w:val="24"/>
          <w:szCs w:val="24"/>
          <w:lang w:val="ro-RO"/>
        </w:rPr>
        <w:t>ă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587A8C">
        <w:rPr>
          <w:rFonts w:ascii="Times New Roman" w:hAnsi="Times New Roman" w:cs="Times New Roman"/>
          <w:i/>
          <w:sz w:val="24"/>
          <w:szCs w:val="24"/>
          <w:lang w:val="ro-RO"/>
        </w:rPr>
        <w:t>Centrului Na</w:t>
      </w:r>
      <w:r w:rsidR="005077A4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i/>
          <w:sz w:val="24"/>
          <w:szCs w:val="24"/>
          <w:lang w:val="ro-RO"/>
        </w:rPr>
        <w:t xml:space="preserve">ional de Monitorizare a Riscurilor din Mediul Comunitar 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(CNMRMC), situa</w:t>
      </w:r>
      <w:r w:rsidR="005077A4">
        <w:rPr>
          <w:rFonts w:ascii="Times New Roman" w:eastAsia="TT13o00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ia absenteismului medical ca urmare a bolilor profesionale din anul respectiv. Supravegherea sănătă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ii lucrătorilor presupune asigurarea unor servicii medicale profilactice: examene medicale la angajarea în muncă, de adaptare, periodic, la reluarea activită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ii, supraveghere specială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promovarea sănătă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ii la locul de muncă. Aceste examene medicale constituie un mijloc de depistare incipientă a bolilor, de evitare a apari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iei formelor grave de îmbolnăvire, de cele mai multe ori ireversibile deci, de prevenire a îmbolnăvirilor profesionale. </w:t>
      </w:r>
    </w:p>
    <w:p w14:paraId="47C6173D" w14:textId="269D1986" w:rsidR="00587A8C" w:rsidRPr="00587A8C" w:rsidRDefault="00587A8C" w:rsidP="00587A8C">
      <w:pPr>
        <w:pStyle w:val="Corptext"/>
      </w:pPr>
      <w:r w:rsidRPr="00587A8C">
        <w:rPr>
          <w:rFonts w:eastAsia="MS Mincho"/>
          <w:lang w:eastAsia="en-US"/>
        </w:rPr>
        <w:t xml:space="preserve">      </w:t>
      </w:r>
      <w:r w:rsidRPr="00587A8C">
        <w:t>În cursul anului 2023 , în jude</w:t>
      </w:r>
      <w:r w:rsidR="005077A4">
        <w:t>ț</w:t>
      </w:r>
      <w:r w:rsidRPr="00587A8C">
        <w:t xml:space="preserve">ul Covasna nu au fost înregistrate cazuri de îmbolnăvire  profesională. </w:t>
      </w:r>
    </w:p>
    <w:p w14:paraId="15766AE9" w14:textId="77777777" w:rsidR="00587A8C" w:rsidRPr="00587A8C" w:rsidRDefault="00587A8C" w:rsidP="00587A8C">
      <w:pPr>
        <w:pStyle w:val="Corptext"/>
      </w:pPr>
    </w:p>
    <w:p w14:paraId="7AF027C2" w14:textId="77777777" w:rsidR="00587A8C" w:rsidRPr="00587A8C" w:rsidRDefault="00587A8C" w:rsidP="00587A8C">
      <w:pPr>
        <w:pStyle w:val="Corptext"/>
      </w:pPr>
    </w:p>
    <w:p w14:paraId="6A3249BD" w14:textId="4A5BD7F7" w:rsidR="00587A8C" w:rsidRPr="00587A8C" w:rsidRDefault="00587A8C" w:rsidP="00587A8C">
      <w:pPr>
        <w:pStyle w:val="Corptext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b/>
          <w:sz w:val="24"/>
          <w:szCs w:val="24"/>
          <w:lang w:val="ro-RO"/>
        </w:rPr>
        <w:t>Rezultatele  ac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/>
          <w:sz w:val="24"/>
          <w:szCs w:val="24"/>
          <w:lang w:val="ro-RO"/>
        </w:rPr>
        <w:t>iunilor  planificate</w:t>
      </w:r>
    </w:p>
    <w:p w14:paraId="2643D910" w14:textId="056CFB10" w:rsidR="00587A8C" w:rsidRPr="00587A8C" w:rsidRDefault="00587A8C" w:rsidP="0058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În vederea îndeplinirii obiectivelor sale strategice </w:t>
      </w:r>
      <w:proofErr w:type="spellStart"/>
      <w:r w:rsidRPr="00587A8C">
        <w:rPr>
          <w:rFonts w:ascii="Times New Roman" w:hAnsi="Times New Roman" w:cs="Times New Roman"/>
          <w:sz w:val="24"/>
          <w:szCs w:val="24"/>
          <w:lang w:val="ro-RO"/>
        </w:rPr>
        <w:t>Inspectia</w:t>
      </w:r>
      <w:proofErr w:type="spellEnd"/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 Muncii elaborează anual, un Program Cadru de ac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iuni în care sunt prevăzute activită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ile pe care inspectorii de muncă urmează să le desfă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oare. Activitatea Inspectoratului Teritorial de Muncă Covasna din anul 2023 a fost planificată luând în considerare aspectele concrete din </w:t>
      </w:r>
      <w:proofErr w:type="spellStart"/>
      <w:r w:rsidRPr="00587A8C">
        <w:rPr>
          <w:rFonts w:ascii="Times New Roman" w:hAnsi="Times New Roman" w:cs="Times New Roman"/>
          <w:sz w:val="24"/>
          <w:szCs w:val="24"/>
          <w:lang w:val="ro-RO"/>
        </w:rPr>
        <w:t>judetul</w:t>
      </w:r>
      <w:proofErr w:type="spellEnd"/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 Covasna privind rezultatele activită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ii de control a inspectorilor de muncă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 datele statistice privind accidentele de muncă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morbiditatea profesională din anii preceden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i. Principalele ac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iuni prevăzute în Programul Cadru de ac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iuni pentru anul 2023 au fost campaniile de control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con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tientizare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ac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iunile specifice în domeniul securită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sănătă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ii muncii.</w:t>
      </w:r>
    </w:p>
    <w:p w14:paraId="13EB08E4" w14:textId="2A9D0B62" w:rsidR="00587A8C" w:rsidRPr="00587A8C" w:rsidRDefault="00587A8C" w:rsidP="00587A8C">
      <w:pPr>
        <w:pStyle w:val="Corptext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Conform metodologiei fiecărei ac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iuni, la nivelul I.T.M. Covasna, s-a stabilit grupul local de lucru pentru fiecare ac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iune, format din inspectorii de muncă din cadrul CCSSM. La toate aceste controale s-au întocmit procese-verbale de control, rapoarte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informări directe privind modul de realizare al  acestor ac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iuni.</w:t>
      </w:r>
    </w:p>
    <w:p w14:paraId="3AC0D0A5" w14:textId="241AFD28" w:rsidR="00587A8C" w:rsidRPr="00587A8C" w:rsidRDefault="00587A8C" w:rsidP="00587A8C">
      <w:pPr>
        <w:pStyle w:val="Corptext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lastRenderedPageBreak/>
        <w:t>Ac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iunile de control au avut la bază respectarea graficelor lunare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a tematicilor de control specifice fiecărui sector de activitate.</w:t>
      </w:r>
    </w:p>
    <w:p w14:paraId="12111E2A" w14:textId="77777777" w:rsidR="00587A8C" w:rsidRPr="00587A8C" w:rsidRDefault="00587A8C" w:rsidP="00587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5BEEB07" w14:textId="233408D7" w:rsidR="00587A8C" w:rsidRPr="00587A8C" w:rsidRDefault="00587A8C" w:rsidP="00587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b/>
          <w:sz w:val="24"/>
          <w:szCs w:val="24"/>
          <w:lang w:val="ro-RO"/>
        </w:rPr>
        <w:t>AC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IUNI ÎN DOMENIUL SSM </w:t>
      </w:r>
    </w:p>
    <w:p w14:paraId="784B471A" w14:textId="7AE8DA5D" w:rsidR="00587A8C" w:rsidRPr="00587A8C" w:rsidRDefault="00587A8C" w:rsidP="00587A8C">
      <w:pPr>
        <w:numPr>
          <w:ilvl w:val="0"/>
          <w:numId w:val="3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Ac</w:t>
      </w:r>
      <w:r w:rsidR="005077A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ț</w:t>
      </w:r>
      <w:r w:rsidRPr="00587A8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iune de control  vizând modul de respectare a cerin</w:t>
      </w:r>
      <w:r w:rsidR="003207A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ț</w:t>
      </w:r>
      <w:r w:rsidRPr="00587A8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elor minime de securitate </w:t>
      </w:r>
      <w:r w:rsidR="005077A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ș</w:t>
      </w:r>
      <w:r w:rsidRPr="00587A8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 sănătate în muncă pentru a</w:t>
      </w:r>
      <w:r w:rsidR="003207A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</w:t>
      </w:r>
      <w:r w:rsidRPr="00587A8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igurarea protec</w:t>
      </w:r>
      <w:r w:rsidR="005077A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ț</w:t>
      </w:r>
      <w:r w:rsidRPr="00587A8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iei lucrătorilor împotriva riscurilor legate de expunerea la agen</w:t>
      </w:r>
      <w:r w:rsidR="005077A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ț</w:t>
      </w:r>
      <w:r w:rsidRPr="00587A8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 chimici periculo</w:t>
      </w:r>
      <w:r w:rsidR="005077A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ș</w:t>
      </w:r>
      <w:r w:rsidRPr="00587A8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 la locul de muncă</w:t>
      </w:r>
    </w:p>
    <w:p w14:paraId="7AF3AF4C" w14:textId="666643A2" w:rsidR="00587A8C" w:rsidRPr="00587A8C" w:rsidRDefault="00587A8C" w:rsidP="0058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Obiectivele ac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iunii :</w:t>
      </w:r>
    </w:p>
    <w:p w14:paraId="7198E460" w14:textId="042C2DCC" w:rsidR="00587A8C" w:rsidRPr="00587A8C" w:rsidRDefault="00587A8C" w:rsidP="00587A8C">
      <w:pPr>
        <w:numPr>
          <w:ilvl w:val="0"/>
          <w:numId w:val="314"/>
        </w:numPr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inerea  de către to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angajatorii  a Fiselor cu date de securitate actualizate pentru to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agen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ii chimici periculo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prezen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 la locurile de muncă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punerea acestora la dispozi</w:t>
      </w:r>
      <w:r w:rsidR="003207A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ia lucrătorilor</w:t>
      </w:r>
    </w:p>
    <w:p w14:paraId="117E3B20" w14:textId="4A85487A" w:rsidR="00587A8C" w:rsidRPr="00587A8C" w:rsidRDefault="00587A8C" w:rsidP="00587A8C">
      <w:pPr>
        <w:numPr>
          <w:ilvl w:val="0"/>
          <w:numId w:val="314"/>
        </w:numPr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Asigurarea purtării de către to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lucrătorii expu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la agen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ii chimici periculo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a echipamentelor individuale de protec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ie adecvate</w:t>
      </w:r>
    </w:p>
    <w:p w14:paraId="32AF0508" w14:textId="5E361009" w:rsidR="00587A8C" w:rsidRPr="00587A8C" w:rsidRDefault="00587A8C" w:rsidP="00587A8C">
      <w:pPr>
        <w:numPr>
          <w:ilvl w:val="0"/>
          <w:numId w:val="314"/>
        </w:numPr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Monitorizarea punerii în aplicare a prevederilor legale europene privind asigurarea securită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sănătă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ii lucrătorilor expu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la agen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chimici periculo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</w:t>
      </w:r>
    </w:p>
    <w:p w14:paraId="7F60C58A" w14:textId="15D046BE" w:rsidR="00587A8C" w:rsidRPr="00587A8C" w:rsidRDefault="00587A8C" w:rsidP="0058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Ac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iunea s-a desf</w:t>
      </w:r>
      <w:r w:rsidR="003207A2">
        <w:rPr>
          <w:rFonts w:ascii="Times New Roman" w:hAnsi="Times New Roman" w:cs="Times New Roman"/>
          <w:sz w:val="24"/>
          <w:szCs w:val="24"/>
          <w:lang w:val="ro-RO"/>
        </w:rPr>
        <w:t>ăș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urat în trimestrul IV al anului 2023, la 10 angajatori care de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in sau utilizeaz</w:t>
      </w:r>
      <w:r w:rsidR="003207A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 agen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chimici periculo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la locul de muncă. Cu prilejul verificărilor efectuate s-au constatat urm</w:t>
      </w:r>
      <w:r w:rsidR="003207A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toarele neconformită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: nu este asigurată o ventila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ie adecvată, nu este realizată o semnalizare de </w:t>
      </w:r>
      <w:r w:rsidR="003207A2" w:rsidRPr="00587A8C">
        <w:rPr>
          <w:rFonts w:ascii="Times New Roman" w:hAnsi="Times New Roman" w:cs="Times New Roman"/>
          <w:sz w:val="24"/>
          <w:szCs w:val="24"/>
          <w:lang w:val="ro-RO"/>
        </w:rPr>
        <w:t>SSM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 adecvată, nu au fost asigurate EIP corespunz</w:t>
      </w:r>
      <w:r w:rsidR="003207A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toare riscurilor supravegherea stării de s</w:t>
      </w:r>
      <w:r w:rsidR="003207A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3207A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tate nu este efectuată la intervale regulate, lista cu substan</w:t>
      </w:r>
      <w:r w:rsidR="003207A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ele chimice utilizate nu a fost transmisa la ITM. Au fost dispuse 12 măsuri de remediere cu termene de realizare precise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au fost aplicate un număr de 12 sanc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iuni contraven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ionale. </w:t>
      </w:r>
    </w:p>
    <w:p w14:paraId="3E8743D5" w14:textId="77777777" w:rsidR="00587A8C" w:rsidRPr="00587A8C" w:rsidRDefault="00587A8C" w:rsidP="0058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642103A" w14:textId="4A5735AE" w:rsidR="00587A8C" w:rsidRPr="00587A8C" w:rsidRDefault="00587A8C" w:rsidP="00587A8C">
      <w:pPr>
        <w:numPr>
          <w:ilvl w:val="0"/>
          <w:numId w:val="3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Ac</w:t>
      </w:r>
      <w:r w:rsidR="005077A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ț</w:t>
      </w:r>
      <w:r w:rsidRPr="00587A8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iune de control pentru verificarea modului în care se respectă prevederile legale la comercializarea, depozitarea/păstrarea  articolelor pirotehnice.</w:t>
      </w:r>
    </w:p>
    <w:p w14:paraId="0F7576B6" w14:textId="34396D84" w:rsidR="00587A8C" w:rsidRPr="00587A8C" w:rsidRDefault="00587A8C" w:rsidP="0058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Obiectivul campaniei </w:t>
      </w:r>
      <w:proofErr w:type="spellStart"/>
      <w:r w:rsidRPr="00587A8C">
        <w:rPr>
          <w:rFonts w:ascii="Times New Roman" w:hAnsi="Times New Roman" w:cs="Times New Roman"/>
          <w:sz w:val="24"/>
          <w:szCs w:val="24"/>
          <w:lang w:val="ro-RO"/>
        </w:rPr>
        <w:t>il</w:t>
      </w:r>
      <w:proofErr w:type="spellEnd"/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 reprezintă identificarea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verificarea agen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ilor economici care desfă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oară activită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de de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inere, transport, manipulare, depozitare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comercializare a articolelor pirotehnice privind respectarea prevederilor legale în vigoare. Campania s-a desfă</w:t>
      </w:r>
      <w:r w:rsidR="003207A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urat în perioada  04.12.2023 – 05.01.2024.</w:t>
      </w:r>
    </w:p>
    <w:p w14:paraId="2857DE57" w14:textId="6F591F91" w:rsidR="00587A8C" w:rsidRPr="00587A8C" w:rsidRDefault="00587A8C" w:rsidP="0058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Această ac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iune este motivată de unele evenimente grave petrecute  în anii anteriori în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ară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 străinătate care s-au soldat cu explozii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incendii de mari propor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ii la depozite de articole pirotehnice, ce au fost distruse în totalitate. Aceste evenimente au provocat mari pagube materiale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chiar umane, repercusiunile făcându-se resim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ite pe o suprafa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ă considerabilă în jurul acestor depozite. </w:t>
      </w:r>
    </w:p>
    <w:p w14:paraId="4DF96840" w14:textId="78896F61" w:rsidR="00587A8C" w:rsidRPr="00587A8C" w:rsidRDefault="00587A8C" w:rsidP="0058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Un alt motiv care determină desfă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urarea acestei ac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iuni este faptul că,  în perioada de sărbători se înregistrează cazuri frecvente de vătămări corporale produse prin utilizarea articolelor pirotehnice de către copiii sub vârsta de 18 ani.</w:t>
      </w:r>
    </w:p>
    <w:p w14:paraId="74214560" w14:textId="55B8BBF9" w:rsidR="00587A8C" w:rsidRPr="00587A8C" w:rsidRDefault="00587A8C" w:rsidP="0058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Având în vedere cele arătate, se impune efectuarea de controale la to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de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inătorii de astfel de articole, pentru a se verifica dacă:</w:t>
      </w:r>
    </w:p>
    <w:p w14:paraId="3B6F63D2" w14:textId="3384E8B1" w:rsidR="00587A8C" w:rsidRPr="00587A8C" w:rsidRDefault="00587A8C" w:rsidP="00587A8C">
      <w:pPr>
        <w:numPr>
          <w:ilvl w:val="0"/>
          <w:numId w:val="3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ace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tia sunt autoriza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 conform legii de către Inspectoratul Teritorial de Muncă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Inspectoratul Jude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ean de Poli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ie, respectiv Direc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ia Generală de Poli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ie a Municipiului Bucure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ti;</w:t>
      </w:r>
    </w:p>
    <w:p w14:paraId="3B553127" w14:textId="4955B0C3" w:rsidR="00587A8C" w:rsidRPr="00587A8C" w:rsidRDefault="00587A8C" w:rsidP="00587A8C">
      <w:pPr>
        <w:numPr>
          <w:ilvl w:val="0"/>
          <w:numId w:val="3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mi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carea articolelor pirotehnice, respectiv intrarea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ie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irea acestora se face în baza documentelor prevăzute de lege;</w:t>
      </w:r>
    </w:p>
    <w:p w14:paraId="4E4B720B" w14:textId="77777777" w:rsidR="00587A8C" w:rsidRPr="00587A8C" w:rsidRDefault="00587A8C" w:rsidP="00587A8C">
      <w:pPr>
        <w:numPr>
          <w:ilvl w:val="0"/>
          <w:numId w:val="3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transportul articolelor respective se face conform prevederilor legale;</w:t>
      </w:r>
    </w:p>
    <w:p w14:paraId="3F62F7C6" w14:textId="77777777" w:rsidR="00587A8C" w:rsidRPr="00587A8C" w:rsidRDefault="00587A8C" w:rsidP="00587A8C">
      <w:pPr>
        <w:numPr>
          <w:ilvl w:val="0"/>
          <w:numId w:val="3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depozitarea acestora este conformă;</w:t>
      </w:r>
    </w:p>
    <w:p w14:paraId="52C8305C" w14:textId="610A6B18" w:rsidR="00587A8C" w:rsidRPr="00587A8C" w:rsidRDefault="00587A8C" w:rsidP="00587A8C">
      <w:pPr>
        <w:numPr>
          <w:ilvl w:val="0"/>
          <w:numId w:val="3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daca nu sunt depă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ite cantită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ile aprobate pentru a fi depozitate;</w:t>
      </w:r>
    </w:p>
    <w:p w14:paraId="64F4138F" w14:textId="1A2B3F97" w:rsidR="00587A8C" w:rsidRDefault="00587A8C" w:rsidP="00587A8C">
      <w:pPr>
        <w:numPr>
          <w:ilvl w:val="0"/>
          <w:numId w:val="3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articolele sunt etichetate conform legii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au aplicate instruc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iuni de utilizare în limba română.</w:t>
      </w:r>
    </w:p>
    <w:p w14:paraId="126B4249" w14:textId="77777777" w:rsidR="00587A8C" w:rsidRDefault="00587A8C" w:rsidP="0058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883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9"/>
        <w:gridCol w:w="1897"/>
      </w:tblGrid>
      <w:tr w:rsidR="00587A8C" w:rsidRPr="00C84F7B" w14:paraId="0F6834BA" w14:textId="77777777" w:rsidTr="00A353B4">
        <w:trPr>
          <w:cantSplit/>
          <w:trHeight w:val="301"/>
        </w:trPr>
        <w:tc>
          <w:tcPr>
            <w:tcW w:w="6939" w:type="dxa"/>
            <w:shd w:val="clear" w:color="auto" w:fill="FFFF99"/>
            <w:vAlign w:val="center"/>
          </w:tcPr>
          <w:p w14:paraId="029F4280" w14:textId="77777777" w:rsidR="00587A8C" w:rsidRPr="00C84F7B" w:rsidRDefault="00587A8C" w:rsidP="00A353B4">
            <w:pPr>
              <w:spacing w:line="360" w:lineRule="auto"/>
              <w:ind w:left="27"/>
              <w:jc w:val="center"/>
              <w:rPr>
                <w:b/>
              </w:rPr>
            </w:pPr>
            <w:r w:rsidRPr="00C84F7B">
              <w:rPr>
                <w:b/>
              </w:rPr>
              <w:t>INDICATORI</w:t>
            </w:r>
          </w:p>
        </w:tc>
        <w:tc>
          <w:tcPr>
            <w:tcW w:w="1897" w:type="dxa"/>
            <w:shd w:val="clear" w:color="auto" w:fill="FFFF99"/>
            <w:vAlign w:val="bottom"/>
          </w:tcPr>
          <w:p w14:paraId="32C6CB0B" w14:textId="77777777" w:rsidR="00587A8C" w:rsidRPr="00C84F7B" w:rsidRDefault="00587A8C" w:rsidP="00A353B4">
            <w:pPr>
              <w:spacing w:line="360" w:lineRule="auto"/>
              <w:jc w:val="center"/>
              <w:rPr>
                <w:b/>
              </w:rPr>
            </w:pPr>
            <w:r w:rsidRPr="00C84F7B">
              <w:rPr>
                <w:b/>
                <w:bCs/>
                <w:lang w:val="ro-RO"/>
              </w:rPr>
              <w:t>REZULTATE</w:t>
            </w:r>
          </w:p>
        </w:tc>
      </w:tr>
      <w:tr w:rsidR="00587A8C" w:rsidRPr="00C84F7B" w14:paraId="67E256D6" w14:textId="77777777" w:rsidTr="00A353B4">
        <w:trPr>
          <w:trHeight w:val="405"/>
        </w:trPr>
        <w:tc>
          <w:tcPr>
            <w:tcW w:w="6939" w:type="dxa"/>
            <w:shd w:val="clear" w:color="auto" w:fill="auto"/>
            <w:vAlign w:val="center"/>
          </w:tcPr>
          <w:p w14:paraId="2BBB71E1" w14:textId="1642E5DA" w:rsidR="00587A8C" w:rsidRPr="00C84F7B" w:rsidRDefault="00587A8C" w:rsidP="00A353B4">
            <w:pPr>
              <w:ind w:firstLineChars="100" w:firstLine="220"/>
              <w:rPr>
                <w:rFonts w:eastAsia="Times New Roman"/>
              </w:rPr>
            </w:pPr>
            <w:r w:rsidRPr="00C84F7B">
              <w:rPr>
                <w:rFonts w:eastAsia="Times New Roman"/>
              </w:rPr>
              <w:t xml:space="preserve">Nr. </w:t>
            </w:r>
            <w:proofErr w:type="spellStart"/>
            <w:r w:rsidRPr="00C84F7B">
              <w:rPr>
                <w:rFonts w:eastAsia="Times New Roman"/>
              </w:rPr>
              <w:t>angajatori</w:t>
            </w:r>
            <w:proofErr w:type="spellEnd"/>
            <w:r w:rsidRPr="00C84F7B">
              <w:rPr>
                <w:rFonts w:eastAsia="Times New Roman"/>
              </w:rPr>
              <w:t xml:space="preserve"> </w:t>
            </w:r>
            <w:proofErr w:type="spellStart"/>
            <w:r w:rsidRPr="00C84F7B">
              <w:rPr>
                <w:rFonts w:eastAsia="Times New Roman"/>
              </w:rPr>
              <w:t>identifica</w:t>
            </w:r>
            <w:r w:rsidR="005077A4">
              <w:rPr>
                <w:rFonts w:eastAsia="Times New Roman"/>
              </w:rPr>
              <w:t>ț</w:t>
            </w:r>
            <w:r w:rsidRPr="00C84F7B">
              <w:rPr>
                <w:rFonts w:eastAsia="Times New Roman"/>
              </w:rPr>
              <w:t>i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14:paraId="510C81F4" w14:textId="77777777" w:rsidR="00587A8C" w:rsidRPr="00C84F7B" w:rsidRDefault="00587A8C" w:rsidP="00A353B4">
            <w:pPr>
              <w:jc w:val="center"/>
              <w:rPr>
                <w:rFonts w:eastAsia="Times New Roman" w:cs="Arial"/>
              </w:rPr>
            </w:pPr>
            <w:r w:rsidRPr="00C84F7B">
              <w:rPr>
                <w:rFonts w:eastAsia="Times New Roman" w:cs="Arial"/>
              </w:rPr>
              <w:t>4</w:t>
            </w:r>
          </w:p>
        </w:tc>
      </w:tr>
      <w:tr w:rsidR="00587A8C" w:rsidRPr="00C84F7B" w14:paraId="77EDF2B7" w14:textId="77777777" w:rsidTr="00A353B4">
        <w:tc>
          <w:tcPr>
            <w:tcW w:w="6939" w:type="dxa"/>
            <w:shd w:val="clear" w:color="auto" w:fill="auto"/>
            <w:vAlign w:val="center"/>
          </w:tcPr>
          <w:p w14:paraId="712A50D7" w14:textId="6F5A8916" w:rsidR="00587A8C" w:rsidRPr="00C84F7B" w:rsidRDefault="00587A8C" w:rsidP="00A353B4">
            <w:pPr>
              <w:ind w:firstLineChars="100" w:firstLine="220"/>
              <w:rPr>
                <w:rFonts w:eastAsia="Times New Roman"/>
              </w:rPr>
            </w:pPr>
            <w:r w:rsidRPr="00C84F7B">
              <w:rPr>
                <w:rFonts w:eastAsia="Times New Roman"/>
              </w:rPr>
              <w:t xml:space="preserve">Nr. </w:t>
            </w:r>
            <w:proofErr w:type="spellStart"/>
            <w:r w:rsidRPr="00C84F7B">
              <w:rPr>
                <w:rFonts w:eastAsia="Times New Roman"/>
              </w:rPr>
              <w:t>angajatori</w:t>
            </w:r>
            <w:proofErr w:type="spellEnd"/>
            <w:r w:rsidRPr="00C84F7B">
              <w:rPr>
                <w:rFonts w:eastAsia="Times New Roman"/>
              </w:rPr>
              <w:t xml:space="preserve"> </w:t>
            </w:r>
            <w:proofErr w:type="spellStart"/>
            <w:r w:rsidRPr="00C84F7B">
              <w:rPr>
                <w:rFonts w:eastAsia="Times New Roman"/>
              </w:rPr>
              <w:t>controla</w:t>
            </w:r>
            <w:r w:rsidR="005077A4">
              <w:rPr>
                <w:rFonts w:eastAsia="Times New Roman"/>
              </w:rPr>
              <w:t>ț</w:t>
            </w:r>
            <w:r w:rsidRPr="00C84F7B">
              <w:rPr>
                <w:rFonts w:eastAsia="Times New Roman"/>
              </w:rPr>
              <w:t>i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14:paraId="7F6C4708" w14:textId="77777777" w:rsidR="00587A8C" w:rsidRPr="00C84F7B" w:rsidRDefault="00587A8C" w:rsidP="00A353B4">
            <w:pPr>
              <w:jc w:val="center"/>
              <w:rPr>
                <w:rFonts w:eastAsia="Times New Roman" w:cs="Arial"/>
              </w:rPr>
            </w:pPr>
            <w:r w:rsidRPr="00C84F7B">
              <w:rPr>
                <w:rFonts w:eastAsia="Times New Roman" w:cs="Arial"/>
              </w:rPr>
              <w:t>4</w:t>
            </w:r>
          </w:p>
        </w:tc>
      </w:tr>
      <w:tr w:rsidR="00587A8C" w:rsidRPr="00C84F7B" w14:paraId="5666BD29" w14:textId="77777777" w:rsidTr="00A353B4">
        <w:tc>
          <w:tcPr>
            <w:tcW w:w="6939" w:type="dxa"/>
            <w:shd w:val="clear" w:color="auto" w:fill="auto"/>
            <w:vAlign w:val="center"/>
          </w:tcPr>
          <w:p w14:paraId="7E855D93" w14:textId="77777777" w:rsidR="00587A8C" w:rsidRPr="00C84F7B" w:rsidRDefault="00587A8C" w:rsidP="00A353B4">
            <w:pPr>
              <w:ind w:firstLineChars="100" w:firstLine="220"/>
              <w:rPr>
                <w:rFonts w:eastAsia="Times New Roman"/>
              </w:rPr>
            </w:pPr>
            <w:r w:rsidRPr="00C84F7B">
              <w:rPr>
                <w:rFonts w:eastAsia="Times New Roman"/>
              </w:rPr>
              <w:t xml:space="preserve">Nr. de </w:t>
            </w:r>
            <w:proofErr w:type="spellStart"/>
            <w:r w:rsidRPr="00C84F7B">
              <w:rPr>
                <w:rFonts w:eastAsia="Times New Roman"/>
              </w:rPr>
              <w:t>măsuri</w:t>
            </w:r>
            <w:proofErr w:type="spellEnd"/>
            <w:r w:rsidRPr="00C84F7B">
              <w:rPr>
                <w:rFonts w:eastAsia="Times New Roman"/>
              </w:rPr>
              <w:t xml:space="preserve"> </w:t>
            </w:r>
            <w:proofErr w:type="spellStart"/>
            <w:r w:rsidRPr="00C84F7B">
              <w:rPr>
                <w:rFonts w:eastAsia="Times New Roman"/>
              </w:rPr>
              <w:t>dispuse</w:t>
            </w:r>
            <w:proofErr w:type="spellEnd"/>
            <w:r w:rsidRPr="00C84F7B">
              <w:rPr>
                <w:rFonts w:eastAsia="Times New Roman"/>
              </w:rPr>
              <w:t xml:space="preserve"> </w:t>
            </w:r>
            <w:proofErr w:type="spellStart"/>
            <w:r w:rsidRPr="00C84F7B">
              <w:rPr>
                <w:rFonts w:eastAsia="Times New Roman"/>
              </w:rPr>
              <w:t>în</w:t>
            </w:r>
            <w:proofErr w:type="spellEnd"/>
            <w:r w:rsidRPr="00C84F7B">
              <w:rPr>
                <w:rFonts w:eastAsia="Times New Roman"/>
              </w:rPr>
              <w:t xml:space="preserve"> </w:t>
            </w:r>
            <w:proofErr w:type="spellStart"/>
            <w:r w:rsidRPr="00C84F7B">
              <w:rPr>
                <w:rFonts w:eastAsia="Times New Roman"/>
              </w:rPr>
              <w:t>urma</w:t>
            </w:r>
            <w:proofErr w:type="spellEnd"/>
            <w:r w:rsidRPr="00C84F7B">
              <w:rPr>
                <w:rFonts w:eastAsia="Times New Roman"/>
              </w:rPr>
              <w:t xml:space="preserve"> </w:t>
            </w:r>
            <w:proofErr w:type="spellStart"/>
            <w:r w:rsidRPr="00C84F7B">
              <w:rPr>
                <w:rFonts w:eastAsia="Times New Roman"/>
              </w:rPr>
              <w:t>controalelor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14:paraId="5D63BD6C" w14:textId="77777777" w:rsidR="00587A8C" w:rsidRPr="00C84F7B" w:rsidRDefault="00587A8C" w:rsidP="00A353B4">
            <w:pPr>
              <w:jc w:val="center"/>
              <w:rPr>
                <w:rFonts w:eastAsia="Times New Roman" w:cs="Arial"/>
              </w:rPr>
            </w:pPr>
            <w:r w:rsidRPr="00C84F7B">
              <w:rPr>
                <w:rFonts w:eastAsia="Times New Roman" w:cs="Arial"/>
              </w:rPr>
              <w:t>0</w:t>
            </w:r>
          </w:p>
        </w:tc>
      </w:tr>
      <w:tr w:rsidR="00587A8C" w:rsidRPr="00C84F7B" w14:paraId="5314EBFB" w14:textId="77777777" w:rsidTr="00A353B4">
        <w:tc>
          <w:tcPr>
            <w:tcW w:w="6939" w:type="dxa"/>
            <w:shd w:val="clear" w:color="auto" w:fill="auto"/>
            <w:vAlign w:val="center"/>
          </w:tcPr>
          <w:p w14:paraId="3E73C16F" w14:textId="534F6D47" w:rsidR="00587A8C" w:rsidRPr="00C84F7B" w:rsidRDefault="00587A8C" w:rsidP="00A353B4">
            <w:pPr>
              <w:ind w:firstLineChars="100" w:firstLine="220"/>
              <w:rPr>
                <w:rFonts w:eastAsia="Times New Roman"/>
              </w:rPr>
            </w:pPr>
            <w:r w:rsidRPr="00C84F7B">
              <w:rPr>
                <w:rFonts w:eastAsia="Times New Roman"/>
              </w:rPr>
              <w:lastRenderedPageBreak/>
              <w:t xml:space="preserve">Nr. de </w:t>
            </w:r>
            <w:proofErr w:type="spellStart"/>
            <w:r w:rsidRPr="00C84F7B">
              <w:rPr>
                <w:rFonts w:eastAsia="Times New Roman"/>
              </w:rPr>
              <w:t>întreprinderi</w:t>
            </w:r>
            <w:proofErr w:type="spellEnd"/>
            <w:r w:rsidRPr="00C84F7B">
              <w:rPr>
                <w:rFonts w:eastAsia="Times New Roman"/>
              </w:rPr>
              <w:t xml:space="preserve"> </w:t>
            </w:r>
            <w:proofErr w:type="spellStart"/>
            <w:r w:rsidRPr="00C84F7B">
              <w:rPr>
                <w:rFonts w:eastAsia="Times New Roman"/>
              </w:rPr>
              <w:t>sanc</w:t>
            </w:r>
            <w:r w:rsidR="005077A4">
              <w:rPr>
                <w:rFonts w:eastAsia="Times New Roman"/>
              </w:rPr>
              <w:t>ț</w:t>
            </w:r>
            <w:r w:rsidRPr="00C84F7B">
              <w:rPr>
                <w:rFonts w:eastAsia="Times New Roman"/>
              </w:rPr>
              <w:t>ionate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14:paraId="79D09C9B" w14:textId="77777777" w:rsidR="00587A8C" w:rsidRPr="00C84F7B" w:rsidRDefault="00587A8C" w:rsidP="00A353B4">
            <w:pPr>
              <w:jc w:val="center"/>
              <w:rPr>
                <w:rFonts w:eastAsia="Times New Roman" w:cs="Arial"/>
              </w:rPr>
            </w:pPr>
            <w:r w:rsidRPr="00C84F7B">
              <w:rPr>
                <w:rFonts w:eastAsia="Times New Roman" w:cs="Arial"/>
              </w:rPr>
              <w:t>0</w:t>
            </w:r>
          </w:p>
        </w:tc>
      </w:tr>
      <w:tr w:rsidR="00587A8C" w:rsidRPr="00C84F7B" w14:paraId="5C67F2F6" w14:textId="77777777" w:rsidTr="00A353B4">
        <w:tc>
          <w:tcPr>
            <w:tcW w:w="6939" w:type="dxa"/>
            <w:shd w:val="clear" w:color="auto" w:fill="auto"/>
            <w:vAlign w:val="center"/>
          </w:tcPr>
          <w:p w14:paraId="64ADD7D2" w14:textId="77777777" w:rsidR="00587A8C" w:rsidRPr="00C84F7B" w:rsidRDefault="00587A8C" w:rsidP="00A353B4">
            <w:pPr>
              <w:ind w:firstLineChars="100" w:firstLine="220"/>
              <w:rPr>
                <w:rFonts w:eastAsia="Times New Roman"/>
              </w:rPr>
            </w:pPr>
            <w:r w:rsidRPr="00C84F7B">
              <w:rPr>
                <w:rFonts w:eastAsia="Times New Roman"/>
              </w:rPr>
              <w:t xml:space="preserve">Nr. de </w:t>
            </w:r>
            <w:proofErr w:type="spellStart"/>
            <w:r w:rsidRPr="00C84F7B">
              <w:rPr>
                <w:rFonts w:eastAsia="Times New Roman"/>
              </w:rPr>
              <w:t>avertismente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14:paraId="7C3D72BF" w14:textId="77777777" w:rsidR="00587A8C" w:rsidRPr="00C84F7B" w:rsidRDefault="00587A8C" w:rsidP="00A353B4">
            <w:pPr>
              <w:jc w:val="center"/>
              <w:rPr>
                <w:rFonts w:eastAsia="Times New Roman" w:cs="Arial"/>
              </w:rPr>
            </w:pPr>
            <w:r w:rsidRPr="00C84F7B">
              <w:rPr>
                <w:rFonts w:eastAsia="Times New Roman" w:cs="Arial"/>
              </w:rPr>
              <w:t>0</w:t>
            </w:r>
          </w:p>
        </w:tc>
      </w:tr>
      <w:tr w:rsidR="00587A8C" w:rsidRPr="00C84F7B" w14:paraId="71683034" w14:textId="77777777" w:rsidTr="00A353B4">
        <w:tc>
          <w:tcPr>
            <w:tcW w:w="6939" w:type="dxa"/>
            <w:shd w:val="clear" w:color="auto" w:fill="auto"/>
            <w:vAlign w:val="center"/>
          </w:tcPr>
          <w:p w14:paraId="1AE09EA9" w14:textId="77777777" w:rsidR="00587A8C" w:rsidRPr="00C84F7B" w:rsidRDefault="00587A8C" w:rsidP="00A353B4">
            <w:pPr>
              <w:ind w:firstLineChars="100" w:firstLine="220"/>
              <w:rPr>
                <w:rFonts w:eastAsia="Times New Roman"/>
              </w:rPr>
            </w:pPr>
            <w:r w:rsidRPr="00C84F7B">
              <w:rPr>
                <w:rFonts w:eastAsia="Times New Roman"/>
              </w:rPr>
              <w:t xml:space="preserve">Nr. de </w:t>
            </w:r>
            <w:proofErr w:type="spellStart"/>
            <w:r w:rsidRPr="00C84F7B">
              <w:rPr>
                <w:rFonts w:eastAsia="Times New Roman"/>
              </w:rPr>
              <w:t>amenzi</w:t>
            </w:r>
            <w:proofErr w:type="spellEnd"/>
            <w:r w:rsidRPr="00C84F7B">
              <w:rPr>
                <w:rFonts w:eastAsia="Times New Roman"/>
              </w:rPr>
              <w:t xml:space="preserve"> </w:t>
            </w:r>
            <w:proofErr w:type="spellStart"/>
            <w:r w:rsidRPr="00C84F7B">
              <w:rPr>
                <w:rFonts w:eastAsia="Times New Roman"/>
              </w:rPr>
              <w:t>aplicate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14:paraId="36338453" w14:textId="77777777" w:rsidR="00587A8C" w:rsidRPr="00C84F7B" w:rsidRDefault="00587A8C" w:rsidP="00A353B4">
            <w:pPr>
              <w:jc w:val="center"/>
              <w:rPr>
                <w:rFonts w:eastAsia="Times New Roman" w:cs="Arial"/>
              </w:rPr>
            </w:pPr>
            <w:r w:rsidRPr="00C84F7B">
              <w:rPr>
                <w:rFonts w:eastAsia="Times New Roman" w:cs="Arial"/>
              </w:rPr>
              <w:t>0</w:t>
            </w:r>
          </w:p>
        </w:tc>
      </w:tr>
      <w:tr w:rsidR="00587A8C" w:rsidRPr="00C84F7B" w14:paraId="4F1224F3" w14:textId="77777777" w:rsidTr="00A353B4">
        <w:tc>
          <w:tcPr>
            <w:tcW w:w="6939" w:type="dxa"/>
            <w:shd w:val="clear" w:color="auto" w:fill="auto"/>
            <w:vAlign w:val="center"/>
          </w:tcPr>
          <w:p w14:paraId="450E22BE" w14:textId="77777777" w:rsidR="00587A8C" w:rsidRPr="00C84F7B" w:rsidRDefault="00587A8C" w:rsidP="00A353B4">
            <w:pPr>
              <w:ind w:firstLineChars="100" w:firstLine="220"/>
              <w:rPr>
                <w:rFonts w:eastAsia="Times New Roman"/>
              </w:rPr>
            </w:pPr>
            <w:proofErr w:type="spellStart"/>
            <w:r w:rsidRPr="00C84F7B">
              <w:rPr>
                <w:rFonts w:eastAsia="Times New Roman"/>
              </w:rPr>
              <w:t>Valoarea</w:t>
            </w:r>
            <w:proofErr w:type="spellEnd"/>
            <w:r w:rsidRPr="00C84F7B">
              <w:rPr>
                <w:rFonts w:eastAsia="Times New Roman"/>
              </w:rPr>
              <w:t xml:space="preserve"> </w:t>
            </w:r>
            <w:proofErr w:type="spellStart"/>
            <w:r w:rsidRPr="00C84F7B">
              <w:rPr>
                <w:rFonts w:eastAsia="Times New Roman"/>
              </w:rPr>
              <w:t>amenzilor</w:t>
            </w:r>
            <w:proofErr w:type="spellEnd"/>
            <w:r w:rsidRPr="00C84F7B">
              <w:rPr>
                <w:rFonts w:eastAsia="Times New Roman"/>
              </w:rPr>
              <w:t xml:space="preserve"> </w:t>
            </w:r>
            <w:proofErr w:type="spellStart"/>
            <w:r w:rsidRPr="00C84F7B">
              <w:rPr>
                <w:rFonts w:eastAsia="Times New Roman"/>
              </w:rPr>
              <w:t>aplicate</w:t>
            </w:r>
            <w:proofErr w:type="spellEnd"/>
            <w:r w:rsidRPr="00C84F7B">
              <w:rPr>
                <w:rFonts w:eastAsia="Times New Roman"/>
              </w:rPr>
              <w:t xml:space="preserve"> - lei</w:t>
            </w:r>
          </w:p>
        </w:tc>
        <w:tc>
          <w:tcPr>
            <w:tcW w:w="1897" w:type="dxa"/>
            <w:shd w:val="clear" w:color="auto" w:fill="auto"/>
            <w:vAlign w:val="bottom"/>
          </w:tcPr>
          <w:p w14:paraId="4A57A392" w14:textId="77777777" w:rsidR="00587A8C" w:rsidRPr="00C84F7B" w:rsidRDefault="00587A8C" w:rsidP="00A353B4">
            <w:pPr>
              <w:jc w:val="center"/>
              <w:rPr>
                <w:rFonts w:eastAsia="Times New Roman" w:cs="Arial"/>
              </w:rPr>
            </w:pPr>
          </w:p>
          <w:p w14:paraId="1F2AFBFF" w14:textId="77777777" w:rsidR="00587A8C" w:rsidRPr="00C84F7B" w:rsidRDefault="00587A8C" w:rsidP="00A353B4">
            <w:pPr>
              <w:jc w:val="center"/>
              <w:rPr>
                <w:rFonts w:eastAsia="Times New Roman" w:cs="Arial"/>
              </w:rPr>
            </w:pPr>
            <w:r w:rsidRPr="00C84F7B">
              <w:rPr>
                <w:rFonts w:eastAsia="Times New Roman" w:cs="Arial"/>
              </w:rPr>
              <w:t>0</w:t>
            </w:r>
          </w:p>
        </w:tc>
      </w:tr>
    </w:tbl>
    <w:p w14:paraId="06206AC7" w14:textId="77777777" w:rsidR="00587A8C" w:rsidRPr="00C84F7B" w:rsidRDefault="00587A8C" w:rsidP="00587A8C">
      <w:pPr>
        <w:spacing w:line="360" w:lineRule="auto"/>
        <w:jc w:val="both"/>
        <w:rPr>
          <w:lang w:val="ro-RO"/>
        </w:rPr>
      </w:pPr>
    </w:p>
    <w:p w14:paraId="24AD085F" w14:textId="644EF120" w:rsidR="00587A8C" w:rsidRPr="00587A8C" w:rsidRDefault="00587A8C" w:rsidP="00587A8C">
      <w:pPr>
        <w:numPr>
          <w:ilvl w:val="0"/>
          <w:numId w:val="3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b/>
          <w:sz w:val="24"/>
          <w:szCs w:val="24"/>
          <w:lang w:val="ro-RO"/>
        </w:rPr>
        <w:t>Ac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/>
          <w:sz w:val="24"/>
          <w:szCs w:val="24"/>
          <w:lang w:val="ro-RO"/>
        </w:rPr>
        <w:t>iune de monitorizare privind riscurile existente la locurile de muncă din întrep</w:t>
      </w:r>
      <w:r w:rsidR="004F6BDC"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 w:rsidRPr="00587A8C">
        <w:rPr>
          <w:rFonts w:ascii="Times New Roman" w:hAnsi="Times New Roman" w:cs="Times New Roman"/>
          <w:b/>
          <w:sz w:val="24"/>
          <w:szCs w:val="24"/>
          <w:lang w:val="ro-RO"/>
        </w:rPr>
        <w:t>inderi mijlocii (50 -2 49 lucrători)</w:t>
      </w:r>
    </w:p>
    <w:p w14:paraId="1D26E135" w14:textId="3B6D1F1A" w:rsidR="00587A8C" w:rsidRPr="00587A8C" w:rsidRDefault="00587A8C" w:rsidP="00587A8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o-RO"/>
        </w:rPr>
      </w:pPr>
      <w:r w:rsidRPr="00587A8C">
        <w:rPr>
          <w:rFonts w:ascii="Times New Roman" w:eastAsia="Arial Unicode MS" w:hAnsi="Times New Roman" w:cs="Times New Roman"/>
          <w:sz w:val="24"/>
          <w:szCs w:val="24"/>
          <w:lang w:val="ro-RO"/>
        </w:rPr>
        <w:t>Obiectivul ac</w:t>
      </w:r>
      <w:r w:rsidR="004F6BDC">
        <w:rPr>
          <w:rFonts w:ascii="Times New Roman" w:eastAsia="Arial Unicode MS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eastAsia="Arial Unicode MS" w:hAnsi="Times New Roman" w:cs="Times New Roman"/>
          <w:sz w:val="24"/>
          <w:szCs w:val="24"/>
          <w:lang w:val="ro-RO"/>
        </w:rPr>
        <w:t>iunii :</w:t>
      </w:r>
    </w:p>
    <w:p w14:paraId="779A66AC" w14:textId="323D0E44" w:rsidR="00587A8C" w:rsidRDefault="00587A8C" w:rsidP="00587A8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o-RO"/>
        </w:rPr>
      </w:pPr>
      <w:r w:rsidRPr="00587A8C">
        <w:rPr>
          <w:rFonts w:ascii="Times New Roman" w:eastAsia="Arial Unicode MS" w:hAnsi="Times New Roman" w:cs="Times New Roman"/>
          <w:sz w:val="24"/>
          <w:szCs w:val="24"/>
          <w:lang w:val="ro-RO"/>
        </w:rPr>
        <w:t>Ac</w:t>
      </w:r>
      <w:r w:rsidR="005077A4">
        <w:rPr>
          <w:rFonts w:ascii="Times New Roman" w:eastAsia="Arial Unicode MS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eastAsia="Arial Unicode MS" w:hAnsi="Times New Roman" w:cs="Times New Roman"/>
          <w:sz w:val="24"/>
          <w:szCs w:val="24"/>
          <w:lang w:val="ro-RO"/>
        </w:rPr>
        <w:t xml:space="preserve">iunea are ca obiectiv monitorizarea respectării prevederilor legale privind prevenirea riscurilor profesionale în întreprinderi mijlocii, precum </w:t>
      </w:r>
      <w:r w:rsidR="005077A4">
        <w:rPr>
          <w:rFonts w:ascii="Times New Roman" w:eastAsia="Arial Unicode MS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eastAsia="Arial Unicode MS" w:hAnsi="Times New Roman" w:cs="Times New Roman"/>
          <w:sz w:val="24"/>
          <w:szCs w:val="24"/>
          <w:lang w:val="ro-RO"/>
        </w:rPr>
        <w:t xml:space="preserve">i cu privire la măsurile de prevenire </w:t>
      </w:r>
      <w:r w:rsidR="005077A4">
        <w:rPr>
          <w:rFonts w:ascii="Times New Roman" w:eastAsia="Arial Unicode MS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eastAsia="Arial Unicode MS" w:hAnsi="Times New Roman" w:cs="Times New Roman"/>
          <w:sz w:val="24"/>
          <w:szCs w:val="24"/>
          <w:lang w:val="ro-RO"/>
        </w:rPr>
        <w:t>i protec</w:t>
      </w:r>
      <w:r w:rsidR="005077A4">
        <w:rPr>
          <w:rFonts w:ascii="Times New Roman" w:eastAsia="Arial Unicode MS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eastAsia="Arial Unicode MS" w:hAnsi="Times New Roman" w:cs="Times New Roman"/>
          <w:sz w:val="24"/>
          <w:szCs w:val="24"/>
          <w:lang w:val="ro-RO"/>
        </w:rPr>
        <w:t>ie aplicate. Ac</w:t>
      </w:r>
      <w:r w:rsidR="005077A4">
        <w:rPr>
          <w:rFonts w:ascii="Times New Roman" w:eastAsia="Arial Unicode MS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eastAsia="Arial Unicode MS" w:hAnsi="Times New Roman" w:cs="Times New Roman"/>
          <w:sz w:val="24"/>
          <w:szCs w:val="24"/>
          <w:lang w:val="ro-RO"/>
        </w:rPr>
        <w:t>iunea de monitorizare urmăre</w:t>
      </w:r>
      <w:r w:rsidR="005077A4">
        <w:rPr>
          <w:rFonts w:ascii="Times New Roman" w:eastAsia="Arial Unicode MS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eastAsia="Arial Unicode MS" w:hAnsi="Times New Roman" w:cs="Times New Roman"/>
          <w:sz w:val="24"/>
          <w:szCs w:val="24"/>
          <w:lang w:val="ro-RO"/>
        </w:rPr>
        <w:t>te, pe de o parte, con</w:t>
      </w:r>
      <w:r w:rsidR="005077A4">
        <w:rPr>
          <w:rFonts w:ascii="Times New Roman" w:eastAsia="Arial Unicode MS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eastAsia="Arial Unicode MS" w:hAnsi="Times New Roman" w:cs="Times New Roman"/>
          <w:sz w:val="24"/>
          <w:szCs w:val="24"/>
          <w:lang w:val="ro-RO"/>
        </w:rPr>
        <w:t>tientizarea angajatorilor cu privire la necesitatea respectării cerin</w:t>
      </w:r>
      <w:r w:rsidR="005077A4">
        <w:rPr>
          <w:rFonts w:ascii="Times New Roman" w:eastAsia="Arial Unicode MS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eastAsia="Arial Unicode MS" w:hAnsi="Times New Roman" w:cs="Times New Roman"/>
          <w:sz w:val="24"/>
          <w:szCs w:val="24"/>
          <w:lang w:val="ro-RO"/>
        </w:rPr>
        <w:t>elor legale din domeniul securită</w:t>
      </w:r>
      <w:r w:rsidR="005077A4">
        <w:rPr>
          <w:rFonts w:ascii="Times New Roman" w:eastAsia="Arial Unicode MS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eastAsia="Arial Unicode MS" w:hAnsi="Times New Roman" w:cs="Times New Roman"/>
          <w:sz w:val="24"/>
          <w:szCs w:val="24"/>
          <w:lang w:val="ro-RO"/>
        </w:rPr>
        <w:t xml:space="preserve">ii </w:t>
      </w:r>
      <w:r w:rsidR="005077A4">
        <w:rPr>
          <w:rFonts w:ascii="Times New Roman" w:eastAsia="Arial Unicode MS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eastAsia="Arial Unicode MS" w:hAnsi="Times New Roman" w:cs="Times New Roman"/>
          <w:sz w:val="24"/>
          <w:szCs w:val="24"/>
          <w:lang w:val="ro-RO"/>
        </w:rPr>
        <w:t>i sănătă</w:t>
      </w:r>
      <w:r w:rsidR="005077A4">
        <w:rPr>
          <w:rFonts w:ascii="Times New Roman" w:eastAsia="Arial Unicode MS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eastAsia="Arial Unicode MS" w:hAnsi="Times New Roman" w:cs="Times New Roman"/>
          <w:sz w:val="24"/>
          <w:szCs w:val="24"/>
          <w:lang w:val="ro-RO"/>
        </w:rPr>
        <w:t xml:space="preserve">ii în muncă </w:t>
      </w:r>
      <w:r w:rsidR="005077A4">
        <w:rPr>
          <w:rFonts w:ascii="Times New Roman" w:eastAsia="Arial Unicode MS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eastAsia="Arial Unicode MS" w:hAnsi="Times New Roman" w:cs="Times New Roman"/>
          <w:sz w:val="24"/>
          <w:szCs w:val="24"/>
          <w:lang w:val="ro-RO"/>
        </w:rPr>
        <w:t>i, pe de altă parte, identificarea situa</w:t>
      </w:r>
      <w:r w:rsidR="005077A4">
        <w:rPr>
          <w:rFonts w:ascii="Times New Roman" w:eastAsia="Arial Unicode MS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eastAsia="Arial Unicode MS" w:hAnsi="Times New Roman" w:cs="Times New Roman"/>
          <w:sz w:val="24"/>
          <w:szCs w:val="24"/>
          <w:lang w:val="ro-RO"/>
        </w:rPr>
        <w:t>iei actuale a activită</w:t>
      </w:r>
      <w:r w:rsidR="005077A4">
        <w:rPr>
          <w:rFonts w:ascii="Times New Roman" w:eastAsia="Arial Unicode MS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eastAsia="Arial Unicode MS" w:hAnsi="Times New Roman" w:cs="Times New Roman"/>
          <w:sz w:val="24"/>
          <w:szCs w:val="24"/>
          <w:lang w:val="ro-RO"/>
        </w:rPr>
        <w:t xml:space="preserve">ilor de prevenire </w:t>
      </w:r>
      <w:r w:rsidR="005077A4">
        <w:rPr>
          <w:rFonts w:ascii="Times New Roman" w:eastAsia="Arial Unicode MS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eastAsia="Arial Unicode MS" w:hAnsi="Times New Roman" w:cs="Times New Roman"/>
          <w:sz w:val="24"/>
          <w:szCs w:val="24"/>
          <w:lang w:val="ro-RO"/>
        </w:rPr>
        <w:t>i protec</w:t>
      </w:r>
      <w:r w:rsidR="005077A4">
        <w:rPr>
          <w:rFonts w:ascii="Times New Roman" w:eastAsia="Arial Unicode MS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eastAsia="Arial Unicode MS" w:hAnsi="Times New Roman" w:cs="Times New Roman"/>
          <w:sz w:val="24"/>
          <w:szCs w:val="24"/>
          <w:lang w:val="ro-RO"/>
        </w:rPr>
        <w:t>ie realizate în întreprinderi mijlocii. Ac</w:t>
      </w:r>
      <w:r w:rsidR="005077A4">
        <w:rPr>
          <w:rFonts w:ascii="Times New Roman" w:eastAsia="Arial Unicode MS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eastAsia="Arial Unicode MS" w:hAnsi="Times New Roman" w:cs="Times New Roman"/>
          <w:sz w:val="24"/>
          <w:szCs w:val="24"/>
          <w:lang w:val="ro-RO"/>
        </w:rPr>
        <w:t xml:space="preserve">iunea de monitorizare a vizat </w:t>
      </w:r>
      <w:r w:rsidR="003207A2">
        <w:rPr>
          <w:rFonts w:ascii="Times New Roman" w:eastAsia="Arial Unicode MS" w:hAnsi="Times New Roman" w:cs="Times New Roman"/>
          <w:sz w:val="24"/>
          <w:szCs w:val="24"/>
          <w:lang w:val="ro-RO"/>
        </w:rPr>
        <w:t>î</w:t>
      </w:r>
      <w:r w:rsidRPr="00587A8C">
        <w:rPr>
          <w:rFonts w:ascii="Times New Roman" w:eastAsia="Arial Unicode MS" w:hAnsi="Times New Roman" w:cs="Times New Roman"/>
          <w:sz w:val="24"/>
          <w:szCs w:val="24"/>
          <w:lang w:val="ro-RO"/>
        </w:rPr>
        <w:t>ntreprinderi mijlocii din toate domeniile de activitate.</w:t>
      </w:r>
    </w:p>
    <w:p w14:paraId="3BD92216" w14:textId="77777777" w:rsidR="00587A8C" w:rsidRPr="00587A8C" w:rsidRDefault="00587A8C" w:rsidP="0058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9"/>
        <w:gridCol w:w="1770"/>
        <w:gridCol w:w="1570"/>
      </w:tblGrid>
      <w:tr w:rsidR="00587A8C" w:rsidRPr="00C84F7B" w14:paraId="7358E9B5" w14:textId="60D9780F" w:rsidTr="00587A8C">
        <w:trPr>
          <w:cantSplit/>
          <w:trHeight w:val="301"/>
        </w:trPr>
        <w:tc>
          <w:tcPr>
            <w:tcW w:w="6289" w:type="dxa"/>
            <w:shd w:val="clear" w:color="auto" w:fill="FFFF99"/>
            <w:vAlign w:val="center"/>
          </w:tcPr>
          <w:p w14:paraId="7961CC11" w14:textId="77777777" w:rsidR="00587A8C" w:rsidRPr="00C84F7B" w:rsidRDefault="00587A8C" w:rsidP="00A353B4">
            <w:pPr>
              <w:spacing w:line="360" w:lineRule="auto"/>
              <w:ind w:left="27"/>
              <w:jc w:val="center"/>
              <w:rPr>
                <w:b/>
              </w:rPr>
            </w:pPr>
            <w:r w:rsidRPr="00C84F7B">
              <w:rPr>
                <w:b/>
              </w:rPr>
              <w:t>INDICATORI</w:t>
            </w:r>
          </w:p>
        </w:tc>
        <w:tc>
          <w:tcPr>
            <w:tcW w:w="1770" w:type="dxa"/>
            <w:shd w:val="clear" w:color="auto" w:fill="FFFF99"/>
            <w:vAlign w:val="center"/>
          </w:tcPr>
          <w:p w14:paraId="37DEA47C" w14:textId="77777777" w:rsidR="00587A8C" w:rsidRPr="00C84F7B" w:rsidRDefault="00587A8C" w:rsidP="00A353B4">
            <w:pPr>
              <w:spacing w:line="360" w:lineRule="auto"/>
              <w:jc w:val="center"/>
              <w:rPr>
                <w:b/>
              </w:rPr>
            </w:pPr>
            <w:r w:rsidRPr="00C84F7B">
              <w:rPr>
                <w:b/>
                <w:bCs/>
                <w:lang w:val="ro-RO"/>
              </w:rPr>
              <w:t>REZULTATE</w:t>
            </w:r>
          </w:p>
        </w:tc>
        <w:tc>
          <w:tcPr>
            <w:tcW w:w="1570" w:type="dxa"/>
            <w:shd w:val="clear" w:color="auto" w:fill="FFFF99"/>
          </w:tcPr>
          <w:p w14:paraId="11DFCAFE" w14:textId="77777777" w:rsidR="00587A8C" w:rsidRPr="00C84F7B" w:rsidRDefault="00587A8C" w:rsidP="00A353B4">
            <w:pPr>
              <w:spacing w:line="360" w:lineRule="auto"/>
              <w:jc w:val="center"/>
              <w:rPr>
                <w:b/>
                <w:bCs/>
                <w:lang w:val="ro-RO"/>
              </w:rPr>
            </w:pPr>
          </w:p>
        </w:tc>
      </w:tr>
      <w:tr w:rsidR="00587A8C" w:rsidRPr="00C84F7B" w14:paraId="52211DA5" w14:textId="517B2932" w:rsidTr="00587A8C">
        <w:trPr>
          <w:trHeight w:val="405"/>
        </w:trPr>
        <w:tc>
          <w:tcPr>
            <w:tcW w:w="6289" w:type="dxa"/>
            <w:shd w:val="clear" w:color="auto" w:fill="auto"/>
            <w:vAlign w:val="center"/>
          </w:tcPr>
          <w:p w14:paraId="350ABB97" w14:textId="77777777" w:rsidR="00587A8C" w:rsidRPr="00C84F7B" w:rsidRDefault="00587A8C" w:rsidP="00A353B4">
            <w:pPr>
              <w:ind w:firstLineChars="100" w:firstLine="220"/>
              <w:rPr>
                <w:rFonts w:eastAsia="Times New Roman"/>
              </w:rPr>
            </w:pPr>
            <w:r w:rsidRPr="00C84F7B">
              <w:rPr>
                <w:rFonts w:eastAsia="Times New Roman"/>
              </w:rPr>
              <w:t xml:space="preserve">Nr. total de </w:t>
            </w:r>
            <w:proofErr w:type="spellStart"/>
            <w:r w:rsidRPr="00C84F7B">
              <w:rPr>
                <w:rFonts w:eastAsia="Times New Roman"/>
              </w:rPr>
              <w:t>întreprinderi</w:t>
            </w:r>
            <w:proofErr w:type="spellEnd"/>
            <w:r w:rsidRPr="00C84F7B">
              <w:rPr>
                <w:rFonts w:eastAsia="Times New Roman"/>
              </w:rPr>
              <w:t xml:space="preserve"> </w:t>
            </w:r>
            <w:proofErr w:type="spellStart"/>
            <w:r w:rsidRPr="00C84F7B">
              <w:rPr>
                <w:rFonts w:eastAsia="Times New Roman"/>
              </w:rPr>
              <w:t>controlate</w:t>
            </w:r>
            <w:proofErr w:type="spellEnd"/>
          </w:p>
        </w:tc>
        <w:tc>
          <w:tcPr>
            <w:tcW w:w="1770" w:type="dxa"/>
            <w:shd w:val="clear" w:color="auto" w:fill="auto"/>
            <w:vAlign w:val="bottom"/>
          </w:tcPr>
          <w:p w14:paraId="77CB6CFD" w14:textId="77777777" w:rsidR="00587A8C" w:rsidRPr="00C84F7B" w:rsidRDefault="00587A8C" w:rsidP="00A353B4">
            <w:pPr>
              <w:jc w:val="center"/>
              <w:rPr>
                <w:rFonts w:eastAsia="Times New Roman" w:cs="Arial"/>
              </w:rPr>
            </w:pPr>
            <w:r w:rsidRPr="00C84F7B">
              <w:rPr>
                <w:rFonts w:eastAsia="Times New Roman" w:cs="Arial"/>
              </w:rPr>
              <w:t>23</w:t>
            </w:r>
          </w:p>
        </w:tc>
        <w:tc>
          <w:tcPr>
            <w:tcW w:w="1570" w:type="dxa"/>
          </w:tcPr>
          <w:p w14:paraId="7CE84278" w14:textId="77777777" w:rsidR="00587A8C" w:rsidRPr="00C84F7B" w:rsidRDefault="00587A8C" w:rsidP="00A353B4">
            <w:pPr>
              <w:jc w:val="center"/>
              <w:rPr>
                <w:rFonts w:eastAsia="Times New Roman" w:cs="Arial"/>
              </w:rPr>
            </w:pPr>
          </w:p>
        </w:tc>
      </w:tr>
      <w:tr w:rsidR="00587A8C" w:rsidRPr="00C84F7B" w14:paraId="045E0F0A" w14:textId="754AF797" w:rsidTr="00587A8C">
        <w:tc>
          <w:tcPr>
            <w:tcW w:w="6289" w:type="dxa"/>
            <w:shd w:val="clear" w:color="auto" w:fill="auto"/>
            <w:vAlign w:val="center"/>
          </w:tcPr>
          <w:p w14:paraId="5B7B26F8" w14:textId="77777777" w:rsidR="00587A8C" w:rsidRPr="00C84F7B" w:rsidRDefault="00587A8C" w:rsidP="00A353B4">
            <w:pPr>
              <w:ind w:firstLineChars="100" w:firstLine="220"/>
              <w:rPr>
                <w:rFonts w:eastAsia="Times New Roman"/>
              </w:rPr>
            </w:pPr>
            <w:r w:rsidRPr="00C84F7B">
              <w:rPr>
                <w:rFonts w:eastAsia="Times New Roman"/>
              </w:rPr>
              <w:t xml:space="preserve">Nr. de </w:t>
            </w:r>
            <w:proofErr w:type="spellStart"/>
            <w:r w:rsidRPr="00C84F7B">
              <w:rPr>
                <w:rFonts w:eastAsia="Times New Roman"/>
              </w:rPr>
              <w:t>măsuri</w:t>
            </w:r>
            <w:proofErr w:type="spellEnd"/>
            <w:r w:rsidRPr="00C84F7B">
              <w:rPr>
                <w:rFonts w:eastAsia="Times New Roman"/>
              </w:rPr>
              <w:t xml:space="preserve"> </w:t>
            </w:r>
            <w:proofErr w:type="spellStart"/>
            <w:r w:rsidRPr="00C84F7B">
              <w:rPr>
                <w:rFonts w:eastAsia="Times New Roman"/>
              </w:rPr>
              <w:t>dispuse</w:t>
            </w:r>
            <w:proofErr w:type="spellEnd"/>
            <w:r w:rsidRPr="00C84F7B">
              <w:rPr>
                <w:rFonts w:eastAsia="Times New Roman"/>
              </w:rPr>
              <w:t xml:space="preserve"> </w:t>
            </w:r>
            <w:proofErr w:type="spellStart"/>
            <w:r w:rsidRPr="00C84F7B">
              <w:rPr>
                <w:rFonts w:eastAsia="Times New Roman"/>
              </w:rPr>
              <w:t>în</w:t>
            </w:r>
            <w:proofErr w:type="spellEnd"/>
            <w:r w:rsidRPr="00C84F7B">
              <w:rPr>
                <w:rFonts w:eastAsia="Times New Roman"/>
              </w:rPr>
              <w:t xml:space="preserve"> </w:t>
            </w:r>
            <w:proofErr w:type="spellStart"/>
            <w:r w:rsidRPr="00C84F7B">
              <w:rPr>
                <w:rFonts w:eastAsia="Times New Roman"/>
              </w:rPr>
              <w:t>urma</w:t>
            </w:r>
            <w:proofErr w:type="spellEnd"/>
            <w:r w:rsidRPr="00C84F7B">
              <w:rPr>
                <w:rFonts w:eastAsia="Times New Roman"/>
              </w:rPr>
              <w:t xml:space="preserve"> </w:t>
            </w:r>
            <w:proofErr w:type="spellStart"/>
            <w:r w:rsidRPr="00C84F7B">
              <w:rPr>
                <w:rFonts w:eastAsia="Times New Roman"/>
              </w:rPr>
              <w:t>controalelor</w:t>
            </w:r>
            <w:proofErr w:type="spellEnd"/>
          </w:p>
        </w:tc>
        <w:tc>
          <w:tcPr>
            <w:tcW w:w="1770" w:type="dxa"/>
            <w:shd w:val="clear" w:color="auto" w:fill="auto"/>
            <w:vAlign w:val="bottom"/>
          </w:tcPr>
          <w:p w14:paraId="1E92E4BE" w14:textId="77777777" w:rsidR="00587A8C" w:rsidRPr="00C84F7B" w:rsidRDefault="00587A8C" w:rsidP="00A353B4">
            <w:pPr>
              <w:jc w:val="center"/>
              <w:rPr>
                <w:rFonts w:eastAsia="Times New Roman" w:cs="Arial"/>
              </w:rPr>
            </w:pPr>
            <w:r w:rsidRPr="00C84F7B">
              <w:rPr>
                <w:rFonts w:eastAsia="Times New Roman" w:cs="Arial"/>
              </w:rPr>
              <w:t>33</w:t>
            </w:r>
          </w:p>
        </w:tc>
        <w:tc>
          <w:tcPr>
            <w:tcW w:w="1570" w:type="dxa"/>
          </w:tcPr>
          <w:p w14:paraId="580961C0" w14:textId="77777777" w:rsidR="00587A8C" w:rsidRPr="00C84F7B" w:rsidRDefault="00587A8C" w:rsidP="00A353B4">
            <w:pPr>
              <w:jc w:val="center"/>
              <w:rPr>
                <w:rFonts w:eastAsia="Times New Roman" w:cs="Arial"/>
              </w:rPr>
            </w:pPr>
          </w:p>
        </w:tc>
      </w:tr>
      <w:tr w:rsidR="00587A8C" w:rsidRPr="00C84F7B" w14:paraId="45BC0570" w14:textId="7AF7F35D" w:rsidTr="00587A8C">
        <w:tc>
          <w:tcPr>
            <w:tcW w:w="6289" w:type="dxa"/>
            <w:shd w:val="clear" w:color="auto" w:fill="auto"/>
            <w:vAlign w:val="center"/>
          </w:tcPr>
          <w:p w14:paraId="2773A716" w14:textId="47806987" w:rsidR="00587A8C" w:rsidRPr="00C84F7B" w:rsidRDefault="00587A8C" w:rsidP="00A353B4">
            <w:pPr>
              <w:ind w:firstLineChars="100" w:firstLine="220"/>
              <w:rPr>
                <w:rFonts w:eastAsia="Times New Roman"/>
              </w:rPr>
            </w:pPr>
            <w:r w:rsidRPr="00C84F7B">
              <w:rPr>
                <w:rFonts w:eastAsia="Times New Roman"/>
              </w:rPr>
              <w:t xml:space="preserve">Nr. de </w:t>
            </w:r>
            <w:proofErr w:type="spellStart"/>
            <w:r w:rsidRPr="00C84F7B">
              <w:rPr>
                <w:rFonts w:eastAsia="Times New Roman"/>
              </w:rPr>
              <w:t>întreprinderi</w:t>
            </w:r>
            <w:proofErr w:type="spellEnd"/>
            <w:r w:rsidRPr="00C84F7B">
              <w:rPr>
                <w:rFonts w:eastAsia="Times New Roman"/>
              </w:rPr>
              <w:t xml:space="preserve"> </w:t>
            </w:r>
            <w:proofErr w:type="spellStart"/>
            <w:r w:rsidRPr="00C84F7B">
              <w:rPr>
                <w:rFonts w:eastAsia="Times New Roman"/>
              </w:rPr>
              <w:t>sanc</w:t>
            </w:r>
            <w:r w:rsidR="005077A4">
              <w:rPr>
                <w:rFonts w:eastAsia="Times New Roman"/>
              </w:rPr>
              <w:t>ț</w:t>
            </w:r>
            <w:r w:rsidRPr="00C84F7B">
              <w:rPr>
                <w:rFonts w:eastAsia="Times New Roman"/>
              </w:rPr>
              <w:t>ionate</w:t>
            </w:r>
            <w:proofErr w:type="spellEnd"/>
          </w:p>
        </w:tc>
        <w:tc>
          <w:tcPr>
            <w:tcW w:w="1770" w:type="dxa"/>
            <w:shd w:val="clear" w:color="auto" w:fill="auto"/>
            <w:vAlign w:val="bottom"/>
          </w:tcPr>
          <w:p w14:paraId="1ADDB02A" w14:textId="77777777" w:rsidR="00587A8C" w:rsidRPr="00C84F7B" w:rsidRDefault="00587A8C" w:rsidP="00A353B4">
            <w:pPr>
              <w:jc w:val="center"/>
              <w:rPr>
                <w:rFonts w:eastAsia="Times New Roman" w:cs="Arial"/>
              </w:rPr>
            </w:pPr>
            <w:r w:rsidRPr="00C84F7B">
              <w:rPr>
                <w:rFonts w:eastAsia="Times New Roman" w:cs="Arial"/>
              </w:rPr>
              <w:t>22</w:t>
            </w:r>
          </w:p>
        </w:tc>
        <w:tc>
          <w:tcPr>
            <w:tcW w:w="1570" w:type="dxa"/>
          </w:tcPr>
          <w:p w14:paraId="15403737" w14:textId="77777777" w:rsidR="00587A8C" w:rsidRPr="00C84F7B" w:rsidRDefault="00587A8C" w:rsidP="00A353B4">
            <w:pPr>
              <w:jc w:val="center"/>
              <w:rPr>
                <w:rFonts w:eastAsia="Times New Roman" w:cs="Arial"/>
              </w:rPr>
            </w:pPr>
          </w:p>
        </w:tc>
      </w:tr>
      <w:tr w:rsidR="00587A8C" w:rsidRPr="00C84F7B" w14:paraId="01A2B2B7" w14:textId="5B92F958" w:rsidTr="00587A8C">
        <w:tc>
          <w:tcPr>
            <w:tcW w:w="6289" w:type="dxa"/>
            <w:shd w:val="clear" w:color="auto" w:fill="auto"/>
            <w:vAlign w:val="center"/>
          </w:tcPr>
          <w:p w14:paraId="59296CC8" w14:textId="77777777" w:rsidR="00587A8C" w:rsidRPr="00C84F7B" w:rsidRDefault="00587A8C" w:rsidP="00A353B4">
            <w:pPr>
              <w:ind w:firstLineChars="100" w:firstLine="220"/>
              <w:rPr>
                <w:rFonts w:eastAsia="Times New Roman"/>
              </w:rPr>
            </w:pPr>
            <w:r w:rsidRPr="00C84F7B">
              <w:rPr>
                <w:rFonts w:eastAsia="Times New Roman"/>
              </w:rPr>
              <w:t xml:space="preserve">Nr. de </w:t>
            </w:r>
            <w:proofErr w:type="spellStart"/>
            <w:r w:rsidRPr="00C84F7B">
              <w:rPr>
                <w:rFonts w:eastAsia="Times New Roman"/>
              </w:rPr>
              <w:t>avertismente</w:t>
            </w:r>
            <w:proofErr w:type="spellEnd"/>
          </w:p>
        </w:tc>
        <w:tc>
          <w:tcPr>
            <w:tcW w:w="1770" w:type="dxa"/>
            <w:shd w:val="clear" w:color="auto" w:fill="auto"/>
            <w:vAlign w:val="bottom"/>
          </w:tcPr>
          <w:p w14:paraId="253F1F5B" w14:textId="77777777" w:rsidR="00587A8C" w:rsidRPr="00C84F7B" w:rsidRDefault="00587A8C" w:rsidP="00A353B4">
            <w:pPr>
              <w:jc w:val="center"/>
              <w:rPr>
                <w:rFonts w:eastAsia="Times New Roman" w:cs="Arial"/>
              </w:rPr>
            </w:pPr>
            <w:r w:rsidRPr="00C84F7B">
              <w:rPr>
                <w:rFonts w:eastAsia="Times New Roman" w:cs="Arial"/>
              </w:rPr>
              <w:t>33</w:t>
            </w:r>
          </w:p>
        </w:tc>
        <w:tc>
          <w:tcPr>
            <w:tcW w:w="1570" w:type="dxa"/>
          </w:tcPr>
          <w:p w14:paraId="30747FEF" w14:textId="77777777" w:rsidR="00587A8C" w:rsidRPr="00C84F7B" w:rsidRDefault="00587A8C" w:rsidP="00A353B4">
            <w:pPr>
              <w:jc w:val="center"/>
              <w:rPr>
                <w:rFonts w:eastAsia="Times New Roman" w:cs="Arial"/>
              </w:rPr>
            </w:pPr>
          </w:p>
        </w:tc>
      </w:tr>
      <w:tr w:rsidR="00587A8C" w:rsidRPr="00C84F7B" w14:paraId="326192DF" w14:textId="005CBAEF" w:rsidTr="00587A8C">
        <w:tc>
          <w:tcPr>
            <w:tcW w:w="6289" w:type="dxa"/>
            <w:shd w:val="clear" w:color="auto" w:fill="auto"/>
            <w:vAlign w:val="center"/>
          </w:tcPr>
          <w:p w14:paraId="59AEC2FD" w14:textId="77777777" w:rsidR="00587A8C" w:rsidRPr="00C84F7B" w:rsidRDefault="00587A8C" w:rsidP="00A353B4">
            <w:pPr>
              <w:ind w:firstLineChars="100" w:firstLine="220"/>
              <w:rPr>
                <w:rFonts w:eastAsia="Times New Roman"/>
              </w:rPr>
            </w:pPr>
            <w:r w:rsidRPr="00C84F7B">
              <w:rPr>
                <w:rFonts w:eastAsia="Times New Roman"/>
              </w:rPr>
              <w:t xml:space="preserve">Nr. de </w:t>
            </w:r>
            <w:proofErr w:type="spellStart"/>
            <w:r w:rsidRPr="00C84F7B">
              <w:rPr>
                <w:rFonts w:eastAsia="Times New Roman"/>
              </w:rPr>
              <w:t>amenzi</w:t>
            </w:r>
            <w:proofErr w:type="spellEnd"/>
            <w:r w:rsidRPr="00C84F7B">
              <w:rPr>
                <w:rFonts w:eastAsia="Times New Roman"/>
              </w:rPr>
              <w:t xml:space="preserve"> </w:t>
            </w:r>
            <w:proofErr w:type="spellStart"/>
            <w:r w:rsidRPr="00C84F7B">
              <w:rPr>
                <w:rFonts w:eastAsia="Times New Roman"/>
              </w:rPr>
              <w:t>aplicate</w:t>
            </w:r>
            <w:proofErr w:type="spellEnd"/>
          </w:p>
        </w:tc>
        <w:tc>
          <w:tcPr>
            <w:tcW w:w="1770" w:type="dxa"/>
            <w:shd w:val="clear" w:color="auto" w:fill="auto"/>
            <w:vAlign w:val="bottom"/>
          </w:tcPr>
          <w:p w14:paraId="207B39B5" w14:textId="77777777" w:rsidR="00587A8C" w:rsidRPr="00C84F7B" w:rsidRDefault="00587A8C" w:rsidP="00A353B4">
            <w:pPr>
              <w:jc w:val="center"/>
              <w:rPr>
                <w:rFonts w:eastAsia="Times New Roman" w:cs="Arial"/>
              </w:rPr>
            </w:pPr>
            <w:r w:rsidRPr="00C84F7B">
              <w:rPr>
                <w:rFonts w:eastAsia="Times New Roman" w:cs="Arial"/>
              </w:rPr>
              <w:t>0</w:t>
            </w:r>
          </w:p>
        </w:tc>
        <w:tc>
          <w:tcPr>
            <w:tcW w:w="1570" w:type="dxa"/>
          </w:tcPr>
          <w:p w14:paraId="007C24C4" w14:textId="77777777" w:rsidR="00587A8C" w:rsidRPr="00C84F7B" w:rsidRDefault="00587A8C" w:rsidP="00A353B4">
            <w:pPr>
              <w:jc w:val="center"/>
              <w:rPr>
                <w:rFonts w:eastAsia="Times New Roman" w:cs="Arial"/>
              </w:rPr>
            </w:pPr>
          </w:p>
        </w:tc>
      </w:tr>
      <w:tr w:rsidR="00587A8C" w:rsidRPr="00C84F7B" w14:paraId="6578798B" w14:textId="359B20B0" w:rsidTr="00587A8C">
        <w:tc>
          <w:tcPr>
            <w:tcW w:w="6289" w:type="dxa"/>
            <w:shd w:val="clear" w:color="auto" w:fill="auto"/>
            <w:vAlign w:val="center"/>
          </w:tcPr>
          <w:p w14:paraId="644C3EBD" w14:textId="77777777" w:rsidR="00587A8C" w:rsidRPr="00C84F7B" w:rsidRDefault="00587A8C" w:rsidP="00A353B4">
            <w:pPr>
              <w:ind w:firstLineChars="100" w:firstLine="220"/>
              <w:rPr>
                <w:rFonts w:eastAsia="Times New Roman"/>
              </w:rPr>
            </w:pPr>
            <w:proofErr w:type="spellStart"/>
            <w:r w:rsidRPr="00C84F7B">
              <w:rPr>
                <w:rFonts w:eastAsia="Times New Roman"/>
              </w:rPr>
              <w:t>Valoarea</w:t>
            </w:r>
            <w:proofErr w:type="spellEnd"/>
            <w:r w:rsidRPr="00C84F7B">
              <w:rPr>
                <w:rFonts w:eastAsia="Times New Roman"/>
              </w:rPr>
              <w:t xml:space="preserve"> </w:t>
            </w:r>
            <w:proofErr w:type="spellStart"/>
            <w:r w:rsidRPr="00C84F7B">
              <w:rPr>
                <w:rFonts w:eastAsia="Times New Roman"/>
              </w:rPr>
              <w:t>amenzilor</w:t>
            </w:r>
            <w:proofErr w:type="spellEnd"/>
            <w:r w:rsidRPr="00C84F7B">
              <w:rPr>
                <w:rFonts w:eastAsia="Times New Roman"/>
              </w:rPr>
              <w:t xml:space="preserve"> </w:t>
            </w:r>
            <w:proofErr w:type="spellStart"/>
            <w:r w:rsidRPr="00C84F7B">
              <w:rPr>
                <w:rFonts w:eastAsia="Times New Roman"/>
              </w:rPr>
              <w:t>aplicate</w:t>
            </w:r>
            <w:proofErr w:type="spellEnd"/>
            <w:r w:rsidRPr="00C84F7B">
              <w:rPr>
                <w:rFonts w:eastAsia="Times New Roman"/>
              </w:rPr>
              <w:t xml:space="preserve"> - lei</w:t>
            </w:r>
          </w:p>
        </w:tc>
        <w:tc>
          <w:tcPr>
            <w:tcW w:w="1770" w:type="dxa"/>
            <w:shd w:val="clear" w:color="auto" w:fill="auto"/>
            <w:vAlign w:val="bottom"/>
          </w:tcPr>
          <w:p w14:paraId="5C0FCEAC" w14:textId="77777777" w:rsidR="00587A8C" w:rsidRPr="00C84F7B" w:rsidRDefault="00587A8C" w:rsidP="00A353B4">
            <w:pPr>
              <w:jc w:val="center"/>
              <w:rPr>
                <w:rFonts w:eastAsia="Times New Roman" w:cs="Arial"/>
              </w:rPr>
            </w:pPr>
            <w:r w:rsidRPr="00C84F7B">
              <w:rPr>
                <w:rFonts w:eastAsia="Times New Roman" w:cs="Arial"/>
              </w:rPr>
              <w:t>0</w:t>
            </w:r>
          </w:p>
        </w:tc>
        <w:tc>
          <w:tcPr>
            <w:tcW w:w="1570" w:type="dxa"/>
          </w:tcPr>
          <w:p w14:paraId="1B41CB9B" w14:textId="77777777" w:rsidR="00587A8C" w:rsidRPr="00C84F7B" w:rsidRDefault="00587A8C" w:rsidP="00A353B4">
            <w:pPr>
              <w:jc w:val="center"/>
              <w:rPr>
                <w:rFonts w:eastAsia="Times New Roman" w:cs="Arial"/>
              </w:rPr>
            </w:pPr>
          </w:p>
        </w:tc>
      </w:tr>
    </w:tbl>
    <w:p w14:paraId="59DBBA43" w14:textId="77777777" w:rsidR="00587A8C" w:rsidRPr="00C84F7B" w:rsidRDefault="00587A8C" w:rsidP="00587A8C">
      <w:pPr>
        <w:spacing w:line="360" w:lineRule="auto"/>
        <w:jc w:val="center"/>
        <w:rPr>
          <w:lang w:val="ro-RO"/>
        </w:rPr>
      </w:pPr>
    </w:p>
    <w:p w14:paraId="5D858457" w14:textId="601971DE" w:rsidR="00587A8C" w:rsidRPr="00587A8C" w:rsidRDefault="00587A8C" w:rsidP="00587A8C">
      <w:pPr>
        <w:numPr>
          <w:ilvl w:val="0"/>
          <w:numId w:val="3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b/>
          <w:sz w:val="24"/>
          <w:szCs w:val="24"/>
          <w:lang w:val="ro-RO"/>
        </w:rPr>
        <w:t>Ac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iune de verificare a modului în care se respectă prevederile legale de securitate 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sănătate în muncă în domeniile : hoteluri 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b/>
          <w:sz w:val="24"/>
          <w:szCs w:val="24"/>
          <w:lang w:val="ro-RO"/>
        </w:rPr>
        <w:t>i alte facilită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de cazare (cod CAEN 55) 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restaurante 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b/>
          <w:sz w:val="24"/>
          <w:szCs w:val="24"/>
          <w:lang w:val="ro-RO"/>
        </w:rPr>
        <w:t>i alte activită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/>
          <w:sz w:val="24"/>
          <w:szCs w:val="24"/>
          <w:lang w:val="ro-RO"/>
        </w:rPr>
        <w:t>i de servicii de alimenta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b/>
          <w:sz w:val="24"/>
          <w:szCs w:val="24"/>
          <w:lang w:val="ro-RO"/>
        </w:rPr>
        <w:t>ie (cod CAEN 56)</w:t>
      </w:r>
    </w:p>
    <w:p w14:paraId="6632DBF0" w14:textId="77777777" w:rsidR="00587A8C" w:rsidRPr="00587A8C" w:rsidRDefault="00587A8C" w:rsidP="00587A8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482C7A54" w14:textId="1352D504" w:rsidR="00587A8C" w:rsidRPr="00587A8C" w:rsidRDefault="00587A8C" w:rsidP="0058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Activitatea agen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ilor economici în domeniul turismului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al serviciilor de alimenta</w:t>
      </w:r>
      <w:r w:rsidR="004F6BDC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ie publică acoperă la nivel na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ional o gamă de activită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 diferite </w:t>
      </w:r>
      <w:r w:rsidR="004F6BDC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ncluzând hotelurile, restaurantele, serviciile fast-food, cantinele, cafenelele, cofetăriile,</w:t>
      </w:r>
      <w:r w:rsidR="004F6BD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etc. Un număr important de angaja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 din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ara noastră î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desfă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oară activitatea în acest domeniu. Activitatea desfă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urată de lucrătorii angrena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în acest domeniu economic este influen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ată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de următorii factori:</w:t>
      </w:r>
    </w:p>
    <w:p w14:paraId="6D5DB0D2" w14:textId="269A3501" w:rsidR="00587A8C" w:rsidRPr="00587A8C" w:rsidRDefault="00587A8C" w:rsidP="00587A8C">
      <w:pPr>
        <w:numPr>
          <w:ilvl w:val="0"/>
          <w:numId w:val="3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Caracterul sezonier de muncă – în acest sector sunt mul</w:t>
      </w:r>
      <w:r w:rsidR="004F6BDC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 lucrători sezonieri, care  nu au timp să se adapteze la această activitate </w:t>
      </w:r>
    </w:p>
    <w:p w14:paraId="3E554CFE" w14:textId="755369F9" w:rsidR="00587A8C" w:rsidRPr="00587A8C" w:rsidRDefault="00587A8C" w:rsidP="00587A8C">
      <w:pPr>
        <w:numPr>
          <w:ilvl w:val="0"/>
          <w:numId w:val="3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Sunt angaja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mul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 lucrători tineri care nu sunt obi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nui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 cu lucrul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 xml:space="preserve">i nu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i-au dezvoltat încă abilită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ile necesare</w:t>
      </w:r>
    </w:p>
    <w:p w14:paraId="69778AE8" w14:textId="6C951C26" w:rsidR="00587A8C" w:rsidRPr="00587A8C" w:rsidRDefault="00587A8C" w:rsidP="00587A8C">
      <w:pPr>
        <w:numPr>
          <w:ilvl w:val="0"/>
          <w:numId w:val="3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Instabilitatea angajamentului for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ei de muncă slab calificată</w:t>
      </w:r>
    </w:p>
    <w:p w14:paraId="2A18CFEF" w14:textId="6E84CC9E" w:rsidR="00587A8C" w:rsidRPr="00587A8C" w:rsidRDefault="00587A8C" w:rsidP="00587A8C">
      <w:pPr>
        <w:numPr>
          <w:ilvl w:val="0"/>
          <w:numId w:val="3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Rulajul for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ei de muncă</w:t>
      </w:r>
    </w:p>
    <w:p w14:paraId="14EDBBA6" w14:textId="6A8CB2BA" w:rsidR="00587A8C" w:rsidRPr="00587A8C" w:rsidRDefault="00587A8C" w:rsidP="00587A8C">
      <w:pPr>
        <w:numPr>
          <w:ilvl w:val="0"/>
          <w:numId w:val="3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7A8C">
        <w:rPr>
          <w:rFonts w:ascii="Times New Roman" w:hAnsi="Times New Roman" w:cs="Times New Roman"/>
          <w:sz w:val="24"/>
          <w:szCs w:val="24"/>
          <w:lang w:val="ro-RO"/>
        </w:rPr>
        <w:t>Suplinirea lipsei de personal prin angajarea lucrătorilor de altă na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87A8C">
        <w:rPr>
          <w:rFonts w:ascii="Times New Roman" w:hAnsi="Times New Roman" w:cs="Times New Roman"/>
          <w:sz w:val="24"/>
          <w:szCs w:val="24"/>
          <w:lang w:val="ro-RO"/>
        </w:rPr>
        <w:t>ionalitate</w:t>
      </w:r>
    </w:p>
    <w:p w14:paraId="7F448F24" w14:textId="77777777" w:rsidR="00587A8C" w:rsidRDefault="00587A8C" w:rsidP="0058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06F47E4" w14:textId="77777777" w:rsidR="005F61A3" w:rsidRDefault="005F61A3" w:rsidP="0058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003C91E" w14:textId="77777777" w:rsidR="005F61A3" w:rsidRDefault="005F61A3" w:rsidP="0058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8E3ED54" w14:textId="77777777" w:rsidR="005F61A3" w:rsidRDefault="005F61A3" w:rsidP="0058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394B85E" w14:textId="77777777" w:rsidR="005F61A3" w:rsidRDefault="005F61A3" w:rsidP="0058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600F2DF" w14:textId="77777777" w:rsidR="005F61A3" w:rsidRPr="00587A8C" w:rsidRDefault="005F61A3" w:rsidP="0058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883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9"/>
        <w:gridCol w:w="1897"/>
      </w:tblGrid>
      <w:tr w:rsidR="00587A8C" w:rsidRPr="00C84F7B" w14:paraId="58F957ED" w14:textId="77777777" w:rsidTr="00A353B4">
        <w:trPr>
          <w:cantSplit/>
          <w:trHeight w:val="301"/>
        </w:trPr>
        <w:tc>
          <w:tcPr>
            <w:tcW w:w="6939" w:type="dxa"/>
            <w:shd w:val="clear" w:color="auto" w:fill="FFFF99"/>
            <w:vAlign w:val="center"/>
          </w:tcPr>
          <w:p w14:paraId="23BA9AD6" w14:textId="77777777" w:rsidR="00587A8C" w:rsidRPr="00C84F7B" w:rsidRDefault="00587A8C" w:rsidP="00A353B4">
            <w:pPr>
              <w:spacing w:line="360" w:lineRule="auto"/>
              <w:ind w:left="27"/>
              <w:jc w:val="center"/>
              <w:rPr>
                <w:b/>
              </w:rPr>
            </w:pPr>
            <w:r w:rsidRPr="00C84F7B">
              <w:rPr>
                <w:b/>
              </w:rPr>
              <w:lastRenderedPageBreak/>
              <w:t>INDICATORI</w:t>
            </w:r>
          </w:p>
        </w:tc>
        <w:tc>
          <w:tcPr>
            <w:tcW w:w="1897" w:type="dxa"/>
            <w:shd w:val="clear" w:color="auto" w:fill="FFFF99"/>
            <w:vAlign w:val="bottom"/>
          </w:tcPr>
          <w:p w14:paraId="48D2C5C1" w14:textId="77777777" w:rsidR="00587A8C" w:rsidRPr="00C84F7B" w:rsidRDefault="00587A8C" w:rsidP="00A353B4">
            <w:pPr>
              <w:spacing w:line="360" w:lineRule="auto"/>
              <w:jc w:val="center"/>
              <w:rPr>
                <w:b/>
              </w:rPr>
            </w:pPr>
            <w:r w:rsidRPr="00C84F7B">
              <w:rPr>
                <w:b/>
                <w:bCs/>
                <w:lang w:val="ro-RO"/>
              </w:rPr>
              <w:t>REZULTATE</w:t>
            </w:r>
          </w:p>
        </w:tc>
      </w:tr>
      <w:tr w:rsidR="00587A8C" w:rsidRPr="00C84F7B" w14:paraId="24F6A127" w14:textId="77777777" w:rsidTr="00A353B4">
        <w:trPr>
          <w:trHeight w:val="405"/>
        </w:trPr>
        <w:tc>
          <w:tcPr>
            <w:tcW w:w="6939" w:type="dxa"/>
            <w:shd w:val="clear" w:color="auto" w:fill="auto"/>
            <w:vAlign w:val="center"/>
          </w:tcPr>
          <w:p w14:paraId="70AEFEA1" w14:textId="77777777" w:rsidR="00587A8C" w:rsidRPr="00C84F7B" w:rsidRDefault="00587A8C" w:rsidP="00A353B4">
            <w:pPr>
              <w:ind w:firstLineChars="100" w:firstLine="220"/>
              <w:rPr>
                <w:rFonts w:eastAsia="Times New Roman"/>
              </w:rPr>
            </w:pPr>
            <w:r w:rsidRPr="00C84F7B">
              <w:rPr>
                <w:rFonts w:eastAsia="Times New Roman"/>
              </w:rPr>
              <w:t xml:space="preserve">Nr. total de </w:t>
            </w:r>
            <w:proofErr w:type="spellStart"/>
            <w:r w:rsidRPr="00C84F7B">
              <w:rPr>
                <w:rFonts w:eastAsia="Times New Roman"/>
              </w:rPr>
              <w:t>întreprinderi</w:t>
            </w:r>
            <w:proofErr w:type="spellEnd"/>
            <w:r w:rsidRPr="00C84F7B">
              <w:rPr>
                <w:rFonts w:eastAsia="Times New Roman"/>
              </w:rPr>
              <w:t xml:space="preserve"> </w:t>
            </w:r>
            <w:proofErr w:type="spellStart"/>
            <w:r w:rsidRPr="00C84F7B">
              <w:rPr>
                <w:rFonts w:eastAsia="Times New Roman"/>
              </w:rPr>
              <w:t>controlate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14:paraId="046B5709" w14:textId="77777777" w:rsidR="00587A8C" w:rsidRPr="00C84F7B" w:rsidRDefault="00587A8C" w:rsidP="00A353B4">
            <w:pPr>
              <w:jc w:val="center"/>
              <w:rPr>
                <w:rFonts w:eastAsia="Times New Roman" w:cs="Arial"/>
              </w:rPr>
            </w:pPr>
            <w:r w:rsidRPr="00C84F7B">
              <w:rPr>
                <w:rFonts w:eastAsia="Times New Roman" w:cs="Arial"/>
              </w:rPr>
              <w:t>34</w:t>
            </w:r>
          </w:p>
        </w:tc>
      </w:tr>
      <w:tr w:rsidR="00587A8C" w:rsidRPr="00C84F7B" w14:paraId="563D287C" w14:textId="77777777" w:rsidTr="00A353B4">
        <w:tc>
          <w:tcPr>
            <w:tcW w:w="6939" w:type="dxa"/>
            <w:shd w:val="clear" w:color="auto" w:fill="auto"/>
            <w:vAlign w:val="center"/>
          </w:tcPr>
          <w:p w14:paraId="24912771" w14:textId="77777777" w:rsidR="00587A8C" w:rsidRPr="00C84F7B" w:rsidRDefault="00587A8C" w:rsidP="00A353B4">
            <w:pPr>
              <w:ind w:firstLineChars="100" w:firstLine="220"/>
              <w:rPr>
                <w:rFonts w:eastAsia="Times New Roman"/>
              </w:rPr>
            </w:pPr>
            <w:r w:rsidRPr="00C84F7B">
              <w:rPr>
                <w:rFonts w:eastAsia="Times New Roman"/>
              </w:rPr>
              <w:t xml:space="preserve">Nr. de </w:t>
            </w:r>
            <w:proofErr w:type="spellStart"/>
            <w:r w:rsidRPr="00C84F7B">
              <w:rPr>
                <w:rFonts w:eastAsia="Times New Roman"/>
              </w:rPr>
              <w:t>măsuri</w:t>
            </w:r>
            <w:proofErr w:type="spellEnd"/>
            <w:r w:rsidRPr="00C84F7B">
              <w:rPr>
                <w:rFonts w:eastAsia="Times New Roman"/>
              </w:rPr>
              <w:t xml:space="preserve"> </w:t>
            </w:r>
            <w:proofErr w:type="spellStart"/>
            <w:r w:rsidRPr="00C84F7B">
              <w:rPr>
                <w:rFonts w:eastAsia="Times New Roman"/>
              </w:rPr>
              <w:t>dispuse</w:t>
            </w:r>
            <w:proofErr w:type="spellEnd"/>
            <w:r w:rsidRPr="00C84F7B">
              <w:rPr>
                <w:rFonts w:eastAsia="Times New Roman"/>
              </w:rPr>
              <w:t xml:space="preserve"> </w:t>
            </w:r>
            <w:proofErr w:type="spellStart"/>
            <w:r w:rsidRPr="00C84F7B">
              <w:rPr>
                <w:rFonts w:eastAsia="Times New Roman"/>
              </w:rPr>
              <w:t>în</w:t>
            </w:r>
            <w:proofErr w:type="spellEnd"/>
            <w:r w:rsidRPr="00C84F7B">
              <w:rPr>
                <w:rFonts w:eastAsia="Times New Roman"/>
              </w:rPr>
              <w:t xml:space="preserve"> </w:t>
            </w:r>
            <w:proofErr w:type="spellStart"/>
            <w:r w:rsidRPr="00C84F7B">
              <w:rPr>
                <w:rFonts w:eastAsia="Times New Roman"/>
              </w:rPr>
              <w:t>urma</w:t>
            </w:r>
            <w:proofErr w:type="spellEnd"/>
            <w:r w:rsidRPr="00C84F7B">
              <w:rPr>
                <w:rFonts w:eastAsia="Times New Roman"/>
              </w:rPr>
              <w:t xml:space="preserve"> </w:t>
            </w:r>
            <w:proofErr w:type="spellStart"/>
            <w:r w:rsidRPr="00C84F7B">
              <w:rPr>
                <w:rFonts w:eastAsia="Times New Roman"/>
              </w:rPr>
              <w:t>controalelor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14:paraId="6FA2DE75" w14:textId="77777777" w:rsidR="00587A8C" w:rsidRPr="00C84F7B" w:rsidRDefault="00587A8C" w:rsidP="00A353B4">
            <w:pPr>
              <w:jc w:val="center"/>
              <w:rPr>
                <w:rFonts w:eastAsia="Times New Roman" w:cs="Arial"/>
              </w:rPr>
            </w:pPr>
            <w:r w:rsidRPr="00C84F7B">
              <w:rPr>
                <w:rFonts w:eastAsia="Times New Roman" w:cs="Arial"/>
              </w:rPr>
              <w:t>64</w:t>
            </w:r>
          </w:p>
        </w:tc>
      </w:tr>
      <w:tr w:rsidR="00587A8C" w:rsidRPr="00C84F7B" w14:paraId="3B4D8C4F" w14:textId="77777777" w:rsidTr="00A353B4">
        <w:tc>
          <w:tcPr>
            <w:tcW w:w="6939" w:type="dxa"/>
            <w:shd w:val="clear" w:color="auto" w:fill="auto"/>
            <w:vAlign w:val="center"/>
          </w:tcPr>
          <w:p w14:paraId="0347122A" w14:textId="5D64609B" w:rsidR="00587A8C" w:rsidRPr="00C84F7B" w:rsidRDefault="00587A8C" w:rsidP="00A353B4">
            <w:pPr>
              <w:ind w:firstLineChars="100" w:firstLine="220"/>
              <w:rPr>
                <w:rFonts w:eastAsia="Times New Roman"/>
              </w:rPr>
            </w:pPr>
            <w:r w:rsidRPr="00C84F7B">
              <w:rPr>
                <w:rFonts w:eastAsia="Times New Roman"/>
              </w:rPr>
              <w:t xml:space="preserve">Nr. de </w:t>
            </w:r>
            <w:proofErr w:type="spellStart"/>
            <w:r w:rsidRPr="00C84F7B">
              <w:rPr>
                <w:rFonts w:eastAsia="Times New Roman"/>
              </w:rPr>
              <w:t>întreprinderi</w:t>
            </w:r>
            <w:proofErr w:type="spellEnd"/>
            <w:r w:rsidRPr="00C84F7B">
              <w:rPr>
                <w:rFonts w:eastAsia="Times New Roman"/>
              </w:rPr>
              <w:t xml:space="preserve"> </w:t>
            </w:r>
            <w:proofErr w:type="spellStart"/>
            <w:r w:rsidRPr="00C84F7B">
              <w:rPr>
                <w:rFonts w:eastAsia="Times New Roman"/>
              </w:rPr>
              <w:t>sanc</w:t>
            </w:r>
            <w:r w:rsidR="005077A4">
              <w:rPr>
                <w:rFonts w:eastAsia="Times New Roman"/>
              </w:rPr>
              <w:t>ț</w:t>
            </w:r>
            <w:r w:rsidRPr="00C84F7B">
              <w:rPr>
                <w:rFonts w:eastAsia="Times New Roman"/>
              </w:rPr>
              <w:t>ionate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14:paraId="58908510" w14:textId="77777777" w:rsidR="00587A8C" w:rsidRPr="00C84F7B" w:rsidRDefault="00587A8C" w:rsidP="00A353B4">
            <w:pPr>
              <w:jc w:val="center"/>
              <w:rPr>
                <w:rFonts w:eastAsia="Times New Roman" w:cs="Arial"/>
              </w:rPr>
            </w:pPr>
            <w:r w:rsidRPr="00C84F7B">
              <w:rPr>
                <w:rFonts w:eastAsia="Times New Roman" w:cs="Arial"/>
              </w:rPr>
              <w:t>34</w:t>
            </w:r>
          </w:p>
        </w:tc>
      </w:tr>
      <w:tr w:rsidR="00587A8C" w:rsidRPr="00C84F7B" w14:paraId="247F5789" w14:textId="77777777" w:rsidTr="00A353B4">
        <w:tc>
          <w:tcPr>
            <w:tcW w:w="6939" w:type="dxa"/>
            <w:shd w:val="clear" w:color="auto" w:fill="auto"/>
            <w:vAlign w:val="center"/>
          </w:tcPr>
          <w:p w14:paraId="290C86D8" w14:textId="77777777" w:rsidR="00587A8C" w:rsidRPr="00C84F7B" w:rsidRDefault="00587A8C" w:rsidP="00A353B4">
            <w:pPr>
              <w:ind w:firstLineChars="100" w:firstLine="220"/>
              <w:rPr>
                <w:rFonts w:eastAsia="Times New Roman"/>
              </w:rPr>
            </w:pPr>
            <w:r w:rsidRPr="00C84F7B">
              <w:rPr>
                <w:rFonts w:eastAsia="Times New Roman"/>
              </w:rPr>
              <w:t xml:space="preserve">Nr. de </w:t>
            </w:r>
            <w:proofErr w:type="spellStart"/>
            <w:r w:rsidRPr="00C84F7B">
              <w:rPr>
                <w:rFonts w:eastAsia="Times New Roman"/>
              </w:rPr>
              <w:t>avertismente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14:paraId="609DE5A2" w14:textId="77777777" w:rsidR="00587A8C" w:rsidRPr="00C84F7B" w:rsidRDefault="00587A8C" w:rsidP="00A353B4">
            <w:pPr>
              <w:jc w:val="center"/>
              <w:rPr>
                <w:rFonts w:eastAsia="Times New Roman" w:cs="Arial"/>
              </w:rPr>
            </w:pPr>
            <w:r w:rsidRPr="00C84F7B">
              <w:rPr>
                <w:rFonts w:eastAsia="Times New Roman" w:cs="Arial"/>
              </w:rPr>
              <w:t>63</w:t>
            </w:r>
          </w:p>
        </w:tc>
      </w:tr>
      <w:tr w:rsidR="00587A8C" w:rsidRPr="00C84F7B" w14:paraId="269F8BE0" w14:textId="77777777" w:rsidTr="00A353B4">
        <w:trPr>
          <w:trHeight w:val="70"/>
        </w:trPr>
        <w:tc>
          <w:tcPr>
            <w:tcW w:w="6939" w:type="dxa"/>
            <w:shd w:val="clear" w:color="auto" w:fill="auto"/>
            <w:vAlign w:val="center"/>
          </w:tcPr>
          <w:p w14:paraId="444DFAE3" w14:textId="77777777" w:rsidR="00587A8C" w:rsidRPr="00C84F7B" w:rsidRDefault="00587A8C" w:rsidP="00A353B4">
            <w:pPr>
              <w:ind w:firstLineChars="100" w:firstLine="220"/>
              <w:rPr>
                <w:rFonts w:eastAsia="Times New Roman"/>
              </w:rPr>
            </w:pPr>
            <w:r w:rsidRPr="00C84F7B">
              <w:rPr>
                <w:rFonts w:eastAsia="Times New Roman"/>
              </w:rPr>
              <w:t xml:space="preserve">Nr. de </w:t>
            </w:r>
            <w:proofErr w:type="spellStart"/>
            <w:r w:rsidRPr="00C84F7B">
              <w:rPr>
                <w:rFonts w:eastAsia="Times New Roman"/>
              </w:rPr>
              <w:t>amenzi</w:t>
            </w:r>
            <w:proofErr w:type="spellEnd"/>
            <w:r w:rsidRPr="00C84F7B">
              <w:rPr>
                <w:rFonts w:eastAsia="Times New Roman"/>
              </w:rPr>
              <w:t xml:space="preserve"> </w:t>
            </w:r>
            <w:proofErr w:type="spellStart"/>
            <w:r w:rsidRPr="00C84F7B">
              <w:rPr>
                <w:rFonts w:eastAsia="Times New Roman"/>
              </w:rPr>
              <w:t>aplicate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14:paraId="7E9EA151" w14:textId="77777777" w:rsidR="00587A8C" w:rsidRPr="00C84F7B" w:rsidRDefault="00587A8C" w:rsidP="00A353B4">
            <w:pPr>
              <w:jc w:val="center"/>
              <w:rPr>
                <w:rFonts w:eastAsia="Times New Roman" w:cs="Arial"/>
              </w:rPr>
            </w:pPr>
            <w:r w:rsidRPr="00C84F7B">
              <w:rPr>
                <w:rFonts w:eastAsia="Times New Roman" w:cs="Arial"/>
              </w:rPr>
              <w:t>1</w:t>
            </w:r>
          </w:p>
        </w:tc>
      </w:tr>
      <w:tr w:rsidR="00587A8C" w:rsidRPr="00C84F7B" w14:paraId="0876325D" w14:textId="77777777" w:rsidTr="00A353B4">
        <w:tc>
          <w:tcPr>
            <w:tcW w:w="6939" w:type="dxa"/>
            <w:shd w:val="clear" w:color="auto" w:fill="auto"/>
            <w:vAlign w:val="center"/>
          </w:tcPr>
          <w:p w14:paraId="51C5D622" w14:textId="77777777" w:rsidR="00587A8C" w:rsidRPr="00C84F7B" w:rsidRDefault="00587A8C" w:rsidP="00A353B4">
            <w:pPr>
              <w:ind w:firstLineChars="100" w:firstLine="220"/>
              <w:rPr>
                <w:rFonts w:eastAsia="Times New Roman"/>
              </w:rPr>
            </w:pPr>
            <w:proofErr w:type="spellStart"/>
            <w:r w:rsidRPr="00C84F7B">
              <w:rPr>
                <w:rFonts w:eastAsia="Times New Roman"/>
              </w:rPr>
              <w:t>Valoarea</w:t>
            </w:r>
            <w:proofErr w:type="spellEnd"/>
            <w:r w:rsidRPr="00C84F7B">
              <w:rPr>
                <w:rFonts w:eastAsia="Times New Roman"/>
              </w:rPr>
              <w:t xml:space="preserve"> </w:t>
            </w:r>
            <w:proofErr w:type="spellStart"/>
            <w:r w:rsidRPr="00C84F7B">
              <w:rPr>
                <w:rFonts w:eastAsia="Times New Roman"/>
              </w:rPr>
              <w:t>amenzilor</w:t>
            </w:r>
            <w:proofErr w:type="spellEnd"/>
            <w:r w:rsidRPr="00C84F7B">
              <w:rPr>
                <w:rFonts w:eastAsia="Times New Roman"/>
              </w:rPr>
              <w:t xml:space="preserve"> </w:t>
            </w:r>
            <w:proofErr w:type="spellStart"/>
            <w:r w:rsidRPr="00C84F7B">
              <w:rPr>
                <w:rFonts w:eastAsia="Times New Roman"/>
              </w:rPr>
              <w:t>aplicate</w:t>
            </w:r>
            <w:proofErr w:type="spellEnd"/>
            <w:r w:rsidRPr="00C84F7B">
              <w:rPr>
                <w:rFonts w:eastAsia="Times New Roman"/>
              </w:rPr>
              <w:t xml:space="preserve"> - lei</w:t>
            </w:r>
          </w:p>
        </w:tc>
        <w:tc>
          <w:tcPr>
            <w:tcW w:w="1897" w:type="dxa"/>
            <w:shd w:val="clear" w:color="auto" w:fill="auto"/>
            <w:vAlign w:val="bottom"/>
          </w:tcPr>
          <w:p w14:paraId="2DB4B450" w14:textId="77777777" w:rsidR="00587A8C" w:rsidRPr="00C84F7B" w:rsidRDefault="00587A8C" w:rsidP="00A353B4">
            <w:pPr>
              <w:jc w:val="center"/>
              <w:rPr>
                <w:rFonts w:eastAsia="Times New Roman" w:cs="Arial"/>
              </w:rPr>
            </w:pPr>
            <w:r w:rsidRPr="00C84F7B">
              <w:rPr>
                <w:rFonts w:eastAsia="Times New Roman" w:cs="Arial"/>
              </w:rPr>
              <w:t>4.000</w:t>
            </w:r>
          </w:p>
        </w:tc>
      </w:tr>
    </w:tbl>
    <w:p w14:paraId="3976D055" w14:textId="77777777" w:rsidR="00587A8C" w:rsidRPr="00C84F7B" w:rsidRDefault="00587A8C" w:rsidP="00587A8C">
      <w:pPr>
        <w:jc w:val="both"/>
      </w:pPr>
    </w:p>
    <w:p w14:paraId="1E232FB6" w14:textId="34A81E05" w:rsidR="00587A8C" w:rsidRPr="00587A8C" w:rsidRDefault="00587A8C" w:rsidP="00587A8C">
      <w:pPr>
        <w:numPr>
          <w:ilvl w:val="0"/>
          <w:numId w:val="3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</w:pPr>
      <w:r w:rsidRPr="00587A8C"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>Ac</w:t>
      </w:r>
      <w:r w:rsidR="005077A4"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>ț</w:t>
      </w:r>
      <w:r w:rsidRPr="00587A8C"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 xml:space="preserve">iune de verificare a respectării prevederilor legale de securitate </w:t>
      </w:r>
      <w:r w:rsidR="005077A4"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>ș</w:t>
      </w:r>
      <w:r w:rsidRPr="00587A8C"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>i sănătate în muncă în ceea ce prive</w:t>
      </w:r>
      <w:r w:rsidR="005077A4"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>ș</w:t>
      </w:r>
      <w:r w:rsidRPr="00587A8C"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 xml:space="preserve">te modul de utilizare a echipamentelor de muncă </w:t>
      </w:r>
      <w:r w:rsidR="005077A4"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>ș</w:t>
      </w:r>
      <w:r w:rsidRPr="00587A8C"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>i a tehnologiilor de exploatare în parchetele forestiere, inclusiv la transportul tehnologic al masei lemnoase pe drumurile forestiere.</w:t>
      </w:r>
    </w:p>
    <w:p w14:paraId="46EA22FF" w14:textId="7ACD4703" w:rsidR="00587A8C" w:rsidRPr="00587A8C" w:rsidRDefault="00587A8C" w:rsidP="00587A8C">
      <w:pPr>
        <w:pStyle w:val="Corptext"/>
        <w:tabs>
          <w:tab w:val="num" w:pos="1701"/>
        </w:tabs>
        <w:rPr>
          <w:bCs/>
        </w:rPr>
      </w:pPr>
      <w:r w:rsidRPr="00587A8C">
        <w:rPr>
          <w:bCs/>
        </w:rPr>
        <w:t>Obiectivele ac</w:t>
      </w:r>
      <w:r w:rsidR="005077A4">
        <w:rPr>
          <w:bCs/>
        </w:rPr>
        <w:t>ț</w:t>
      </w:r>
      <w:r w:rsidRPr="00587A8C">
        <w:rPr>
          <w:bCs/>
        </w:rPr>
        <w:t>iunii :</w:t>
      </w:r>
    </w:p>
    <w:p w14:paraId="1F4D6E39" w14:textId="4698280E" w:rsidR="00587A8C" w:rsidRPr="00587A8C" w:rsidRDefault="00587A8C" w:rsidP="00587A8C">
      <w:pPr>
        <w:pStyle w:val="Corptext"/>
        <w:numPr>
          <w:ilvl w:val="0"/>
          <w:numId w:val="321"/>
        </w:numPr>
        <w:ind w:left="426" w:hanging="11"/>
        <w:rPr>
          <w:bCs/>
        </w:rPr>
      </w:pPr>
      <w:r w:rsidRPr="00587A8C">
        <w:rPr>
          <w:bCs/>
        </w:rPr>
        <w:t>Diminuarea consecin</w:t>
      </w:r>
      <w:r w:rsidR="005077A4">
        <w:rPr>
          <w:bCs/>
        </w:rPr>
        <w:t>ț</w:t>
      </w:r>
      <w:r w:rsidRPr="00587A8C">
        <w:rPr>
          <w:bCs/>
        </w:rPr>
        <w:t xml:space="preserve">elor sociale </w:t>
      </w:r>
      <w:r w:rsidR="005077A4">
        <w:rPr>
          <w:bCs/>
        </w:rPr>
        <w:t>ș</w:t>
      </w:r>
      <w:r w:rsidRPr="00587A8C">
        <w:rPr>
          <w:bCs/>
        </w:rPr>
        <w:t>i economice negative care derivă din nerespectarea prevederilor legale de către angajatorii care efectuează activită</w:t>
      </w:r>
      <w:r w:rsidR="005077A4">
        <w:rPr>
          <w:bCs/>
        </w:rPr>
        <w:t>ț</w:t>
      </w:r>
      <w:r w:rsidRPr="00587A8C">
        <w:rPr>
          <w:bCs/>
        </w:rPr>
        <w:t xml:space="preserve">i  de exploatare forestieră, precum </w:t>
      </w:r>
      <w:r w:rsidR="005077A4">
        <w:rPr>
          <w:bCs/>
        </w:rPr>
        <w:t>ș</w:t>
      </w:r>
      <w:r w:rsidRPr="00587A8C">
        <w:rPr>
          <w:bCs/>
        </w:rPr>
        <w:t>i activită</w:t>
      </w:r>
      <w:r w:rsidR="005077A4">
        <w:rPr>
          <w:bCs/>
        </w:rPr>
        <w:t>ț</w:t>
      </w:r>
      <w:r w:rsidRPr="00587A8C">
        <w:rPr>
          <w:bCs/>
        </w:rPr>
        <w:t>i de transport tehnologic al masei lemnoase pe drumurile forestiere;</w:t>
      </w:r>
    </w:p>
    <w:p w14:paraId="788A5586" w14:textId="3FD5489B" w:rsidR="00587A8C" w:rsidRPr="00587A8C" w:rsidRDefault="00587A8C" w:rsidP="00587A8C">
      <w:pPr>
        <w:pStyle w:val="Corptext"/>
        <w:numPr>
          <w:ilvl w:val="0"/>
          <w:numId w:val="321"/>
        </w:numPr>
        <w:rPr>
          <w:bCs/>
        </w:rPr>
      </w:pPr>
      <w:r w:rsidRPr="00587A8C">
        <w:rPr>
          <w:bCs/>
        </w:rPr>
        <w:t>Cre</w:t>
      </w:r>
      <w:r w:rsidR="005077A4">
        <w:rPr>
          <w:bCs/>
        </w:rPr>
        <w:t>ș</w:t>
      </w:r>
      <w:r w:rsidRPr="00587A8C">
        <w:rPr>
          <w:bCs/>
        </w:rPr>
        <w:t>terea  gradului  de  con</w:t>
      </w:r>
      <w:r w:rsidR="005077A4">
        <w:rPr>
          <w:bCs/>
        </w:rPr>
        <w:t>ș</w:t>
      </w:r>
      <w:r w:rsidRPr="00587A8C">
        <w:rPr>
          <w:bCs/>
        </w:rPr>
        <w:t xml:space="preserve">tientizare  a  angajatorilor  </w:t>
      </w:r>
      <w:r w:rsidR="005077A4">
        <w:rPr>
          <w:bCs/>
        </w:rPr>
        <w:t>ș</w:t>
      </w:r>
      <w:r w:rsidRPr="00587A8C">
        <w:rPr>
          <w:bCs/>
        </w:rPr>
        <w:t>i  a  lucrătorilor din domeniul de activitate exploatare forestieră în ceea ce prive</w:t>
      </w:r>
      <w:r w:rsidR="005077A4">
        <w:rPr>
          <w:bCs/>
        </w:rPr>
        <w:t>ș</w:t>
      </w:r>
      <w:r w:rsidRPr="00587A8C">
        <w:rPr>
          <w:bCs/>
        </w:rPr>
        <w:t xml:space="preserve">te necesitatea respectării prevederilor legale referitoare la sănătatea </w:t>
      </w:r>
      <w:r w:rsidR="005077A4">
        <w:rPr>
          <w:bCs/>
        </w:rPr>
        <w:t>ș</w:t>
      </w:r>
      <w:r w:rsidRPr="00587A8C">
        <w:rPr>
          <w:bCs/>
        </w:rPr>
        <w:t xml:space="preserve">i securitatea în muncă </w:t>
      </w:r>
      <w:r w:rsidR="005077A4">
        <w:rPr>
          <w:bCs/>
        </w:rPr>
        <w:t>ș</w:t>
      </w:r>
      <w:r w:rsidRPr="00587A8C">
        <w:rPr>
          <w:bCs/>
        </w:rPr>
        <w:t>i luarea tuturor măsurilor necesare în vederea prevenirii accidentelor de muncă;</w:t>
      </w:r>
    </w:p>
    <w:p w14:paraId="6DFFE732" w14:textId="1D7E7E18" w:rsidR="00587A8C" w:rsidRDefault="00587A8C" w:rsidP="00587A8C">
      <w:pPr>
        <w:pStyle w:val="Corptext"/>
        <w:numPr>
          <w:ilvl w:val="0"/>
          <w:numId w:val="321"/>
        </w:numPr>
        <w:rPr>
          <w:bCs/>
        </w:rPr>
      </w:pPr>
      <w:r w:rsidRPr="00587A8C">
        <w:rPr>
          <w:bCs/>
        </w:rPr>
        <w:t>Eliminarea  neconformită</w:t>
      </w:r>
      <w:r w:rsidR="005077A4">
        <w:rPr>
          <w:bCs/>
        </w:rPr>
        <w:t>ț</w:t>
      </w:r>
      <w:r w:rsidRPr="00587A8C">
        <w:rPr>
          <w:bCs/>
        </w:rPr>
        <w:t>ilor  constatate  în  domeniul  securită</w:t>
      </w:r>
      <w:r w:rsidR="005077A4">
        <w:rPr>
          <w:bCs/>
        </w:rPr>
        <w:t>ț</w:t>
      </w:r>
      <w:r w:rsidRPr="00587A8C">
        <w:rPr>
          <w:bCs/>
        </w:rPr>
        <w:t xml:space="preserve">ii  </w:t>
      </w:r>
      <w:r w:rsidR="005077A4">
        <w:rPr>
          <w:bCs/>
        </w:rPr>
        <w:t>ș</w:t>
      </w:r>
      <w:r w:rsidRPr="00587A8C">
        <w:rPr>
          <w:bCs/>
        </w:rPr>
        <w:t>i  sănătă</w:t>
      </w:r>
      <w:r w:rsidR="005077A4">
        <w:rPr>
          <w:bCs/>
        </w:rPr>
        <w:t>ț</w:t>
      </w:r>
      <w:r w:rsidRPr="00587A8C">
        <w:rPr>
          <w:bCs/>
        </w:rPr>
        <w:t>ii  în  muncă  în  activită</w:t>
      </w:r>
      <w:r w:rsidR="005077A4">
        <w:rPr>
          <w:bCs/>
        </w:rPr>
        <w:t>ț</w:t>
      </w:r>
      <w:r w:rsidRPr="00587A8C">
        <w:rPr>
          <w:bCs/>
        </w:rPr>
        <w:t>ile specifice ale societă</w:t>
      </w:r>
      <w:r w:rsidR="005077A4">
        <w:rPr>
          <w:bCs/>
        </w:rPr>
        <w:t>ț</w:t>
      </w:r>
      <w:r w:rsidRPr="00587A8C">
        <w:rPr>
          <w:bCs/>
        </w:rPr>
        <w:t>ilor comerciale din domeniul exploatărilor forestiere.</w:t>
      </w:r>
    </w:p>
    <w:p w14:paraId="5C140F4B" w14:textId="77777777" w:rsidR="0019560D" w:rsidRPr="00587A8C" w:rsidRDefault="0019560D" w:rsidP="0019560D">
      <w:pPr>
        <w:pStyle w:val="Corptext"/>
        <w:ind w:left="720"/>
        <w:rPr>
          <w:bCs/>
        </w:rPr>
      </w:pPr>
    </w:p>
    <w:tbl>
      <w:tblPr>
        <w:tblW w:w="8623" w:type="dxa"/>
        <w:tblInd w:w="534" w:type="dxa"/>
        <w:tblLook w:val="04A0" w:firstRow="1" w:lastRow="0" w:firstColumn="1" w:lastColumn="0" w:noHBand="0" w:noVBand="1"/>
      </w:tblPr>
      <w:tblGrid>
        <w:gridCol w:w="7503"/>
        <w:gridCol w:w="1120"/>
      </w:tblGrid>
      <w:tr w:rsidR="00587A8C" w:rsidRPr="00C84F7B" w14:paraId="1D677B09" w14:textId="77777777" w:rsidTr="00A353B4">
        <w:trPr>
          <w:trHeight w:val="319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54A33" w14:textId="77777777" w:rsidR="00587A8C" w:rsidRPr="00C84F7B" w:rsidRDefault="00587A8C" w:rsidP="00A353B4">
            <w:pPr>
              <w:ind w:firstLineChars="100" w:firstLine="220"/>
              <w:rPr>
                <w:rFonts w:eastAsia="Times New Roman" w:cs="Arial"/>
              </w:rPr>
            </w:pPr>
            <w:r w:rsidRPr="00C84F7B">
              <w:rPr>
                <w:rFonts w:eastAsia="Times New Roman" w:cs="Arial"/>
              </w:rPr>
              <w:t xml:space="preserve">Nr. total de </w:t>
            </w:r>
            <w:proofErr w:type="spellStart"/>
            <w:r w:rsidRPr="00C84F7B">
              <w:rPr>
                <w:rFonts w:eastAsia="Times New Roman" w:cs="Arial"/>
              </w:rPr>
              <w:t>întreprinderi</w:t>
            </w:r>
            <w:proofErr w:type="spellEnd"/>
            <w:r w:rsidRPr="00C84F7B">
              <w:rPr>
                <w:rFonts w:eastAsia="Times New Roman" w:cs="Arial"/>
              </w:rPr>
              <w:t xml:space="preserve"> </w:t>
            </w:r>
            <w:proofErr w:type="spellStart"/>
            <w:r w:rsidRPr="00C84F7B">
              <w:rPr>
                <w:rFonts w:eastAsia="Times New Roman" w:cs="Arial"/>
              </w:rPr>
              <w:t>controlate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C42B3" w14:textId="77777777" w:rsidR="00587A8C" w:rsidRPr="00C84F7B" w:rsidRDefault="00587A8C" w:rsidP="00A353B4">
            <w:pPr>
              <w:jc w:val="center"/>
              <w:rPr>
                <w:rFonts w:eastAsia="Times New Roman" w:cs="Arial"/>
              </w:rPr>
            </w:pPr>
            <w:r w:rsidRPr="00C84F7B">
              <w:rPr>
                <w:rFonts w:eastAsia="Times New Roman" w:cs="Arial"/>
              </w:rPr>
              <w:t>10</w:t>
            </w:r>
          </w:p>
        </w:tc>
      </w:tr>
      <w:tr w:rsidR="00587A8C" w:rsidRPr="00C84F7B" w14:paraId="4B27A751" w14:textId="77777777" w:rsidTr="00A353B4">
        <w:trPr>
          <w:trHeight w:val="330"/>
        </w:trPr>
        <w:tc>
          <w:tcPr>
            <w:tcW w:w="7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7CFFA" w14:textId="77777777" w:rsidR="00587A8C" w:rsidRPr="00C84F7B" w:rsidRDefault="00587A8C" w:rsidP="00A353B4">
            <w:pPr>
              <w:ind w:firstLineChars="100" w:firstLine="220"/>
              <w:rPr>
                <w:rFonts w:eastAsia="Times New Roman" w:cs="Arial"/>
              </w:rPr>
            </w:pPr>
            <w:r w:rsidRPr="00C84F7B">
              <w:rPr>
                <w:rFonts w:eastAsia="Times New Roman" w:cs="Arial"/>
              </w:rPr>
              <w:t xml:space="preserve">Nr. de </w:t>
            </w:r>
            <w:proofErr w:type="spellStart"/>
            <w:r w:rsidRPr="00C84F7B">
              <w:rPr>
                <w:rFonts w:eastAsia="Times New Roman" w:cs="Arial"/>
              </w:rPr>
              <w:t>măsuri</w:t>
            </w:r>
            <w:proofErr w:type="spellEnd"/>
            <w:r w:rsidRPr="00C84F7B">
              <w:rPr>
                <w:rFonts w:eastAsia="Times New Roman" w:cs="Arial"/>
              </w:rPr>
              <w:t xml:space="preserve"> </w:t>
            </w:r>
            <w:proofErr w:type="spellStart"/>
            <w:r w:rsidRPr="00C84F7B">
              <w:rPr>
                <w:rFonts w:eastAsia="Times New Roman" w:cs="Arial"/>
              </w:rPr>
              <w:t>dispuse</w:t>
            </w:r>
            <w:proofErr w:type="spellEnd"/>
            <w:r w:rsidRPr="00C84F7B">
              <w:rPr>
                <w:rFonts w:eastAsia="Times New Roman" w:cs="Arial"/>
              </w:rPr>
              <w:t xml:space="preserve"> </w:t>
            </w:r>
            <w:proofErr w:type="spellStart"/>
            <w:r w:rsidRPr="00C84F7B">
              <w:rPr>
                <w:rFonts w:eastAsia="Times New Roman" w:cs="Arial"/>
              </w:rPr>
              <w:t>în</w:t>
            </w:r>
            <w:proofErr w:type="spellEnd"/>
            <w:r w:rsidRPr="00C84F7B">
              <w:rPr>
                <w:rFonts w:eastAsia="Times New Roman" w:cs="Arial"/>
              </w:rPr>
              <w:t xml:space="preserve"> </w:t>
            </w:r>
            <w:proofErr w:type="spellStart"/>
            <w:r w:rsidRPr="00C84F7B">
              <w:rPr>
                <w:rFonts w:eastAsia="Times New Roman" w:cs="Arial"/>
              </w:rPr>
              <w:t>urma</w:t>
            </w:r>
            <w:proofErr w:type="spellEnd"/>
            <w:r w:rsidRPr="00C84F7B">
              <w:rPr>
                <w:rFonts w:eastAsia="Times New Roman" w:cs="Arial"/>
              </w:rPr>
              <w:t xml:space="preserve"> </w:t>
            </w:r>
            <w:proofErr w:type="spellStart"/>
            <w:r w:rsidRPr="00C84F7B">
              <w:rPr>
                <w:rFonts w:eastAsia="Times New Roman" w:cs="Arial"/>
              </w:rPr>
              <w:t>controalelor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27D24" w14:textId="77777777" w:rsidR="00587A8C" w:rsidRPr="00C84F7B" w:rsidRDefault="00587A8C" w:rsidP="00A353B4">
            <w:pPr>
              <w:jc w:val="center"/>
              <w:rPr>
                <w:rFonts w:eastAsia="Times New Roman" w:cs="Arial"/>
              </w:rPr>
            </w:pPr>
            <w:r w:rsidRPr="00C84F7B">
              <w:rPr>
                <w:rFonts w:eastAsia="Times New Roman" w:cs="Arial"/>
              </w:rPr>
              <w:t>12</w:t>
            </w:r>
          </w:p>
        </w:tc>
      </w:tr>
      <w:tr w:rsidR="00587A8C" w:rsidRPr="00C84F7B" w14:paraId="19719992" w14:textId="77777777" w:rsidTr="00A353B4">
        <w:trPr>
          <w:trHeight w:val="330"/>
        </w:trPr>
        <w:tc>
          <w:tcPr>
            <w:tcW w:w="7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AB514" w14:textId="34D4D15B" w:rsidR="00587A8C" w:rsidRPr="00C84F7B" w:rsidRDefault="00587A8C" w:rsidP="00A353B4">
            <w:pPr>
              <w:ind w:firstLineChars="100" w:firstLine="220"/>
              <w:rPr>
                <w:rFonts w:eastAsia="Times New Roman" w:cs="Arial"/>
              </w:rPr>
            </w:pPr>
            <w:r w:rsidRPr="00C84F7B">
              <w:rPr>
                <w:rFonts w:eastAsia="Times New Roman" w:cs="Arial"/>
              </w:rPr>
              <w:t xml:space="preserve">Nr. de </w:t>
            </w:r>
            <w:proofErr w:type="spellStart"/>
            <w:r w:rsidRPr="00C84F7B">
              <w:rPr>
                <w:rFonts w:eastAsia="Times New Roman" w:cs="Arial"/>
              </w:rPr>
              <w:t>întreprinderi</w:t>
            </w:r>
            <w:proofErr w:type="spellEnd"/>
            <w:r w:rsidRPr="00C84F7B">
              <w:rPr>
                <w:rFonts w:eastAsia="Times New Roman" w:cs="Arial"/>
              </w:rPr>
              <w:t xml:space="preserve"> </w:t>
            </w:r>
            <w:proofErr w:type="spellStart"/>
            <w:r w:rsidRPr="00C84F7B">
              <w:rPr>
                <w:rFonts w:eastAsia="Times New Roman" w:cs="Arial"/>
              </w:rPr>
              <w:t>sanc</w:t>
            </w:r>
            <w:r w:rsidR="005077A4">
              <w:rPr>
                <w:rFonts w:eastAsia="Times New Roman" w:cs="Arial"/>
              </w:rPr>
              <w:t>ț</w:t>
            </w:r>
            <w:r w:rsidRPr="00C84F7B">
              <w:rPr>
                <w:rFonts w:eastAsia="Times New Roman" w:cs="Arial"/>
              </w:rPr>
              <w:t>ionate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19444" w14:textId="77777777" w:rsidR="00587A8C" w:rsidRPr="00C84F7B" w:rsidRDefault="00587A8C" w:rsidP="00A353B4">
            <w:pPr>
              <w:jc w:val="center"/>
              <w:rPr>
                <w:rFonts w:eastAsia="Times New Roman" w:cs="Arial"/>
              </w:rPr>
            </w:pPr>
            <w:r w:rsidRPr="00C84F7B">
              <w:rPr>
                <w:rFonts w:eastAsia="Times New Roman" w:cs="Arial"/>
              </w:rPr>
              <w:t>8</w:t>
            </w:r>
          </w:p>
        </w:tc>
      </w:tr>
      <w:tr w:rsidR="00587A8C" w:rsidRPr="00C84F7B" w14:paraId="63925CF5" w14:textId="77777777" w:rsidTr="00A353B4">
        <w:trPr>
          <w:trHeight w:val="330"/>
        </w:trPr>
        <w:tc>
          <w:tcPr>
            <w:tcW w:w="7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D379A" w14:textId="77777777" w:rsidR="00587A8C" w:rsidRPr="00C84F7B" w:rsidRDefault="00587A8C" w:rsidP="00A353B4">
            <w:pPr>
              <w:ind w:firstLineChars="100" w:firstLine="220"/>
              <w:rPr>
                <w:rFonts w:eastAsia="Times New Roman" w:cs="Arial"/>
              </w:rPr>
            </w:pPr>
            <w:r w:rsidRPr="00C84F7B">
              <w:rPr>
                <w:rFonts w:eastAsia="Times New Roman" w:cs="Arial"/>
              </w:rPr>
              <w:t xml:space="preserve">Nr. de </w:t>
            </w:r>
            <w:proofErr w:type="spellStart"/>
            <w:r w:rsidRPr="00C84F7B">
              <w:rPr>
                <w:rFonts w:eastAsia="Times New Roman" w:cs="Arial"/>
              </w:rPr>
              <w:t>avertismente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AE650" w14:textId="77777777" w:rsidR="00587A8C" w:rsidRPr="00C84F7B" w:rsidRDefault="00587A8C" w:rsidP="00A353B4">
            <w:pPr>
              <w:jc w:val="center"/>
              <w:rPr>
                <w:rFonts w:eastAsia="Times New Roman" w:cs="Arial"/>
              </w:rPr>
            </w:pPr>
            <w:r w:rsidRPr="00C84F7B">
              <w:rPr>
                <w:rFonts w:eastAsia="Times New Roman" w:cs="Arial"/>
              </w:rPr>
              <w:t>8</w:t>
            </w:r>
          </w:p>
        </w:tc>
      </w:tr>
      <w:tr w:rsidR="00587A8C" w:rsidRPr="00C84F7B" w14:paraId="47A9769F" w14:textId="77777777" w:rsidTr="00A353B4">
        <w:trPr>
          <w:trHeight w:val="330"/>
        </w:trPr>
        <w:tc>
          <w:tcPr>
            <w:tcW w:w="7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5114D" w14:textId="77777777" w:rsidR="00587A8C" w:rsidRPr="00C84F7B" w:rsidRDefault="00587A8C" w:rsidP="00A353B4">
            <w:pPr>
              <w:ind w:firstLineChars="100" w:firstLine="220"/>
              <w:rPr>
                <w:rFonts w:eastAsia="Times New Roman" w:cs="Arial"/>
              </w:rPr>
            </w:pPr>
            <w:r w:rsidRPr="00C84F7B">
              <w:rPr>
                <w:rFonts w:eastAsia="Times New Roman" w:cs="Arial"/>
              </w:rPr>
              <w:t xml:space="preserve">Nr. de </w:t>
            </w:r>
            <w:proofErr w:type="spellStart"/>
            <w:r w:rsidRPr="00C84F7B">
              <w:rPr>
                <w:rFonts w:eastAsia="Times New Roman" w:cs="Arial"/>
              </w:rPr>
              <w:t>amenzi</w:t>
            </w:r>
            <w:proofErr w:type="spellEnd"/>
            <w:r w:rsidRPr="00C84F7B">
              <w:rPr>
                <w:rFonts w:eastAsia="Times New Roman" w:cs="Arial"/>
              </w:rPr>
              <w:t xml:space="preserve"> </w:t>
            </w:r>
            <w:proofErr w:type="spellStart"/>
            <w:r w:rsidRPr="00C84F7B">
              <w:rPr>
                <w:rFonts w:eastAsia="Times New Roman" w:cs="Arial"/>
              </w:rPr>
              <w:t>aplicate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578D6" w14:textId="77777777" w:rsidR="00587A8C" w:rsidRPr="00C84F7B" w:rsidRDefault="00587A8C" w:rsidP="00A353B4">
            <w:pPr>
              <w:jc w:val="center"/>
              <w:rPr>
                <w:rFonts w:eastAsia="Times New Roman" w:cs="Arial"/>
              </w:rPr>
            </w:pPr>
            <w:r w:rsidRPr="00C84F7B">
              <w:rPr>
                <w:rFonts w:eastAsia="Times New Roman" w:cs="Arial"/>
              </w:rPr>
              <w:t>4</w:t>
            </w:r>
          </w:p>
        </w:tc>
      </w:tr>
      <w:tr w:rsidR="00587A8C" w:rsidRPr="00C84F7B" w14:paraId="489B4BB4" w14:textId="77777777" w:rsidTr="00A353B4">
        <w:trPr>
          <w:trHeight w:val="330"/>
        </w:trPr>
        <w:tc>
          <w:tcPr>
            <w:tcW w:w="7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87EA3" w14:textId="77777777" w:rsidR="00587A8C" w:rsidRPr="00C84F7B" w:rsidRDefault="00587A8C" w:rsidP="00A353B4">
            <w:pPr>
              <w:ind w:firstLineChars="100" w:firstLine="220"/>
              <w:rPr>
                <w:rFonts w:eastAsia="Times New Roman" w:cs="Arial"/>
              </w:rPr>
            </w:pPr>
            <w:proofErr w:type="spellStart"/>
            <w:r w:rsidRPr="00C84F7B">
              <w:rPr>
                <w:rFonts w:eastAsia="Times New Roman" w:cs="Arial"/>
              </w:rPr>
              <w:t>Valoarea</w:t>
            </w:r>
            <w:proofErr w:type="spellEnd"/>
            <w:r w:rsidRPr="00C84F7B">
              <w:rPr>
                <w:rFonts w:eastAsia="Times New Roman" w:cs="Arial"/>
              </w:rPr>
              <w:t xml:space="preserve"> </w:t>
            </w:r>
            <w:proofErr w:type="spellStart"/>
            <w:r w:rsidRPr="00C84F7B">
              <w:rPr>
                <w:rFonts w:eastAsia="Times New Roman" w:cs="Arial"/>
              </w:rPr>
              <w:t>amenzilor</w:t>
            </w:r>
            <w:proofErr w:type="spellEnd"/>
            <w:r w:rsidRPr="00C84F7B">
              <w:rPr>
                <w:rFonts w:eastAsia="Times New Roman" w:cs="Arial"/>
              </w:rPr>
              <w:t xml:space="preserve"> </w:t>
            </w:r>
            <w:proofErr w:type="spellStart"/>
            <w:r w:rsidRPr="00C84F7B">
              <w:rPr>
                <w:rFonts w:eastAsia="Times New Roman" w:cs="Arial"/>
              </w:rPr>
              <w:t>aplicate</w:t>
            </w:r>
            <w:proofErr w:type="spellEnd"/>
            <w:r w:rsidRPr="00C84F7B">
              <w:rPr>
                <w:rFonts w:eastAsia="Times New Roman" w:cs="Arial"/>
              </w:rPr>
              <w:t xml:space="preserve"> - lei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F1AFD" w14:textId="77777777" w:rsidR="00587A8C" w:rsidRPr="00C84F7B" w:rsidRDefault="00587A8C" w:rsidP="00A353B4">
            <w:pPr>
              <w:jc w:val="center"/>
              <w:rPr>
                <w:rFonts w:eastAsia="Times New Roman" w:cs="Arial"/>
              </w:rPr>
            </w:pPr>
            <w:r w:rsidRPr="00C84F7B">
              <w:rPr>
                <w:rFonts w:eastAsia="Times New Roman" w:cs="Arial"/>
              </w:rPr>
              <w:t>18.000</w:t>
            </w:r>
          </w:p>
        </w:tc>
      </w:tr>
    </w:tbl>
    <w:p w14:paraId="08B41288" w14:textId="77777777" w:rsidR="00587A8C" w:rsidRDefault="00587A8C" w:rsidP="00587A8C">
      <w:pPr>
        <w:spacing w:line="360" w:lineRule="auto"/>
        <w:jc w:val="both"/>
        <w:rPr>
          <w:rFonts w:cs="Arial"/>
          <w:b/>
          <w:lang w:val="pt-BR"/>
        </w:rPr>
      </w:pPr>
    </w:p>
    <w:p w14:paraId="16CB13C3" w14:textId="77777777" w:rsidR="00587A8C" w:rsidRPr="004F6BDC" w:rsidRDefault="00587A8C" w:rsidP="001956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6BDC">
        <w:rPr>
          <w:rFonts w:ascii="Times New Roman" w:hAnsi="Times New Roman" w:cs="Times New Roman"/>
          <w:b/>
          <w:sz w:val="24"/>
          <w:szCs w:val="24"/>
          <w:lang w:val="ro-RO"/>
        </w:rPr>
        <w:t>CAMPANII EUROPENE ÎN DOMENIUL SSM</w:t>
      </w:r>
    </w:p>
    <w:p w14:paraId="07C1EFA4" w14:textId="591D9E77" w:rsidR="00587A8C" w:rsidRPr="004F6BDC" w:rsidRDefault="00587A8C" w:rsidP="0019560D">
      <w:pPr>
        <w:numPr>
          <w:ilvl w:val="0"/>
          <w:numId w:val="3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6BDC">
        <w:rPr>
          <w:rFonts w:ascii="Times New Roman" w:hAnsi="Times New Roman" w:cs="Times New Roman"/>
          <w:b/>
          <w:sz w:val="24"/>
          <w:szCs w:val="24"/>
          <w:lang w:val="ro-RO"/>
        </w:rPr>
        <w:t xml:space="preserve">Organizarea </w:t>
      </w:r>
      <w:r w:rsidR="005077A4" w:rsidRPr="004F6BDC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4F6BDC">
        <w:rPr>
          <w:rFonts w:ascii="Times New Roman" w:hAnsi="Times New Roman" w:cs="Times New Roman"/>
          <w:b/>
          <w:sz w:val="24"/>
          <w:szCs w:val="24"/>
          <w:lang w:val="ro-RO"/>
        </w:rPr>
        <w:t>i desfă</w:t>
      </w:r>
      <w:r w:rsidR="005077A4" w:rsidRPr="004F6BDC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4F6BDC">
        <w:rPr>
          <w:rFonts w:ascii="Times New Roman" w:hAnsi="Times New Roman" w:cs="Times New Roman"/>
          <w:b/>
          <w:sz w:val="24"/>
          <w:szCs w:val="24"/>
          <w:lang w:val="ro-RO"/>
        </w:rPr>
        <w:t xml:space="preserve">urarea Săptămânii Europene de Securitate </w:t>
      </w:r>
      <w:r w:rsidR="005077A4" w:rsidRPr="004F6BDC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4F6BDC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Sănătate în Muncă – </w:t>
      </w:r>
      <w:r w:rsidRPr="004F6BD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Securitatea </w:t>
      </w:r>
      <w:r w:rsidR="005077A4" w:rsidRPr="004F6BDC">
        <w:rPr>
          <w:rFonts w:ascii="Times New Roman" w:hAnsi="Times New Roman" w:cs="Times New Roman"/>
          <w:b/>
          <w:i/>
          <w:sz w:val="24"/>
          <w:szCs w:val="24"/>
          <w:lang w:val="ro-RO"/>
        </w:rPr>
        <w:t>ș</w:t>
      </w:r>
      <w:r w:rsidRPr="004F6BDC">
        <w:rPr>
          <w:rFonts w:ascii="Times New Roman" w:hAnsi="Times New Roman" w:cs="Times New Roman"/>
          <w:b/>
          <w:i/>
          <w:sz w:val="24"/>
          <w:szCs w:val="24"/>
          <w:lang w:val="ro-RO"/>
        </w:rPr>
        <w:t>i sănătatea în muncă în era digitală</w:t>
      </w:r>
      <w:r w:rsidRPr="004F6BDC">
        <w:rPr>
          <w:rFonts w:ascii="Times New Roman" w:hAnsi="Times New Roman" w:cs="Times New Roman"/>
          <w:b/>
          <w:sz w:val="24"/>
          <w:szCs w:val="24"/>
          <w:lang w:val="ro-RO"/>
        </w:rPr>
        <w:t>, sub egida Agen</w:t>
      </w:r>
      <w:r w:rsidR="005077A4" w:rsidRPr="004F6BDC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4F6BDC">
        <w:rPr>
          <w:rFonts w:ascii="Times New Roman" w:hAnsi="Times New Roman" w:cs="Times New Roman"/>
          <w:b/>
          <w:sz w:val="24"/>
          <w:szCs w:val="24"/>
          <w:lang w:val="ro-RO"/>
        </w:rPr>
        <w:t xml:space="preserve">iei Europene pentru securitate </w:t>
      </w:r>
      <w:r w:rsidR="005077A4" w:rsidRPr="004F6BDC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4F6BDC">
        <w:rPr>
          <w:rFonts w:ascii="Times New Roman" w:hAnsi="Times New Roman" w:cs="Times New Roman"/>
          <w:b/>
          <w:sz w:val="24"/>
          <w:szCs w:val="24"/>
          <w:lang w:val="ro-RO"/>
        </w:rPr>
        <w:t>i sănătate în muncă.</w:t>
      </w:r>
    </w:p>
    <w:p w14:paraId="36132B37" w14:textId="51029E53" w:rsidR="00587A8C" w:rsidRPr="004F6BDC" w:rsidRDefault="00587A8C" w:rsidP="00195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6BDC">
        <w:rPr>
          <w:rFonts w:ascii="Times New Roman" w:hAnsi="Times New Roman" w:cs="Times New Roman"/>
          <w:sz w:val="24"/>
          <w:szCs w:val="24"/>
          <w:lang w:val="ro-RO"/>
        </w:rPr>
        <w:t xml:space="preserve">Simpozionul regional dedicat săptămânii europene, s-a </w:t>
      </w:r>
      <w:proofErr w:type="spellStart"/>
      <w:r w:rsidRPr="004F6BDC">
        <w:rPr>
          <w:rFonts w:ascii="Times New Roman" w:hAnsi="Times New Roman" w:cs="Times New Roman"/>
          <w:sz w:val="24"/>
          <w:szCs w:val="24"/>
          <w:lang w:val="ro-RO"/>
        </w:rPr>
        <w:t>desfă</w:t>
      </w:r>
      <w:r w:rsidR="005077A4" w:rsidRPr="004F6BDC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F6BDC">
        <w:rPr>
          <w:rFonts w:ascii="Times New Roman" w:hAnsi="Times New Roman" w:cs="Times New Roman"/>
          <w:sz w:val="24"/>
          <w:szCs w:val="24"/>
          <w:lang w:val="ro-RO"/>
        </w:rPr>
        <w:t>uraton</w:t>
      </w:r>
      <w:proofErr w:type="spellEnd"/>
      <w:r w:rsidRPr="004F6BDC">
        <w:rPr>
          <w:rFonts w:ascii="Times New Roman" w:hAnsi="Times New Roman" w:cs="Times New Roman"/>
          <w:sz w:val="24"/>
          <w:szCs w:val="24"/>
          <w:lang w:val="ro-RO"/>
        </w:rPr>
        <w:t xml:space="preserve">-line, în perioada 23 - 25.10. 2023 la </w:t>
      </w:r>
      <w:proofErr w:type="spellStart"/>
      <w:r w:rsidRPr="004F6BDC">
        <w:rPr>
          <w:rFonts w:ascii="Times New Roman" w:hAnsi="Times New Roman" w:cs="Times New Roman"/>
          <w:sz w:val="24"/>
          <w:szCs w:val="24"/>
          <w:lang w:val="ro-RO"/>
        </w:rPr>
        <w:t>Gala</w:t>
      </w:r>
      <w:r w:rsidR="005077A4" w:rsidRPr="004F6BDC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F6BDC">
        <w:rPr>
          <w:rFonts w:ascii="Times New Roman" w:hAnsi="Times New Roman" w:cs="Times New Roman"/>
          <w:sz w:val="24"/>
          <w:szCs w:val="24"/>
          <w:lang w:val="ro-RO"/>
        </w:rPr>
        <w:t>i.Tema</w:t>
      </w:r>
      <w:proofErr w:type="spellEnd"/>
      <w:r w:rsidRPr="004F6BDC">
        <w:rPr>
          <w:rFonts w:ascii="Times New Roman" w:hAnsi="Times New Roman" w:cs="Times New Roman"/>
          <w:sz w:val="24"/>
          <w:szCs w:val="24"/>
          <w:lang w:val="ro-RO"/>
        </w:rPr>
        <w:t xml:space="preserve"> propusă în acest an fiind  -  </w:t>
      </w:r>
      <w:r w:rsidRPr="004F6BD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Securitatea </w:t>
      </w:r>
      <w:r w:rsidR="005077A4" w:rsidRPr="004F6BDC">
        <w:rPr>
          <w:rFonts w:ascii="Times New Roman" w:hAnsi="Times New Roman" w:cs="Times New Roman"/>
          <w:b/>
          <w:i/>
          <w:sz w:val="24"/>
          <w:szCs w:val="24"/>
          <w:lang w:val="ro-RO"/>
        </w:rPr>
        <w:t>ș</w:t>
      </w:r>
      <w:r w:rsidRPr="004F6BD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i sănătatea în muncă în era digitală . </w:t>
      </w:r>
      <w:r w:rsidRPr="004F6BDC">
        <w:rPr>
          <w:rFonts w:ascii="Times New Roman" w:hAnsi="Times New Roman" w:cs="Times New Roman"/>
          <w:sz w:val="24"/>
          <w:szCs w:val="24"/>
          <w:lang w:val="ro-RO"/>
        </w:rPr>
        <w:t xml:space="preserve">Această campanie se concentrează pe anticiparea </w:t>
      </w:r>
      <w:r w:rsidR="005077A4" w:rsidRPr="004F6BDC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F6BDC">
        <w:rPr>
          <w:rFonts w:ascii="Times New Roman" w:hAnsi="Times New Roman" w:cs="Times New Roman"/>
          <w:sz w:val="24"/>
          <w:szCs w:val="24"/>
          <w:lang w:val="ro-RO"/>
        </w:rPr>
        <w:t xml:space="preserve">i gestionarea schimbării, </w:t>
      </w:r>
      <w:r w:rsidR="005077A4" w:rsidRPr="004F6BDC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F6BDC">
        <w:rPr>
          <w:rFonts w:ascii="Times New Roman" w:hAnsi="Times New Roman" w:cs="Times New Roman"/>
          <w:sz w:val="24"/>
          <w:szCs w:val="24"/>
          <w:lang w:val="ro-RO"/>
        </w:rPr>
        <w:t xml:space="preserve">i pune accentul pe riscurile psihosociale </w:t>
      </w:r>
      <w:r w:rsidR="005077A4" w:rsidRPr="004F6BDC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F6BDC">
        <w:rPr>
          <w:rFonts w:ascii="Times New Roman" w:hAnsi="Times New Roman" w:cs="Times New Roman"/>
          <w:sz w:val="24"/>
          <w:szCs w:val="24"/>
          <w:lang w:val="ro-RO"/>
        </w:rPr>
        <w:t xml:space="preserve">i ergonomice, riscurile specific erei digitale </w:t>
      </w:r>
      <w:r w:rsidR="005077A4" w:rsidRPr="004F6BDC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F6BDC">
        <w:rPr>
          <w:rFonts w:ascii="Times New Roman" w:hAnsi="Times New Roman" w:cs="Times New Roman"/>
          <w:sz w:val="24"/>
          <w:szCs w:val="24"/>
          <w:lang w:val="ro-RO"/>
        </w:rPr>
        <w:t>i se structurează în 5 direc</w:t>
      </w:r>
      <w:r w:rsidR="005077A4" w:rsidRPr="004F6BDC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F6BDC">
        <w:rPr>
          <w:rFonts w:ascii="Times New Roman" w:hAnsi="Times New Roman" w:cs="Times New Roman"/>
          <w:sz w:val="24"/>
          <w:szCs w:val="24"/>
          <w:lang w:val="ro-RO"/>
        </w:rPr>
        <w:t xml:space="preserve">ii prioritare: </w:t>
      </w:r>
    </w:p>
    <w:p w14:paraId="186D9F25" w14:textId="77777777" w:rsidR="00587A8C" w:rsidRPr="004F6BDC" w:rsidRDefault="00587A8C" w:rsidP="0019560D">
      <w:pPr>
        <w:numPr>
          <w:ilvl w:val="0"/>
          <w:numId w:val="3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6BDC">
        <w:rPr>
          <w:rFonts w:ascii="Times New Roman" w:hAnsi="Times New Roman" w:cs="Times New Roman"/>
          <w:sz w:val="24"/>
          <w:szCs w:val="24"/>
          <w:lang w:val="ro-RO"/>
        </w:rPr>
        <w:t>Munca pe platforme digitale</w:t>
      </w:r>
    </w:p>
    <w:p w14:paraId="407F10D4" w14:textId="1EC46245" w:rsidR="00587A8C" w:rsidRPr="004F6BDC" w:rsidRDefault="00587A8C" w:rsidP="0019560D">
      <w:pPr>
        <w:numPr>
          <w:ilvl w:val="0"/>
          <w:numId w:val="3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6BDC">
        <w:rPr>
          <w:rFonts w:ascii="Times New Roman" w:hAnsi="Times New Roman" w:cs="Times New Roman"/>
          <w:sz w:val="24"/>
          <w:szCs w:val="24"/>
          <w:lang w:val="ro-RO"/>
        </w:rPr>
        <w:t xml:space="preserve">Robotica avansată </w:t>
      </w:r>
      <w:r w:rsidR="005077A4" w:rsidRPr="004F6BDC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F6BDC">
        <w:rPr>
          <w:rFonts w:ascii="Times New Roman" w:hAnsi="Times New Roman" w:cs="Times New Roman"/>
          <w:sz w:val="24"/>
          <w:szCs w:val="24"/>
          <w:lang w:val="ro-RO"/>
        </w:rPr>
        <w:t>i inteligen</w:t>
      </w:r>
      <w:r w:rsidR="005077A4" w:rsidRPr="004F6BDC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F6BDC">
        <w:rPr>
          <w:rFonts w:ascii="Times New Roman" w:hAnsi="Times New Roman" w:cs="Times New Roman"/>
          <w:sz w:val="24"/>
          <w:szCs w:val="24"/>
          <w:lang w:val="ro-RO"/>
        </w:rPr>
        <w:t>a artificială</w:t>
      </w:r>
    </w:p>
    <w:p w14:paraId="65B56C4E" w14:textId="5D18A079" w:rsidR="00587A8C" w:rsidRPr="004F6BDC" w:rsidRDefault="00587A8C" w:rsidP="0019560D">
      <w:pPr>
        <w:numPr>
          <w:ilvl w:val="0"/>
          <w:numId w:val="3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6BDC">
        <w:rPr>
          <w:rFonts w:ascii="Times New Roman" w:hAnsi="Times New Roman" w:cs="Times New Roman"/>
          <w:sz w:val="24"/>
          <w:szCs w:val="24"/>
          <w:lang w:val="ro-RO"/>
        </w:rPr>
        <w:t>Munca la distan</w:t>
      </w:r>
      <w:r w:rsidR="005077A4" w:rsidRPr="004F6BDC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F6BDC"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14:paraId="7C08DDA0" w14:textId="77777777" w:rsidR="00587A8C" w:rsidRPr="004F6BDC" w:rsidRDefault="00587A8C" w:rsidP="0019560D">
      <w:pPr>
        <w:numPr>
          <w:ilvl w:val="0"/>
          <w:numId w:val="3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6BDC">
        <w:rPr>
          <w:rFonts w:ascii="Times New Roman" w:hAnsi="Times New Roman" w:cs="Times New Roman"/>
          <w:sz w:val="24"/>
          <w:szCs w:val="24"/>
          <w:lang w:val="ro-RO"/>
        </w:rPr>
        <w:t>Sisteme digitale inteligente</w:t>
      </w:r>
    </w:p>
    <w:p w14:paraId="7B2B358A" w14:textId="34947940" w:rsidR="00587A8C" w:rsidRPr="004F6BDC" w:rsidRDefault="00587A8C" w:rsidP="0019560D">
      <w:pPr>
        <w:numPr>
          <w:ilvl w:val="0"/>
          <w:numId w:val="3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6BDC">
        <w:rPr>
          <w:rFonts w:ascii="Times New Roman" w:hAnsi="Times New Roman" w:cs="Times New Roman"/>
          <w:sz w:val="24"/>
          <w:szCs w:val="24"/>
          <w:lang w:val="ro-RO"/>
        </w:rPr>
        <w:t>Gestionarea lucrărilor cu ajutorul inteligen</w:t>
      </w:r>
      <w:r w:rsidR="005077A4" w:rsidRPr="004F6BDC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F6BDC">
        <w:rPr>
          <w:rFonts w:ascii="Times New Roman" w:hAnsi="Times New Roman" w:cs="Times New Roman"/>
          <w:sz w:val="24"/>
          <w:szCs w:val="24"/>
          <w:lang w:val="ro-RO"/>
        </w:rPr>
        <w:t>ei artificiale</w:t>
      </w:r>
    </w:p>
    <w:p w14:paraId="43B1D70F" w14:textId="77777777" w:rsidR="00587A8C" w:rsidRPr="004F6BDC" w:rsidRDefault="00587A8C" w:rsidP="0019560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BD90847" w14:textId="77777777" w:rsidR="005F61A3" w:rsidRDefault="005F61A3" w:rsidP="001956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89431E5" w14:textId="3D720FE8" w:rsidR="00587A8C" w:rsidRPr="004F6BDC" w:rsidRDefault="00587A8C" w:rsidP="001956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6BDC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CAMPANII NA</w:t>
      </w:r>
      <w:r w:rsidR="005077A4" w:rsidRPr="004F6BDC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4F6BDC">
        <w:rPr>
          <w:rFonts w:ascii="Times New Roman" w:hAnsi="Times New Roman" w:cs="Times New Roman"/>
          <w:b/>
          <w:sz w:val="24"/>
          <w:szCs w:val="24"/>
          <w:lang w:val="ro-RO"/>
        </w:rPr>
        <w:t>IONALE ÎN DOMENIUL SSM</w:t>
      </w:r>
    </w:p>
    <w:p w14:paraId="084AD0B2" w14:textId="20D7B68D" w:rsidR="00587A8C" w:rsidRPr="004F6BDC" w:rsidRDefault="00587A8C" w:rsidP="0019560D">
      <w:pPr>
        <w:numPr>
          <w:ilvl w:val="0"/>
          <w:numId w:val="3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6BDC">
        <w:rPr>
          <w:rFonts w:ascii="Times New Roman" w:hAnsi="Times New Roman" w:cs="Times New Roman"/>
          <w:b/>
          <w:sz w:val="24"/>
          <w:szCs w:val="24"/>
          <w:lang w:val="ro-RO"/>
        </w:rPr>
        <w:t>Campanie na</w:t>
      </w:r>
      <w:r w:rsidR="005077A4" w:rsidRPr="004F6BDC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4F6BDC">
        <w:rPr>
          <w:rFonts w:ascii="Times New Roman" w:hAnsi="Times New Roman" w:cs="Times New Roman"/>
          <w:b/>
          <w:sz w:val="24"/>
          <w:szCs w:val="24"/>
          <w:lang w:val="ro-RO"/>
        </w:rPr>
        <w:t>ională de verificare a modului de respectare a cerin</w:t>
      </w:r>
      <w:r w:rsidR="005077A4" w:rsidRPr="004F6BDC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4F6BDC">
        <w:rPr>
          <w:rFonts w:ascii="Times New Roman" w:hAnsi="Times New Roman" w:cs="Times New Roman"/>
          <w:b/>
          <w:sz w:val="24"/>
          <w:szCs w:val="24"/>
          <w:lang w:val="ro-RO"/>
        </w:rPr>
        <w:t xml:space="preserve">elor minime de securitate </w:t>
      </w:r>
      <w:r w:rsidR="005077A4" w:rsidRPr="004F6BDC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4F6BDC">
        <w:rPr>
          <w:rFonts w:ascii="Times New Roman" w:hAnsi="Times New Roman" w:cs="Times New Roman"/>
          <w:b/>
          <w:sz w:val="24"/>
          <w:szCs w:val="24"/>
          <w:lang w:val="ro-RO"/>
        </w:rPr>
        <w:t>i sănătate în muncă la lucrările din domeniul construc</w:t>
      </w:r>
      <w:r w:rsidR="005077A4" w:rsidRPr="004F6BDC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4F6BDC">
        <w:rPr>
          <w:rFonts w:ascii="Times New Roman" w:hAnsi="Times New Roman" w:cs="Times New Roman"/>
          <w:b/>
          <w:sz w:val="24"/>
          <w:szCs w:val="24"/>
          <w:lang w:val="ro-RO"/>
        </w:rPr>
        <w:t xml:space="preserve">iilor </w:t>
      </w:r>
    </w:p>
    <w:p w14:paraId="3935007A" w14:textId="1F5A5DEC" w:rsidR="00587A8C" w:rsidRPr="004F6BDC" w:rsidRDefault="00587A8C" w:rsidP="001956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F6BDC">
        <w:rPr>
          <w:rFonts w:ascii="Times New Roman" w:hAnsi="Times New Roman" w:cs="Times New Roman"/>
          <w:bCs/>
          <w:sz w:val="24"/>
          <w:szCs w:val="24"/>
          <w:lang w:val="ro-RO"/>
        </w:rPr>
        <w:t>Obiectivele ac</w:t>
      </w:r>
      <w:r w:rsidR="005077A4" w:rsidRPr="004F6BDC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4F6BDC">
        <w:rPr>
          <w:rFonts w:ascii="Times New Roman" w:hAnsi="Times New Roman" w:cs="Times New Roman"/>
          <w:bCs/>
          <w:sz w:val="24"/>
          <w:szCs w:val="24"/>
          <w:lang w:val="ro-RO"/>
        </w:rPr>
        <w:t>iunii:</w:t>
      </w:r>
    </w:p>
    <w:p w14:paraId="41600A8F" w14:textId="77777777" w:rsidR="00587A8C" w:rsidRPr="004F6BDC" w:rsidRDefault="00587A8C" w:rsidP="001956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1C81D94E" w14:textId="3AD45AAE" w:rsidR="00587A8C" w:rsidRPr="004F6BDC" w:rsidRDefault="00587A8C" w:rsidP="0019560D">
      <w:pPr>
        <w:numPr>
          <w:ilvl w:val="0"/>
          <w:numId w:val="3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6BDC">
        <w:rPr>
          <w:rFonts w:ascii="Times New Roman" w:hAnsi="Times New Roman" w:cs="Times New Roman"/>
          <w:sz w:val="24"/>
          <w:szCs w:val="24"/>
          <w:lang w:val="ro-RO"/>
        </w:rPr>
        <w:t>Cre</w:t>
      </w:r>
      <w:r w:rsidR="005077A4" w:rsidRPr="004F6BDC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F6BDC">
        <w:rPr>
          <w:rFonts w:ascii="Times New Roman" w:hAnsi="Times New Roman" w:cs="Times New Roman"/>
          <w:sz w:val="24"/>
          <w:szCs w:val="24"/>
          <w:lang w:val="ro-RO"/>
        </w:rPr>
        <w:t xml:space="preserve">terea gradului de implicare a angajatorilor </w:t>
      </w:r>
      <w:r w:rsidR="005077A4" w:rsidRPr="004F6BDC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F6BDC">
        <w:rPr>
          <w:rFonts w:ascii="Times New Roman" w:hAnsi="Times New Roman" w:cs="Times New Roman"/>
          <w:sz w:val="24"/>
          <w:szCs w:val="24"/>
          <w:lang w:val="ro-RO"/>
        </w:rPr>
        <w:t>i a lucrătorilor din domeniul construc</w:t>
      </w:r>
      <w:r w:rsidR="005077A4" w:rsidRPr="004F6BDC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F6BDC">
        <w:rPr>
          <w:rFonts w:ascii="Times New Roman" w:hAnsi="Times New Roman" w:cs="Times New Roman"/>
          <w:sz w:val="24"/>
          <w:szCs w:val="24"/>
          <w:lang w:val="ro-RO"/>
        </w:rPr>
        <w:t>iilor în ceea ce prive</w:t>
      </w:r>
      <w:r w:rsidR="005077A4" w:rsidRPr="004F6BDC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F6BDC">
        <w:rPr>
          <w:rFonts w:ascii="Times New Roman" w:hAnsi="Times New Roman" w:cs="Times New Roman"/>
          <w:sz w:val="24"/>
          <w:szCs w:val="24"/>
          <w:lang w:val="ro-RO"/>
        </w:rPr>
        <w:t xml:space="preserve">te obligativitatea </w:t>
      </w:r>
      <w:proofErr w:type="spellStart"/>
      <w:r w:rsidRPr="004F6BDC">
        <w:rPr>
          <w:rFonts w:ascii="Times New Roman" w:hAnsi="Times New Roman" w:cs="Times New Roman"/>
          <w:sz w:val="24"/>
          <w:szCs w:val="24"/>
          <w:lang w:val="ro-RO"/>
        </w:rPr>
        <w:t>respectarii</w:t>
      </w:r>
      <w:proofErr w:type="spellEnd"/>
      <w:r w:rsidRPr="004F6BD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F6BDC">
        <w:rPr>
          <w:rFonts w:ascii="Times New Roman" w:hAnsi="Times New Roman" w:cs="Times New Roman"/>
          <w:sz w:val="24"/>
          <w:szCs w:val="24"/>
          <w:lang w:val="ro-RO"/>
        </w:rPr>
        <w:t>prevedetilor</w:t>
      </w:r>
      <w:proofErr w:type="spellEnd"/>
      <w:r w:rsidRPr="004F6BDC">
        <w:rPr>
          <w:rFonts w:ascii="Times New Roman" w:hAnsi="Times New Roman" w:cs="Times New Roman"/>
          <w:sz w:val="24"/>
          <w:szCs w:val="24"/>
          <w:lang w:val="ro-RO"/>
        </w:rPr>
        <w:t xml:space="preserve"> legale referitoare la securitatea </w:t>
      </w:r>
      <w:r w:rsidR="005077A4" w:rsidRPr="004F6BDC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F6BDC">
        <w:rPr>
          <w:rFonts w:ascii="Times New Roman" w:hAnsi="Times New Roman" w:cs="Times New Roman"/>
          <w:sz w:val="24"/>
          <w:szCs w:val="24"/>
          <w:lang w:val="ro-RO"/>
        </w:rPr>
        <w:t xml:space="preserve">i sănătatea în muncă, cu precădere în prevenirea riscurilor de cădere de la </w:t>
      </w:r>
      <w:proofErr w:type="spellStart"/>
      <w:r w:rsidRPr="004F6BDC">
        <w:rPr>
          <w:rFonts w:ascii="Times New Roman" w:hAnsi="Times New Roman" w:cs="Times New Roman"/>
          <w:sz w:val="24"/>
          <w:szCs w:val="24"/>
          <w:lang w:val="ro-RO"/>
        </w:rPr>
        <w:t>înal</w:t>
      </w:r>
      <w:r w:rsidR="005077A4" w:rsidRPr="004F6BDC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F6BDC">
        <w:rPr>
          <w:rFonts w:ascii="Times New Roman" w:hAnsi="Times New Roman" w:cs="Times New Roman"/>
          <w:sz w:val="24"/>
          <w:szCs w:val="24"/>
          <w:lang w:val="ro-RO"/>
        </w:rPr>
        <w:t>ime</w:t>
      </w:r>
      <w:proofErr w:type="spellEnd"/>
      <w:r w:rsidRPr="004F6BDC">
        <w:rPr>
          <w:rFonts w:ascii="Times New Roman" w:hAnsi="Times New Roman" w:cs="Times New Roman"/>
          <w:sz w:val="24"/>
          <w:szCs w:val="24"/>
          <w:lang w:val="ro-RO"/>
        </w:rPr>
        <w:t>, al surpării malurilor la lucrările de excava</w:t>
      </w:r>
      <w:r w:rsidR="005077A4" w:rsidRPr="004F6BDC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F6BDC">
        <w:rPr>
          <w:rFonts w:ascii="Times New Roman" w:hAnsi="Times New Roman" w:cs="Times New Roman"/>
          <w:sz w:val="24"/>
          <w:szCs w:val="24"/>
          <w:lang w:val="ro-RO"/>
        </w:rPr>
        <w:t>ii. Asigurarea de echipamente colective de protec</w:t>
      </w:r>
      <w:r w:rsidR="005077A4" w:rsidRPr="004F6BDC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F6BDC">
        <w:rPr>
          <w:rFonts w:ascii="Times New Roman" w:hAnsi="Times New Roman" w:cs="Times New Roman"/>
          <w:sz w:val="24"/>
          <w:szCs w:val="24"/>
          <w:lang w:val="ro-RO"/>
        </w:rPr>
        <w:t xml:space="preserve">ie </w:t>
      </w:r>
      <w:r w:rsidR="005077A4" w:rsidRPr="004F6BDC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F6BDC">
        <w:rPr>
          <w:rFonts w:ascii="Times New Roman" w:hAnsi="Times New Roman" w:cs="Times New Roman"/>
          <w:sz w:val="24"/>
          <w:szCs w:val="24"/>
          <w:lang w:val="ro-RO"/>
        </w:rPr>
        <w:t>i individuale în propor</w:t>
      </w:r>
      <w:r w:rsidR="005077A4" w:rsidRPr="004F6BDC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F6BDC">
        <w:rPr>
          <w:rFonts w:ascii="Times New Roman" w:hAnsi="Times New Roman" w:cs="Times New Roman"/>
          <w:sz w:val="24"/>
          <w:szCs w:val="24"/>
          <w:lang w:val="ro-RO"/>
        </w:rPr>
        <w:t>ie de 100%</w:t>
      </w:r>
    </w:p>
    <w:p w14:paraId="3C7A5882" w14:textId="5D95FB7F" w:rsidR="00587A8C" w:rsidRPr="004F6BDC" w:rsidRDefault="00587A8C" w:rsidP="0019560D">
      <w:pPr>
        <w:pStyle w:val="Corptext"/>
        <w:numPr>
          <w:ilvl w:val="0"/>
          <w:numId w:val="322"/>
        </w:numPr>
        <w:ind w:left="0" w:firstLine="0"/>
      </w:pPr>
      <w:r w:rsidRPr="004F6BDC">
        <w:t>Respectarea prevederilor legale în ceea ce prive</w:t>
      </w:r>
      <w:r w:rsidR="005077A4" w:rsidRPr="004F6BDC">
        <w:t>ș</w:t>
      </w:r>
      <w:r w:rsidRPr="004F6BDC">
        <w:t>te instruirea lucrătorilor în activită</w:t>
      </w:r>
      <w:r w:rsidR="005077A4" w:rsidRPr="004F6BDC">
        <w:t>ț</w:t>
      </w:r>
      <w:r w:rsidRPr="004F6BDC">
        <w:t xml:space="preserve">ile din domeniul </w:t>
      </w:r>
      <w:proofErr w:type="spellStart"/>
      <w:r w:rsidRPr="004F6BDC">
        <w:t>constrtuc</w:t>
      </w:r>
      <w:r w:rsidR="005077A4" w:rsidRPr="004F6BDC">
        <w:t>ț</w:t>
      </w:r>
      <w:r w:rsidRPr="004F6BDC">
        <w:t>iilor</w:t>
      </w:r>
      <w:proofErr w:type="spellEnd"/>
    </w:p>
    <w:p w14:paraId="3CA23E88" w14:textId="08E598EC" w:rsidR="00587A8C" w:rsidRPr="004F6BDC" w:rsidRDefault="00587A8C" w:rsidP="0019560D">
      <w:pPr>
        <w:pStyle w:val="Corptext"/>
        <w:numPr>
          <w:ilvl w:val="0"/>
          <w:numId w:val="322"/>
        </w:numPr>
        <w:ind w:left="0" w:firstLine="0"/>
      </w:pPr>
      <w:r w:rsidRPr="004F6BDC">
        <w:t>Implementarea măsurilor de siguran</w:t>
      </w:r>
      <w:r w:rsidR="005077A4" w:rsidRPr="004F6BDC">
        <w:t>ț</w:t>
      </w:r>
      <w:r w:rsidRPr="004F6BDC">
        <w:t>ă la utilizarea instala</w:t>
      </w:r>
      <w:r w:rsidR="005077A4" w:rsidRPr="004F6BDC">
        <w:t>ț</w:t>
      </w:r>
      <w:r w:rsidRPr="004F6BDC">
        <w:t>iilor de ridicat</w:t>
      </w:r>
    </w:p>
    <w:p w14:paraId="3745AFF0" w14:textId="77777777" w:rsidR="00587A8C" w:rsidRPr="004F6BDC" w:rsidRDefault="00587A8C" w:rsidP="0019560D">
      <w:pPr>
        <w:pStyle w:val="Corptext"/>
        <w:rPr>
          <w:i/>
        </w:rPr>
      </w:pPr>
      <w:r w:rsidRPr="004F6BDC">
        <w:rPr>
          <w:i/>
        </w:rPr>
        <w:t>Privitor la activitatea de control</w:t>
      </w:r>
    </w:p>
    <w:p w14:paraId="077B5D70" w14:textId="030094A1" w:rsidR="00587A8C" w:rsidRPr="004F6BDC" w:rsidRDefault="00587A8C" w:rsidP="0019560D">
      <w:pPr>
        <w:pStyle w:val="Corptext"/>
        <w:numPr>
          <w:ilvl w:val="0"/>
          <w:numId w:val="319"/>
        </w:numPr>
        <w:ind w:left="0" w:firstLine="0"/>
      </w:pPr>
      <w:r w:rsidRPr="004F6BDC">
        <w:t>Au fost efectuate un număr de 25 controale, au fost identificate 32 neconformită</w:t>
      </w:r>
      <w:r w:rsidR="005077A4" w:rsidRPr="004F6BDC">
        <w:t>ț</w:t>
      </w:r>
      <w:r w:rsidRPr="004F6BDC">
        <w:t>i si au fost dispuse un număr de 32 măsuri de remediere cu termene precise, valoarea amenzilor aplicate fiind de 54.500 lei.</w:t>
      </w:r>
    </w:p>
    <w:p w14:paraId="22BC3D99" w14:textId="77777777" w:rsidR="00587A8C" w:rsidRPr="004F6BDC" w:rsidRDefault="00587A8C" w:rsidP="0019560D">
      <w:pPr>
        <w:pStyle w:val="Corptext"/>
        <w:rPr>
          <w:i/>
        </w:rPr>
      </w:pPr>
      <w:r w:rsidRPr="004F6BDC">
        <w:rPr>
          <w:i/>
        </w:rPr>
        <w:t>Privitor la activitatea de verificare a măsurilor</w:t>
      </w:r>
    </w:p>
    <w:p w14:paraId="2A93DAFE" w14:textId="77777777" w:rsidR="00587A8C" w:rsidRPr="004F6BDC" w:rsidRDefault="00587A8C" w:rsidP="0019560D">
      <w:pPr>
        <w:pStyle w:val="Corptext"/>
        <w:numPr>
          <w:ilvl w:val="0"/>
          <w:numId w:val="319"/>
        </w:numPr>
        <w:ind w:left="0" w:firstLine="0"/>
      </w:pPr>
      <w:r w:rsidRPr="004F6BDC">
        <w:t xml:space="preserve">Masurile dispuse in activitate de control au fost </w:t>
      </w:r>
      <w:proofErr w:type="spellStart"/>
      <w:r w:rsidRPr="004F6BDC">
        <w:t>indeplinite</w:t>
      </w:r>
      <w:proofErr w:type="spellEnd"/>
      <w:r w:rsidRPr="004F6BDC">
        <w:t>, la termenele stabilite.</w:t>
      </w:r>
    </w:p>
    <w:p w14:paraId="054515E6" w14:textId="25125F98" w:rsidR="00587A8C" w:rsidRPr="004F6BDC" w:rsidRDefault="00587A8C" w:rsidP="0019560D">
      <w:pPr>
        <w:pStyle w:val="Corptext"/>
        <w:rPr>
          <w:i/>
        </w:rPr>
      </w:pPr>
      <w:r w:rsidRPr="004F6BDC">
        <w:rPr>
          <w:i/>
        </w:rPr>
        <w:t>CONCLUZII PRIVITOR LA ACTIVITATEA DE CONSTRUC</w:t>
      </w:r>
      <w:r w:rsidR="005077A4" w:rsidRPr="004F6BDC">
        <w:rPr>
          <w:i/>
        </w:rPr>
        <w:t>Ț</w:t>
      </w:r>
      <w:r w:rsidRPr="004F6BDC">
        <w:rPr>
          <w:i/>
        </w:rPr>
        <w:t>II LA NIVEL LOCAL</w:t>
      </w:r>
    </w:p>
    <w:p w14:paraId="4665C0F1" w14:textId="77777777" w:rsidR="00587A8C" w:rsidRPr="004F6BDC" w:rsidRDefault="00587A8C" w:rsidP="0019560D">
      <w:pPr>
        <w:pStyle w:val="Corptext"/>
        <w:rPr>
          <w:i/>
        </w:rPr>
      </w:pPr>
      <w:r w:rsidRPr="004F6BDC">
        <w:rPr>
          <w:i/>
        </w:rPr>
        <w:t>Analiză evenimente în domeniile 41,42,43  înregistrate în anul 2023, comparativ cu anul 2022.</w:t>
      </w:r>
    </w:p>
    <w:p w14:paraId="48A7B3B8" w14:textId="17866BD7" w:rsidR="00587A8C" w:rsidRPr="004F6BDC" w:rsidRDefault="00587A8C" w:rsidP="0019560D">
      <w:pPr>
        <w:numPr>
          <w:ilvl w:val="0"/>
          <w:numId w:val="3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6BDC">
        <w:rPr>
          <w:rFonts w:ascii="Times New Roman" w:hAnsi="Times New Roman" w:cs="Times New Roman"/>
          <w:sz w:val="24"/>
          <w:szCs w:val="24"/>
          <w:lang w:val="ro-RO"/>
        </w:rPr>
        <w:t>În anul 2023 s-au înregistrat 6 evenimente în domeniul construc</w:t>
      </w:r>
      <w:r w:rsidR="005077A4" w:rsidRPr="004F6BDC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F6BDC">
        <w:rPr>
          <w:rFonts w:ascii="Times New Roman" w:hAnsi="Times New Roman" w:cs="Times New Roman"/>
          <w:sz w:val="24"/>
          <w:szCs w:val="24"/>
          <w:lang w:val="ro-RO"/>
        </w:rPr>
        <w:t xml:space="preserve">iilor. Au fost înregistrate 2 accidente de muncă </w:t>
      </w:r>
      <w:proofErr w:type="spellStart"/>
      <w:r w:rsidRPr="004F6BDC">
        <w:rPr>
          <w:rFonts w:ascii="Times New Roman" w:hAnsi="Times New Roman" w:cs="Times New Roman"/>
          <w:sz w:val="24"/>
          <w:szCs w:val="24"/>
          <w:lang w:val="ro-RO"/>
        </w:rPr>
        <w:t>sodate</w:t>
      </w:r>
      <w:proofErr w:type="spellEnd"/>
      <w:r w:rsidRPr="004F6BDC">
        <w:rPr>
          <w:rFonts w:ascii="Times New Roman" w:hAnsi="Times New Roman" w:cs="Times New Roman"/>
          <w:sz w:val="24"/>
          <w:szCs w:val="24"/>
          <w:lang w:val="ro-RO"/>
        </w:rPr>
        <w:t xml:space="preserve"> cu decesul victimelor, unul dintre ele s-a petrecut pe teritoriul altui jude</w:t>
      </w:r>
      <w:r w:rsidR="005077A4" w:rsidRPr="004F6BDC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F6BDC">
        <w:rPr>
          <w:rFonts w:ascii="Times New Roman" w:hAnsi="Times New Roman" w:cs="Times New Roman"/>
          <w:sz w:val="24"/>
          <w:szCs w:val="24"/>
          <w:lang w:val="ro-RO"/>
        </w:rPr>
        <w:t>, 2 accidente de muncă cu incapacitate temporara de muncă, 1 accident u</w:t>
      </w:r>
      <w:r w:rsidR="005077A4" w:rsidRPr="004F6BDC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F6BDC">
        <w:rPr>
          <w:rFonts w:ascii="Times New Roman" w:hAnsi="Times New Roman" w:cs="Times New Roman"/>
          <w:sz w:val="24"/>
          <w:szCs w:val="24"/>
          <w:lang w:val="ro-RO"/>
        </w:rPr>
        <w:t xml:space="preserve">or </w:t>
      </w:r>
      <w:r w:rsidR="005077A4" w:rsidRPr="004F6BDC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F6BDC">
        <w:rPr>
          <w:rFonts w:ascii="Times New Roman" w:hAnsi="Times New Roman" w:cs="Times New Roman"/>
          <w:sz w:val="24"/>
          <w:szCs w:val="24"/>
          <w:lang w:val="ro-RO"/>
        </w:rPr>
        <w:t>i 1 accident în afara muncii, cauza fiind de natură patologică.</w:t>
      </w:r>
    </w:p>
    <w:p w14:paraId="64A66F56" w14:textId="40B3E9F3" w:rsidR="00587A8C" w:rsidRPr="004F6BDC" w:rsidRDefault="00587A8C" w:rsidP="0019560D">
      <w:pPr>
        <w:pStyle w:val="Corptext"/>
        <w:rPr>
          <w:i/>
        </w:rPr>
      </w:pPr>
      <w:r w:rsidRPr="004F6BDC">
        <w:rPr>
          <w:i/>
        </w:rPr>
        <w:t>Principalele deficien</w:t>
      </w:r>
      <w:r w:rsidR="005077A4" w:rsidRPr="004F6BDC">
        <w:rPr>
          <w:i/>
        </w:rPr>
        <w:t>ț</w:t>
      </w:r>
      <w:r w:rsidRPr="004F6BDC">
        <w:rPr>
          <w:i/>
        </w:rPr>
        <w:t>e constatate in cadrul campaniei, care au condus la producerea unor evenimente în anul 2023.</w:t>
      </w:r>
    </w:p>
    <w:p w14:paraId="600A19BF" w14:textId="32B3E736" w:rsidR="00587A8C" w:rsidRPr="004F6BDC" w:rsidRDefault="00587A8C" w:rsidP="0019560D">
      <w:pPr>
        <w:numPr>
          <w:ilvl w:val="0"/>
          <w:numId w:val="3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6BDC">
        <w:rPr>
          <w:rFonts w:ascii="Times New Roman" w:hAnsi="Times New Roman" w:cs="Times New Roman"/>
          <w:sz w:val="24"/>
          <w:szCs w:val="24"/>
          <w:lang w:val="ro-RO"/>
        </w:rPr>
        <w:t xml:space="preserve">Instruire </w:t>
      </w:r>
      <w:proofErr w:type="spellStart"/>
      <w:r w:rsidRPr="004F6BDC">
        <w:rPr>
          <w:rFonts w:ascii="Times New Roman" w:hAnsi="Times New Roman" w:cs="Times New Roman"/>
          <w:sz w:val="24"/>
          <w:szCs w:val="24"/>
          <w:lang w:val="ro-RO"/>
        </w:rPr>
        <w:t>necorespunzătore</w:t>
      </w:r>
      <w:proofErr w:type="spellEnd"/>
      <w:r w:rsidRPr="004F6BDC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077A4" w:rsidRPr="004F6BDC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F6BDC">
        <w:rPr>
          <w:rFonts w:ascii="Times New Roman" w:hAnsi="Times New Roman" w:cs="Times New Roman"/>
          <w:sz w:val="24"/>
          <w:szCs w:val="24"/>
          <w:lang w:val="ro-RO"/>
        </w:rPr>
        <w:t>i insuficientă a lucrătorilor</w:t>
      </w:r>
    </w:p>
    <w:p w14:paraId="7E8A969D" w14:textId="280AB03F" w:rsidR="00587A8C" w:rsidRPr="004F6BDC" w:rsidRDefault="00587A8C" w:rsidP="0019560D">
      <w:pPr>
        <w:numPr>
          <w:ilvl w:val="0"/>
          <w:numId w:val="3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6BDC">
        <w:rPr>
          <w:rFonts w:ascii="Times New Roman" w:hAnsi="Times New Roman" w:cs="Times New Roman"/>
          <w:sz w:val="24"/>
          <w:szCs w:val="24"/>
          <w:lang w:val="ro-RO"/>
        </w:rPr>
        <w:t>Neasigurarea unor sisteme de protec</w:t>
      </w:r>
      <w:r w:rsidR="005077A4" w:rsidRPr="004F6BDC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F6BDC">
        <w:rPr>
          <w:rFonts w:ascii="Times New Roman" w:hAnsi="Times New Roman" w:cs="Times New Roman"/>
          <w:sz w:val="24"/>
          <w:szCs w:val="24"/>
          <w:lang w:val="ro-RO"/>
        </w:rPr>
        <w:t>ie colectivă la lucrările de construc</w:t>
      </w:r>
      <w:r w:rsidR="005077A4" w:rsidRPr="004F6BDC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F6BDC">
        <w:rPr>
          <w:rFonts w:ascii="Times New Roman" w:hAnsi="Times New Roman" w:cs="Times New Roman"/>
          <w:sz w:val="24"/>
          <w:szCs w:val="24"/>
          <w:lang w:val="ro-RO"/>
        </w:rPr>
        <w:t>ie</w:t>
      </w:r>
    </w:p>
    <w:p w14:paraId="25C10A42" w14:textId="77777777" w:rsidR="00587A8C" w:rsidRPr="004F6BDC" w:rsidRDefault="00587A8C" w:rsidP="0019560D">
      <w:pPr>
        <w:numPr>
          <w:ilvl w:val="0"/>
          <w:numId w:val="3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6BDC">
        <w:rPr>
          <w:rFonts w:ascii="Times New Roman" w:hAnsi="Times New Roman" w:cs="Times New Roman"/>
          <w:sz w:val="24"/>
          <w:szCs w:val="24"/>
          <w:lang w:val="ro-RO"/>
        </w:rPr>
        <w:t>Neautorizarea anumitor meserii</w:t>
      </w:r>
    </w:p>
    <w:p w14:paraId="79B35E50" w14:textId="06D28B9C" w:rsidR="00587A8C" w:rsidRPr="004F6BDC" w:rsidRDefault="00587A8C" w:rsidP="0019560D">
      <w:pPr>
        <w:numPr>
          <w:ilvl w:val="0"/>
          <w:numId w:val="3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6BDC">
        <w:rPr>
          <w:rFonts w:ascii="Times New Roman" w:hAnsi="Times New Roman" w:cs="Times New Roman"/>
          <w:sz w:val="24"/>
          <w:szCs w:val="24"/>
          <w:lang w:val="ro-RO"/>
        </w:rPr>
        <w:t xml:space="preserve">Echipamente de munca fără verificare </w:t>
      </w:r>
      <w:r w:rsidR="005077A4" w:rsidRPr="004F6BDC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F6BDC">
        <w:rPr>
          <w:rFonts w:ascii="Times New Roman" w:hAnsi="Times New Roman" w:cs="Times New Roman"/>
          <w:sz w:val="24"/>
          <w:szCs w:val="24"/>
          <w:lang w:val="ro-RO"/>
        </w:rPr>
        <w:t>i autorizare ISCIR</w:t>
      </w:r>
    </w:p>
    <w:p w14:paraId="7136292E" w14:textId="55F3C95E" w:rsidR="00587A8C" w:rsidRPr="004F6BDC" w:rsidRDefault="00587A8C" w:rsidP="0019560D">
      <w:pPr>
        <w:numPr>
          <w:ilvl w:val="0"/>
          <w:numId w:val="3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6BDC">
        <w:rPr>
          <w:rFonts w:ascii="Times New Roman" w:hAnsi="Times New Roman" w:cs="Times New Roman"/>
          <w:sz w:val="24"/>
          <w:szCs w:val="24"/>
          <w:lang w:val="ro-RO"/>
        </w:rPr>
        <w:t xml:space="preserve">Neasigurarea EIP </w:t>
      </w:r>
      <w:r w:rsidR="005077A4" w:rsidRPr="004F6BDC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F6BDC">
        <w:rPr>
          <w:rFonts w:ascii="Times New Roman" w:hAnsi="Times New Roman" w:cs="Times New Roman"/>
          <w:sz w:val="24"/>
          <w:szCs w:val="24"/>
          <w:lang w:val="ro-RO"/>
        </w:rPr>
        <w:t>i lipsa controlului utilizării acestuia</w:t>
      </w:r>
    </w:p>
    <w:p w14:paraId="45D6CF4F" w14:textId="77777777" w:rsidR="00587A8C" w:rsidRPr="004F6BDC" w:rsidRDefault="00587A8C" w:rsidP="0019560D">
      <w:pPr>
        <w:numPr>
          <w:ilvl w:val="0"/>
          <w:numId w:val="3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6BDC">
        <w:rPr>
          <w:rFonts w:ascii="Times New Roman" w:hAnsi="Times New Roman" w:cs="Times New Roman"/>
          <w:sz w:val="24"/>
          <w:szCs w:val="24"/>
          <w:lang w:val="ro-RO"/>
        </w:rPr>
        <w:t>Exploatarea necorespunzătoare a echipamentelor de muncă</w:t>
      </w:r>
    </w:p>
    <w:p w14:paraId="5CDBDE71" w14:textId="54C2B9D9" w:rsidR="00587A8C" w:rsidRPr="004F6BDC" w:rsidRDefault="00587A8C" w:rsidP="0019560D">
      <w:pPr>
        <w:pStyle w:val="Corptext"/>
        <w:rPr>
          <w:b/>
        </w:rPr>
      </w:pPr>
      <w:r w:rsidRPr="004F6BDC">
        <w:rPr>
          <w:i/>
        </w:rPr>
        <w:t>Aprecieri privitor la modul în care au influen</w:t>
      </w:r>
      <w:r w:rsidR="005077A4" w:rsidRPr="004F6BDC">
        <w:rPr>
          <w:i/>
        </w:rPr>
        <w:t>ț</w:t>
      </w:r>
      <w:r w:rsidRPr="004F6BDC">
        <w:rPr>
          <w:i/>
        </w:rPr>
        <w:t>at ac</w:t>
      </w:r>
      <w:r w:rsidR="005077A4" w:rsidRPr="004F6BDC">
        <w:rPr>
          <w:i/>
        </w:rPr>
        <w:t>ț</w:t>
      </w:r>
      <w:r w:rsidRPr="004F6BDC">
        <w:rPr>
          <w:i/>
        </w:rPr>
        <w:t>iunile campaniei activitatea în domeniul construc</w:t>
      </w:r>
      <w:r w:rsidR="005077A4" w:rsidRPr="004F6BDC">
        <w:rPr>
          <w:i/>
        </w:rPr>
        <w:t>ț</w:t>
      </w:r>
      <w:r w:rsidRPr="004F6BDC">
        <w:rPr>
          <w:i/>
        </w:rPr>
        <w:t>iilor, raportat la numărul de evenimente înregistrate, pe parcursul anului 2023</w:t>
      </w:r>
      <w:r w:rsidRPr="004F6BDC">
        <w:rPr>
          <w:b/>
        </w:rPr>
        <w:t>.</w:t>
      </w:r>
    </w:p>
    <w:p w14:paraId="79F17F98" w14:textId="09C85574" w:rsidR="00587A8C" w:rsidRPr="004F6BDC" w:rsidRDefault="00587A8C" w:rsidP="0019560D">
      <w:pPr>
        <w:pStyle w:val="Corptext"/>
        <w:numPr>
          <w:ilvl w:val="0"/>
          <w:numId w:val="338"/>
        </w:numPr>
        <w:ind w:left="0" w:firstLine="0"/>
      </w:pPr>
      <w:r w:rsidRPr="004F6BDC">
        <w:t>Cre</w:t>
      </w:r>
      <w:r w:rsidR="004F6BDC">
        <w:t>ș</w:t>
      </w:r>
      <w:r w:rsidRPr="004F6BDC">
        <w:t>terea gradului de con</w:t>
      </w:r>
      <w:r w:rsidR="005077A4" w:rsidRPr="004F6BDC">
        <w:t>ș</w:t>
      </w:r>
      <w:r w:rsidRPr="004F6BDC">
        <w:t xml:space="preserve">tientizare a angajatorilor </w:t>
      </w:r>
      <w:r w:rsidR="005077A4" w:rsidRPr="004F6BDC">
        <w:t>ș</w:t>
      </w:r>
      <w:r w:rsidRPr="004F6BDC">
        <w:t>i a lucrătorilor privind obligativitatea respectării prevederilor legale în domeniul</w:t>
      </w:r>
      <w:r w:rsidR="004F6BDC" w:rsidRPr="004F6BDC">
        <w:t xml:space="preserve"> SSM</w:t>
      </w:r>
    </w:p>
    <w:p w14:paraId="40B8F5A9" w14:textId="3181A594" w:rsidR="00587A8C" w:rsidRPr="004F6BDC" w:rsidRDefault="00587A8C" w:rsidP="0019560D">
      <w:pPr>
        <w:pStyle w:val="Corptext"/>
        <w:rPr>
          <w:i/>
        </w:rPr>
      </w:pPr>
      <w:r w:rsidRPr="004F6BDC">
        <w:rPr>
          <w:i/>
        </w:rPr>
        <w:t xml:space="preserve">Concluzii care se desprind privitor la instruirea lucrătorilor </w:t>
      </w:r>
      <w:r w:rsidR="005077A4" w:rsidRPr="004F6BDC">
        <w:rPr>
          <w:i/>
        </w:rPr>
        <w:t>ș</w:t>
      </w:r>
      <w:r w:rsidRPr="004F6BDC">
        <w:rPr>
          <w:i/>
        </w:rPr>
        <w:t>i purtarea echipamentului individual de protec</w:t>
      </w:r>
      <w:r w:rsidR="005077A4" w:rsidRPr="004F6BDC">
        <w:rPr>
          <w:i/>
        </w:rPr>
        <w:t>ț</w:t>
      </w:r>
      <w:r w:rsidRPr="004F6BDC">
        <w:rPr>
          <w:i/>
        </w:rPr>
        <w:t>ie.</w:t>
      </w:r>
    </w:p>
    <w:p w14:paraId="12B52F96" w14:textId="5B8B9815" w:rsidR="00587A8C" w:rsidRPr="004F6BDC" w:rsidRDefault="00587A8C" w:rsidP="0019560D">
      <w:pPr>
        <w:pStyle w:val="Corptext"/>
        <w:numPr>
          <w:ilvl w:val="0"/>
          <w:numId w:val="338"/>
        </w:numPr>
        <w:ind w:left="0" w:firstLine="0"/>
      </w:pPr>
      <w:r w:rsidRPr="004F6BDC">
        <w:t>In general sunt asigurate condi</w:t>
      </w:r>
      <w:r w:rsidR="005077A4" w:rsidRPr="004F6BDC">
        <w:t>ț</w:t>
      </w:r>
      <w:r w:rsidRPr="004F6BDC">
        <w:t xml:space="preserve">ii pentru ca fiecare lucrător să fie instruit, însă în unele cazuri instruirea nu este adecvată locului de muncă pe care </w:t>
      </w:r>
      <w:proofErr w:type="spellStart"/>
      <w:r w:rsidRPr="004F6BDC">
        <w:t>il</w:t>
      </w:r>
      <w:proofErr w:type="spellEnd"/>
      <w:r w:rsidRPr="004F6BDC">
        <w:t xml:space="preserve"> desfă</w:t>
      </w:r>
      <w:r w:rsidR="005077A4" w:rsidRPr="004F6BDC">
        <w:t>ș</w:t>
      </w:r>
      <w:r w:rsidRPr="004F6BDC">
        <w:t>oară.</w:t>
      </w:r>
    </w:p>
    <w:p w14:paraId="4BEF4324" w14:textId="600B8C0B" w:rsidR="00587A8C" w:rsidRPr="004F6BDC" w:rsidRDefault="00587A8C" w:rsidP="0019560D">
      <w:pPr>
        <w:pStyle w:val="Corptext"/>
        <w:numPr>
          <w:ilvl w:val="0"/>
          <w:numId w:val="338"/>
        </w:numPr>
        <w:ind w:left="0" w:firstLine="0"/>
      </w:pPr>
      <w:r w:rsidRPr="004F6BDC">
        <w:t>Unele caren</w:t>
      </w:r>
      <w:r w:rsidR="005077A4" w:rsidRPr="004F6BDC">
        <w:t>ț</w:t>
      </w:r>
      <w:r w:rsidRPr="004F6BDC">
        <w:t>e privind instruirea lucrătorilor au fost identificate în cazul în care în acela</w:t>
      </w:r>
      <w:r w:rsidR="005077A4" w:rsidRPr="004F6BDC">
        <w:t>ș</w:t>
      </w:r>
      <w:r w:rsidRPr="004F6BDC">
        <w:t>i loc de muncă î</w:t>
      </w:r>
      <w:r w:rsidR="005077A4" w:rsidRPr="004F6BDC">
        <w:t>ș</w:t>
      </w:r>
      <w:r w:rsidRPr="004F6BDC">
        <w:t>i desfă</w:t>
      </w:r>
      <w:r w:rsidR="005077A4" w:rsidRPr="004F6BDC">
        <w:t>ș</w:t>
      </w:r>
      <w:r w:rsidRPr="004F6BDC">
        <w:t xml:space="preserve">urau activitatea lucrători din mai multe întreprinderi.  </w:t>
      </w:r>
      <w:r w:rsidRPr="004F6BDC">
        <w:rPr>
          <w:b/>
        </w:rPr>
        <w:t xml:space="preserve">     </w:t>
      </w:r>
    </w:p>
    <w:p w14:paraId="34EF9804" w14:textId="77777777" w:rsidR="00587A8C" w:rsidRPr="004F6BDC" w:rsidRDefault="00587A8C" w:rsidP="00587A8C">
      <w:pPr>
        <w:pStyle w:val="Corptext"/>
        <w:spacing w:line="360" w:lineRule="auto"/>
        <w:rPr>
          <w:rFonts w:ascii="Trebuchet MS" w:hAnsi="Trebuchet MS"/>
          <w:sz w:val="22"/>
          <w:szCs w:val="22"/>
        </w:rPr>
      </w:pPr>
      <w:r w:rsidRPr="004F6BDC">
        <w:rPr>
          <w:rFonts w:ascii="Trebuchet MS" w:hAnsi="Trebuchet MS"/>
          <w:b/>
          <w:sz w:val="22"/>
          <w:szCs w:val="22"/>
        </w:rPr>
        <w:t xml:space="preserve">      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625"/>
        <w:gridCol w:w="5995"/>
        <w:gridCol w:w="1360"/>
        <w:gridCol w:w="1300"/>
      </w:tblGrid>
      <w:tr w:rsidR="00587A8C" w:rsidRPr="004F6BDC" w14:paraId="4A67C4EE" w14:textId="77777777" w:rsidTr="00A353B4">
        <w:trPr>
          <w:trHeight w:val="360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7A66B" w14:textId="7E0A50B7" w:rsidR="00587A8C" w:rsidRPr="004F6BDC" w:rsidRDefault="00587A8C" w:rsidP="0019560D">
            <w:pPr>
              <w:numPr>
                <w:ilvl w:val="0"/>
                <w:numId w:val="3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F6BD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Campanie na</w:t>
            </w:r>
            <w:r w:rsidR="005077A4" w:rsidRPr="004F6BD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4F6BD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ională în domeniul transporturilor rutiere interne de marfă </w:t>
            </w:r>
            <w:r w:rsidR="005077A4" w:rsidRPr="004F6BD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</w:t>
            </w:r>
            <w:r w:rsidRPr="004F6BD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 călători, privind respectarea de către angajatori </w:t>
            </w:r>
            <w:r w:rsidR="005077A4" w:rsidRPr="004F6BD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</w:t>
            </w:r>
            <w:r w:rsidRPr="004F6BD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 lucrători a cerin</w:t>
            </w:r>
            <w:r w:rsidR="005077A4" w:rsidRPr="004F6BD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4F6BD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elor minime de securitate </w:t>
            </w:r>
            <w:r w:rsidR="005077A4" w:rsidRPr="004F6BD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</w:t>
            </w:r>
            <w:r w:rsidRPr="004F6BD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 sănătate în muncă, cod CAEN 49</w:t>
            </w:r>
          </w:p>
          <w:p w14:paraId="48A85653" w14:textId="5BB0DBE3" w:rsidR="00587A8C" w:rsidRPr="004F6BDC" w:rsidRDefault="00587A8C" w:rsidP="001956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F6BD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Obiectivele ac</w:t>
            </w:r>
            <w:r w:rsidR="005077A4" w:rsidRPr="004F6BD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ț</w:t>
            </w:r>
            <w:r w:rsidRPr="004F6BD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iunii : </w:t>
            </w:r>
          </w:p>
          <w:p w14:paraId="7D0486DD" w14:textId="3A522AFB" w:rsidR="00587A8C" w:rsidRPr="004F6BDC" w:rsidRDefault="00587A8C" w:rsidP="0019560D">
            <w:pPr>
              <w:pStyle w:val="Corptext"/>
              <w:numPr>
                <w:ilvl w:val="0"/>
                <w:numId w:val="326"/>
              </w:numPr>
              <w:ind w:left="0" w:firstLine="0"/>
              <w:rPr>
                <w:bCs/>
              </w:rPr>
            </w:pPr>
            <w:r w:rsidRPr="004F6BDC">
              <w:rPr>
                <w:bCs/>
              </w:rPr>
              <w:t xml:space="preserve">Reducerea </w:t>
            </w:r>
            <w:proofErr w:type="spellStart"/>
            <w:r w:rsidRPr="004F6BDC">
              <w:rPr>
                <w:bCs/>
              </w:rPr>
              <w:t>numarului</w:t>
            </w:r>
            <w:proofErr w:type="spellEnd"/>
            <w:r w:rsidRPr="004F6BDC">
              <w:rPr>
                <w:bCs/>
              </w:rPr>
              <w:t xml:space="preserve"> de accidenta</w:t>
            </w:r>
            <w:r w:rsidR="005077A4" w:rsidRPr="004F6BDC">
              <w:rPr>
                <w:bCs/>
              </w:rPr>
              <w:t>ț</w:t>
            </w:r>
            <w:r w:rsidRPr="004F6BDC">
              <w:rPr>
                <w:bCs/>
              </w:rPr>
              <w:t xml:space="preserve">i, în accidente de muncă, în sectorul transporturilor rutiere de mărfuri </w:t>
            </w:r>
            <w:r w:rsidR="005077A4" w:rsidRPr="004F6BDC">
              <w:rPr>
                <w:bCs/>
              </w:rPr>
              <w:t>ș</w:t>
            </w:r>
            <w:r w:rsidRPr="004F6BDC">
              <w:rPr>
                <w:bCs/>
              </w:rPr>
              <w:t>i călători  în anul 2023</w:t>
            </w:r>
          </w:p>
          <w:p w14:paraId="31B6CEE3" w14:textId="40B20DF6" w:rsidR="00587A8C" w:rsidRPr="004F6BDC" w:rsidRDefault="00587A8C" w:rsidP="0019560D">
            <w:pPr>
              <w:pStyle w:val="Corptext"/>
              <w:numPr>
                <w:ilvl w:val="0"/>
                <w:numId w:val="326"/>
              </w:numPr>
              <w:ind w:left="0" w:firstLine="0"/>
              <w:rPr>
                <w:bCs/>
              </w:rPr>
            </w:pPr>
            <w:r w:rsidRPr="004F6BDC">
              <w:rPr>
                <w:bCs/>
              </w:rPr>
              <w:t>Identificarea de către to</w:t>
            </w:r>
            <w:r w:rsidR="005077A4" w:rsidRPr="004F6BDC">
              <w:rPr>
                <w:bCs/>
              </w:rPr>
              <w:t>ț</w:t>
            </w:r>
            <w:r w:rsidRPr="004F6BDC">
              <w:rPr>
                <w:bCs/>
              </w:rPr>
              <w:t>i angajatorii a riscurilor asociate opera</w:t>
            </w:r>
            <w:r w:rsidR="005077A4" w:rsidRPr="004F6BDC">
              <w:rPr>
                <w:bCs/>
              </w:rPr>
              <w:t>ț</w:t>
            </w:r>
            <w:r w:rsidRPr="004F6BDC">
              <w:rPr>
                <w:bCs/>
              </w:rPr>
              <w:t xml:space="preserve">iunilor de încărcare/descărcare, transport călători </w:t>
            </w:r>
            <w:r w:rsidR="005077A4" w:rsidRPr="004F6BDC">
              <w:rPr>
                <w:bCs/>
              </w:rPr>
              <w:t>ș</w:t>
            </w:r>
            <w:r w:rsidRPr="004F6BDC">
              <w:rPr>
                <w:bCs/>
              </w:rPr>
              <w:t xml:space="preserve">i </w:t>
            </w:r>
            <w:proofErr w:type="spellStart"/>
            <w:r w:rsidRPr="004F6BDC">
              <w:rPr>
                <w:bCs/>
              </w:rPr>
              <w:t>stabiliorea</w:t>
            </w:r>
            <w:proofErr w:type="spellEnd"/>
            <w:r w:rsidRPr="004F6BDC">
              <w:rPr>
                <w:bCs/>
              </w:rPr>
              <w:t xml:space="preserve"> </w:t>
            </w:r>
            <w:proofErr w:type="spellStart"/>
            <w:r w:rsidRPr="004F6BDC">
              <w:rPr>
                <w:bCs/>
              </w:rPr>
              <w:t>măurilor</w:t>
            </w:r>
            <w:proofErr w:type="spellEnd"/>
            <w:r w:rsidRPr="004F6BDC">
              <w:rPr>
                <w:bCs/>
              </w:rPr>
              <w:t xml:space="preserve"> preventive necesare</w:t>
            </w:r>
          </w:p>
          <w:p w14:paraId="4D2BA505" w14:textId="77777777" w:rsidR="00587A8C" w:rsidRPr="004F6BDC" w:rsidRDefault="00587A8C" w:rsidP="0019560D">
            <w:pPr>
              <w:pStyle w:val="Corptext"/>
              <w:numPr>
                <w:ilvl w:val="0"/>
                <w:numId w:val="326"/>
              </w:numPr>
              <w:ind w:left="0" w:firstLine="0"/>
              <w:rPr>
                <w:bCs/>
              </w:rPr>
            </w:pPr>
            <w:r w:rsidRPr="004F6BDC">
              <w:rPr>
                <w:bCs/>
              </w:rPr>
              <w:t xml:space="preserve">Respectarea de către angajatorii transportatori, a </w:t>
            </w:r>
            <w:proofErr w:type="spellStart"/>
            <w:r w:rsidRPr="004F6BDC">
              <w:rPr>
                <w:bCs/>
              </w:rPr>
              <w:t>instructiunilor</w:t>
            </w:r>
            <w:proofErr w:type="spellEnd"/>
            <w:r w:rsidRPr="004F6BDC">
              <w:rPr>
                <w:bCs/>
              </w:rPr>
              <w:t xml:space="preserve"> privind verificarea tehnică a autovehiculelor înainte de plecarea în cursă.</w:t>
            </w:r>
          </w:p>
          <w:p w14:paraId="1E668065" w14:textId="77777777" w:rsidR="00587A8C" w:rsidRPr="004F6BDC" w:rsidRDefault="00587A8C" w:rsidP="0019560D">
            <w:pPr>
              <w:pStyle w:val="Corptext"/>
              <w:rPr>
                <w:bCs/>
              </w:rPr>
            </w:pPr>
            <w:r w:rsidRPr="004F6BDC">
              <w:rPr>
                <w:bCs/>
              </w:rPr>
              <w:t xml:space="preserve">Rezultatele </w:t>
            </w:r>
            <w:proofErr w:type="spellStart"/>
            <w:r w:rsidRPr="004F6BDC">
              <w:rPr>
                <w:bCs/>
              </w:rPr>
              <w:t>actiunii</w:t>
            </w:r>
            <w:proofErr w:type="spellEnd"/>
            <w:r w:rsidRPr="004F6BDC">
              <w:rPr>
                <w:bCs/>
              </w:rPr>
              <w:t xml:space="preserve"> sunt sintetizate astfel:</w:t>
            </w:r>
          </w:p>
          <w:tbl>
            <w:tblPr>
              <w:tblW w:w="7500" w:type="dxa"/>
              <w:tblInd w:w="824" w:type="dxa"/>
              <w:tblLook w:val="04A0" w:firstRow="1" w:lastRow="0" w:firstColumn="1" w:lastColumn="0" w:noHBand="0" w:noVBand="1"/>
            </w:tblPr>
            <w:tblGrid>
              <w:gridCol w:w="640"/>
              <w:gridCol w:w="5740"/>
              <w:gridCol w:w="1120"/>
            </w:tblGrid>
            <w:tr w:rsidR="00587A8C" w:rsidRPr="004F6BDC" w14:paraId="10C1D84E" w14:textId="77777777" w:rsidTr="00A353B4">
              <w:trPr>
                <w:trHeight w:val="319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58526B" w14:textId="77777777" w:rsidR="00587A8C" w:rsidRPr="004F6BDC" w:rsidRDefault="00587A8C" w:rsidP="00A353B4">
                  <w:pPr>
                    <w:jc w:val="center"/>
                    <w:rPr>
                      <w:rFonts w:eastAsia="Times New Roman" w:cs="Arial"/>
                      <w:lang w:val="ro-RO"/>
                    </w:rPr>
                  </w:pPr>
                  <w:r w:rsidRPr="004F6BDC">
                    <w:rPr>
                      <w:rFonts w:eastAsia="Times New Roman" w:cs="Arial"/>
                      <w:lang w:val="ro-RO"/>
                    </w:rPr>
                    <w:lastRenderedPageBreak/>
                    <w:t>1</w:t>
                  </w:r>
                </w:p>
              </w:tc>
              <w:tc>
                <w:tcPr>
                  <w:tcW w:w="5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5EC7C3" w14:textId="77777777" w:rsidR="00587A8C" w:rsidRPr="004F6BDC" w:rsidRDefault="00587A8C" w:rsidP="00A353B4">
                  <w:pPr>
                    <w:ind w:firstLineChars="100" w:firstLine="220"/>
                    <w:rPr>
                      <w:rFonts w:eastAsia="Times New Roman" w:cs="Arial"/>
                      <w:lang w:val="ro-RO"/>
                    </w:rPr>
                  </w:pPr>
                  <w:r w:rsidRPr="004F6BDC">
                    <w:rPr>
                      <w:rFonts w:eastAsia="Times New Roman" w:cs="Arial"/>
                      <w:lang w:val="ro-RO"/>
                    </w:rPr>
                    <w:t>Nr. total de întreprinderi controlate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22451A" w14:textId="77777777" w:rsidR="00587A8C" w:rsidRPr="004F6BDC" w:rsidRDefault="00587A8C" w:rsidP="00A353B4">
                  <w:pPr>
                    <w:jc w:val="center"/>
                    <w:rPr>
                      <w:rFonts w:eastAsia="Times New Roman" w:cs="Arial"/>
                      <w:lang w:val="ro-RO"/>
                    </w:rPr>
                  </w:pPr>
                  <w:r w:rsidRPr="004F6BDC">
                    <w:rPr>
                      <w:rFonts w:eastAsia="Times New Roman" w:cs="Arial"/>
                      <w:lang w:val="ro-RO"/>
                    </w:rPr>
                    <w:t>31</w:t>
                  </w:r>
                </w:p>
              </w:tc>
            </w:tr>
            <w:tr w:rsidR="00587A8C" w:rsidRPr="004F6BDC" w14:paraId="1AD51E01" w14:textId="77777777" w:rsidTr="00A353B4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93E480" w14:textId="77777777" w:rsidR="00587A8C" w:rsidRPr="004F6BDC" w:rsidRDefault="00587A8C" w:rsidP="00A353B4">
                  <w:pPr>
                    <w:jc w:val="center"/>
                    <w:rPr>
                      <w:rFonts w:eastAsia="Times New Roman" w:cs="Arial"/>
                      <w:lang w:val="ro-RO"/>
                    </w:rPr>
                  </w:pPr>
                  <w:r w:rsidRPr="004F6BDC">
                    <w:rPr>
                      <w:rFonts w:eastAsia="Times New Roman" w:cs="Arial"/>
                      <w:lang w:val="ro-RO"/>
                    </w:rPr>
                    <w:t>2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B1FD3B" w14:textId="77777777" w:rsidR="00587A8C" w:rsidRPr="004F6BDC" w:rsidRDefault="00587A8C" w:rsidP="00A353B4">
                  <w:pPr>
                    <w:ind w:firstLineChars="100" w:firstLine="220"/>
                    <w:rPr>
                      <w:rFonts w:eastAsia="Times New Roman" w:cs="Arial"/>
                      <w:lang w:val="ro-RO"/>
                    </w:rPr>
                  </w:pPr>
                  <w:r w:rsidRPr="004F6BDC">
                    <w:rPr>
                      <w:rFonts w:eastAsia="Times New Roman" w:cs="Arial"/>
                      <w:lang w:val="ro-RO"/>
                    </w:rPr>
                    <w:t>Nr. de măsuri dispuse în urma controalelor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4CAEA7" w14:textId="77777777" w:rsidR="00587A8C" w:rsidRPr="004F6BDC" w:rsidRDefault="00587A8C" w:rsidP="00A353B4">
                  <w:pPr>
                    <w:jc w:val="center"/>
                    <w:rPr>
                      <w:rFonts w:eastAsia="Times New Roman" w:cs="Arial"/>
                      <w:lang w:val="ro-RO"/>
                    </w:rPr>
                  </w:pPr>
                  <w:r w:rsidRPr="004F6BDC">
                    <w:rPr>
                      <w:rFonts w:eastAsia="Times New Roman" w:cs="Arial"/>
                      <w:lang w:val="ro-RO"/>
                    </w:rPr>
                    <w:t>28</w:t>
                  </w:r>
                </w:p>
              </w:tc>
            </w:tr>
            <w:tr w:rsidR="00587A8C" w:rsidRPr="004F6BDC" w14:paraId="1C70FD9A" w14:textId="77777777" w:rsidTr="00A353B4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ECBDF6" w14:textId="77777777" w:rsidR="00587A8C" w:rsidRPr="004F6BDC" w:rsidRDefault="00587A8C" w:rsidP="00A353B4">
                  <w:pPr>
                    <w:jc w:val="center"/>
                    <w:rPr>
                      <w:rFonts w:eastAsia="Times New Roman" w:cs="Arial"/>
                      <w:lang w:val="ro-RO"/>
                    </w:rPr>
                  </w:pPr>
                  <w:r w:rsidRPr="004F6BDC">
                    <w:rPr>
                      <w:rFonts w:eastAsia="Times New Roman" w:cs="Arial"/>
                      <w:lang w:val="ro-RO"/>
                    </w:rPr>
                    <w:t>3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409003" w14:textId="2C7AF7DB" w:rsidR="00587A8C" w:rsidRPr="004F6BDC" w:rsidRDefault="00587A8C" w:rsidP="00A353B4">
                  <w:pPr>
                    <w:ind w:firstLineChars="100" w:firstLine="220"/>
                    <w:rPr>
                      <w:rFonts w:eastAsia="Times New Roman" w:cs="Arial"/>
                      <w:lang w:val="ro-RO"/>
                    </w:rPr>
                  </w:pPr>
                  <w:r w:rsidRPr="004F6BDC">
                    <w:rPr>
                      <w:rFonts w:eastAsia="Times New Roman" w:cs="Arial"/>
                      <w:lang w:val="ro-RO"/>
                    </w:rPr>
                    <w:t>Nr. de întreprinderi sanc</w:t>
                  </w:r>
                  <w:r w:rsidR="005077A4" w:rsidRPr="004F6BDC">
                    <w:rPr>
                      <w:rFonts w:eastAsia="Times New Roman" w:cs="Arial"/>
                      <w:lang w:val="ro-RO"/>
                    </w:rPr>
                    <w:t>ț</w:t>
                  </w:r>
                  <w:r w:rsidRPr="004F6BDC">
                    <w:rPr>
                      <w:rFonts w:eastAsia="Times New Roman" w:cs="Arial"/>
                      <w:lang w:val="ro-RO"/>
                    </w:rPr>
                    <w:t>ionate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E1907E" w14:textId="77777777" w:rsidR="00587A8C" w:rsidRPr="004F6BDC" w:rsidRDefault="00587A8C" w:rsidP="00A353B4">
                  <w:pPr>
                    <w:jc w:val="center"/>
                    <w:rPr>
                      <w:rFonts w:eastAsia="Times New Roman" w:cs="Arial"/>
                      <w:lang w:val="ro-RO"/>
                    </w:rPr>
                  </w:pPr>
                  <w:r w:rsidRPr="004F6BDC">
                    <w:rPr>
                      <w:rFonts w:eastAsia="Times New Roman" w:cs="Arial"/>
                      <w:lang w:val="ro-RO"/>
                    </w:rPr>
                    <w:t>28</w:t>
                  </w:r>
                </w:p>
              </w:tc>
            </w:tr>
            <w:tr w:rsidR="00587A8C" w:rsidRPr="004F6BDC" w14:paraId="76EDA2DE" w14:textId="77777777" w:rsidTr="00A353B4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BDCFE4" w14:textId="77777777" w:rsidR="00587A8C" w:rsidRPr="004F6BDC" w:rsidRDefault="00587A8C" w:rsidP="00A353B4">
                  <w:pPr>
                    <w:jc w:val="center"/>
                    <w:rPr>
                      <w:rFonts w:eastAsia="Times New Roman" w:cs="Arial"/>
                      <w:lang w:val="ro-RO"/>
                    </w:rPr>
                  </w:pPr>
                  <w:r w:rsidRPr="004F6BDC">
                    <w:rPr>
                      <w:rFonts w:eastAsia="Times New Roman" w:cs="Arial"/>
                      <w:lang w:val="ro-RO"/>
                    </w:rPr>
                    <w:t>4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DD3A97" w14:textId="77777777" w:rsidR="00587A8C" w:rsidRPr="004F6BDC" w:rsidRDefault="00587A8C" w:rsidP="00A353B4">
                  <w:pPr>
                    <w:ind w:firstLineChars="100" w:firstLine="220"/>
                    <w:rPr>
                      <w:rFonts w:eastAsia="Times New Roman" w:cs="Arial"/>
                      <w:lang w:val="ro-RO"/>
                    </w:rPr>
                  </w:pPr>
                  <w:r w:rsidRPr="004F6BDC">
                    <w:rPr>
                      <w:rFonts w:eastAsia="Times New Roman" w:cs="Arial"/>
                      <w:lang w:val="ro-RO"/>
                    </w:rPr>
                    <w:t>Nr. de avertismente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1D87C0" w14:textId="77777777" w:rsidR="00587A8C" w:rsidRPr="004F6BDC" w:rsidRDefault="00587A8C" w:rsidP="00A353B4">
                  <w:pPr>
                    <w:jc w:val="center"/>
                    <w:rPr>
                      <w:rFonts w:eastAsia="Times New Roman" w:cs="Arial"/>
                      <w:lang w:val="ro-RO"/>
                    </w:rPr>
                  </w:pPr>
                  <w:r w:rsidRPr="004F6BDC">
                    <w:rPr>
                      <w:rFonts w:eastAsia="Times New Roman" w:cs="Arial"/>
                      <w:lang w:val="ro-RO"/>
                    </w:rPr>
                    <w:t>19</w:t>
                  </w:r>
                </w:p>
              </w:tc>
            </w:tr>
            <w:tr w:rsidR="00587A8C" w:rsidRPr="004F6BDC" w14:paraId="61EF17DC" w14:textId="77777777" w:rsidTr="00A353B4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58E21DA" w14:textId="77777777" w:rsidR="00587A8C" w:rsidRPr="004F6BDC" w:rsidRDefault="00587A8C" w:rsidP="00A353B4">
                  <w:pPr>
                    <w:jc w:val="center"/>
                    <w:rPr>
                      <w:rFonts w:eastAsia="Times New Roman" w:cs="Arial"/>
                      <w:lang w:val="ro-RO"/>
                    </w:rPr>
                  </w:pPr>
                  <w:r w:rsidRPr="004F6BDC">
                    <w:rPr>
                      <w:rFonts w:eastAsia="Times New Roman" w:cs="Arial"/>
                      <w:lang w:val="ro-RO"/>
                    </w:rPr>
                    <w:t>5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B55DC6" w14:textId="77777777" w:rsidR="00587A8C" w:rsidRPr="004F6BDC" w:rsidRDefault="00587A8C" w:rsidP="00A353B4">
                  <w:pPr>
                    <w:ind w:firstLineChars="100" w:firstLine="220"/>
                    <w:rPr>
                      <w:rFonts w:eastAsia="Times New Roman" w:cs="Arial"/>
                      <w:lang w:val="ro-RO"/>
                    </w:rPr>
                  </w:pPr>
                  <w:r w:rsidRPr="004F6BDC">
                    <w:rPr>
                      <w:rFonts w:eastAsia="Times New Roman" w:cs="Arial"/>
                      <w:lang w:val="ro-RO"/>
                    </w:rPr>
                    <w:t>Nr. de amenzi aplicate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DB2389" w14:textId="77777777" w:rsidR="00587A8C" w:rsidRPr="004F6BDC" w:rsidRDefault="00587A8C" w:rsidP="00A353B4">
                  <w:pPr>
                    <w:jc w:val="center"/>
                    <w:rPr>
                      <w:rFonts w:eastAsia="Times New Roman" w:cs="Arial"/>
                      <w:lang w:val="ro-RO"/>
                    </w:rPr>
                  </w:pPr>
                  <w:r w:rsidRPr="004F6BDC">
                    <w:rPr>
                      <w:rFonts w:eastAsia="Times New Roman" w:cs="Arial"/>
                      <w:lang w:val="ro-RO"/>
                    </w:rPr>
                    <w:t>9</w:t>
                  </w:r>
                </w:p>
              </w:tc>
            </w:tr>
            <w:tr w:rsidR="00587A8C" w:rsidRPr="004F6BDC" w14:paraId="06A5C05F" w14:textId="77777777" w:rsidTr="00A353B4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732BA3" w14:textId="77777777" w:rsidR="00587A8C" w:rsidRPr="004F6BDC" w:rsidRDefault="00587A8C" w:rsidP="00A353B4">
                  <w:pPr>
                    <w:jc w:val="center"/>
                    <w:rPr>
                      <w:rFonts w:eastAsia="Times New Roman" w:cs="Arial"/>
                      <w:lang w:val="ro-RO"/>
                    </w:rPr>
                  </w:pPr>
                  <w:r w:rsidRPr="004F6BDC">
                    <w:rPr>
                      <w:rFonts w:eastAsia="Times New Roman" w:cs="Arial"/>
                      <w:lang w:val="ro-RO"/>
                    </w:rPr>
                    <w:t>6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5DE873" w14:textId="77777777" w:rsidR="00587A8C" w:rsidRPr="004F6BDC" w:rsidRDefault="00587A8C" w:rsidP="00A353B4">
                  <w:pPr>
                    <w:ind w:firstLineChars="100" w:firstLine="220"/>
                    <w:rPr>
                      <w:rFonts w:eastAsia="Times New Roman" w:cs="Arial"/>
                      <w:lang w:val="ro-RO"/>
                    </w:rPr>
                  </w:pPr>
                  <w:r w:rsidRPr="004F6BDC">
                    <w:rPr>
                      <w:rFonts w:eastAsia="Times New Roman" w:cs="Arial"/>
                      <w:lang w:val="ro-RO"/>
                    </w:rPr>
                    <w:t>Valoarea amenzilor aplicate - lei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AB74A0" w14:textId="77777777" w:rsidR="00587A8C" w:rsidRPr="004F6BDC" w:rsidRDefault="00587A8C" w:rsidP="00A353B4">
                  <w:pPr>
                    <w:jc w:val="center"/>
                    <w:rPr>
                      <w:rFonts w:eastAsia="Times New Roman" w:cs="Arial"/>
                      <w:lang w:val="ro-RO"/>
                    </w:rPr>
                  </w:pPr>
                  <w:r w:rsidRPr="004F6BDC">
                    <w:rPr>
                      <w:rFonts w:eastAsia="Times New Roman" w:cs="Arial"/>
                      <w:lang w:val="ro-RO"/>
                    </w:rPr>
                    <w:t>41.000</w:t>
                  </w:r>
                </w:p>
              </w:tc>
            </w:tr>
          </w:tbl>
          <w:p w14:paraId="1FD1B05E" w14:textId="77777777" w:rsidR="00587A8C" w:rsidRPr="004F6BDC" w:rsidRDefault="00587A8C" w:rsidP="00A353B4">
            <w:pPr>
              <w:spacing w:before="120" w:after="120" w:line="276" w:lineRule="auto"/>
              <w:jc w:val="both"/>
              <w:rPr>
                <w:rFonts w:eastAsia="Times New Roman" w:cs="Arial"/>
                <w:b/>
                <w:bCs/>
                <w:i/>
                <w:iCs/>
                <w:lang w:val="ro-RO"/>
              </w:rPr>
            </w:pPr>
          </w:p>
        </w:tc>
      </w:tr>
      <w:tr w:rsidR="00587A8C" w:rsidRPr="00C84F7B" w14:paraId="60E9CF54" w14:textId="77777777" w:rsidTr="00A353B4">
        <w:trPr>
          <w:trHeight w:val="8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AB14C" w14:textId="77777777" w:rsidR="00587A8C" w:rsidRPr="00C84F7B" w:rsidRDefault="00587A8C" w:rsidP="00A353B4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06FB2" w14:textId="77777777" w:rsidR="00587A8C" w:rsidRPr="00C84F7B" w:rsidRDefault="00587A8C" w:rsidP="00A353B4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9FD9F" w14:textId="77777777" w:rsidR="00587A8C" w:rsidRPr="00C84F7B" w:rsidRDefault="00587A8C" w:rsidP="00A353B4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37D46" w14:textId="77777777" w:rsidR="00587A8C" w:rsidRPr="00C84F7B" w:rsidRDefault="00587A8C" w:rsidP="00A353B4">
            <w:pPr>
              <w:rPr>
                <w:rFonts w:eastAsia="Times New Roman" w:cs="Arial"/>
                <w:b/>
                <w:bCs/>
              </w:rPr>
            </w:pPr>
          </w:p>
        </w:tc>
      </w:tr>
    </w:tbl>
    <w:p w14:paraId="63CB6449" w14:textId="3D0ACE79" w:rsidR="00587A8C" w:rsidRPr="0019560D" w:rsidRDefault="00587A8C" w:rsidP="0019560D">
      <w:pPr>
        <w:numPr>
          <w:ilvl w:val="0"/>
          <w:numId w:val="3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Campanie na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ională de verificare a modului de respectare a cerin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elor minime pentru îmbunătă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irea securită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ii 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 protec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ia lucrătorilor de către angajatorii care desfă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oară activită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 de produc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ie, depozitare 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 comercializare a carburan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ilor </w:t>
      </w:r>
    </w:p>
    <w:p w14:paraId="0CD326FB" w14:textId="4FC4D981" w:rsidR="00587A8C" w:rsidRPr="0019560D" w:rsidRDefault="00587A8C" w:rsidP="0019560D">
      <w:pPr>
        <w:numPr>
          <w:ilvl w:val="0"/>
          <w:numId w:val="3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bCs/>
          <w:sz w:val="24"/>
          <w:szCs w:val="24"/>
          <w:lang w:val="ro-RO"/>
        </w:rPr>
        <w:t>Obiectivele ac</w:t>
      </w:r>
      <w:r w:rsidR="005077A4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Cs/>
          <w:sz w:val="24"/>
          <w:szCs w:val="24"/>
          <w:lang w:val="ro-RO"/>
        </w:rPr>
        <w:t>iunii:</w:t>
      </w:r>
    </w:p>
    <w:p w14:paraId="1B8B1239" w14:textId="49284A28" w:rsidR="00587A8C" w:rsidRPr="0019560D" w:rsidRDefault="00587A8C" w:rsidP="0019560D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bCs/>
          <w:sz w:val="24"/>
          <w:szCs w:val="24"/>
          <w:lang w:val="ro-RO"/>
        </w:rPr>
        <w:t>De</w:t>
      </w:r>
      <w:r w:rsidR="005077A4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Cs/>
          <w:sz w:val="24"/>
          <w:szCs w:val="24"/>
          <w:lang w:val="ro-RO"/>
        </w:rPr>
        <w:t>inerea de către to</w:t>
      </w:r>
      <w:r w:rsidR="005077A4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 utilizatorii a certificatului de examinare </w:t>
      </w:r>
      <w:r w:rsidRPr="0019560D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in </w:t>
      </w:r>
      <w:proofErr w:type="spellStart"/>
      <w:r w:rsidRPr="0019560D">
        <w:rPr>
          <w:rFonts w:ascii="Times New Roman" w:hAnsi="Times New Roman" w:cs="Times New Roman"/>
          <w:bCs/>
          <w:i/>
          <w:sz w:val="24"/>
          <w:szCs w:val="24"/>
          <w:lang w:val="ro-RO"/>
        </w:rPr>
        <w:t>situ</w:t>
      </w:r>
      <w:proofErr w:type="spellEnd"/>
      <w:r w:rsidRPr="0019560D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</w:t>
      </w:r>
      <w:r w:rsidRPr="0019560D">
        <w:rPr>
          <w:rFonts w:ascii="Times New Roman" w:hAnsi="Times New Roman" w:cs="Times New Roman"/>
          <w:bCs/>
          <w:sz w:val="24"/>
          <w:szCs w:val="24"/>
          <w:lang w:val="ro-RO"/>
        </w:rPr>
        <w:t>pentru instala</w:t>
      </w:r>
      <w:r w:rsidR="005077A4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Cs/>
          <w:sz w:val="24"/>
          <w:szCs w:val="24"/>
          <w:lang w:val="ro-RO"/>
        </w:rPr>
        <w:t>iile care func</w:t>
      </w:r>
      <w:r w:rsidR="005077A4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Cs/>
          <w:sz w:val="24"/>
          <w:szCs w:val="24"/>
          <w:lang w:val="ro-RO"/>
        </w:rPr>
        <w:t>ionează în mediu poten</w:t>
      </w:r>
      <w:r w:rsidR="005077A4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Cs/>
          <w:sz w:val="24"/>
          <w:szCs w:val="24"/>
          <w:lang w:val="ro-RO"/>
        </w:rPr>
        <w:t>ial exploziv</w:t>
      </w:r>
    </w:p>
    <w:p w14:paraId="4146E089" w14:textId="265A86A4" w:rsidR="00587A8C" w:rsidRPr="0019560D" w:rsidRDefault="00587A8C" w:rsidP="0019560D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bCs/>
          <w:sz w:val="24"/>
          <w:szCs w:val="24"/>
          <w:lang w:val="ro-RO"/>
        </w:rPr>
        <w:t>Asigurarea purtării de către to</w:t>
      </w:r>
      <w:r w:rsidR="005077A4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Cs/>
          <w:sz w:val="24"/>
          <w:szCs w:val="24"/>
          <w:lang w:val="ro-RO"/>
        </w:rPr>
        <w:t>i lucrătorii expu</w:t>
      </w:r>
      <w:r w:rsidR="005077A4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bCs/>
          <w:sz w:val="24"/>
          <w:szCs w:val="24"/>
          <w:lang w:val="ro-RO"/>
        </w:rPr>
        <w:t>i la atmosfere explozive a echipamentelor individuale de protec</w:t>
      </w:r>
      <w:r w:rsidR="005077A4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Cs/>
          <w:sz w:val="24"/>
          <w:szCs w:val="24"/>
          <w:lang w:val="ro-RO"/>
        </w:rPr>
        <w:t>ie adecvate</w:t>
      </w:r>
    </w:p>
    <w:p w14:paraId="5720BAB7" w14:textId="6CF6C251" w:rsidR="00587A8C" w:rsidRPr="0019560D" w:rsidRDefault="00587A8C" w:rsidP="0019560D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bCs/>
          <w:sz w:val="24"/>
          <w:szCs w:val="24"/>
          <w:lang w:val="ro-RO"/>
        </w:rPr>
        <w:t>Respectarea de către to</w:t>
      </w:r>
      <w:r w:rsidR="005077A4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Cs/>
          <w:sz w:val="24"/>
          <w:szCs w:val="24"/>
          <w:lang w:val="ro-RO"/>
        </w:rPr>
        <w:t>i angajatorii a instruc</w:t>
      </w:r>
      <w:r w:rsidR="005077A4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iunilor scrise privind folosirea surselor de foc deschis </w:t>
      </w:r>
      <w:r w:rsidR="005077A4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bCs/>
          <w:sz w:val="24"/>
          <w:szCs w:val="24"/>
          <w:lang w:val="ro-RO"/>
        </w:rPr>
        <w:t>i fumatul la locurile de muncă</w:t>
      </w:r>
    </w:p>
    <w:p w14:paraId="1DA7DB3E" w14:textId="3903E93B" w:rsidR="00587A8C" w:rsidRPr="0019560D" w:rsidRDefault="00587A8C" w:rsidP="0019560D">
      <w:pPr>
        <w:numPr>
          <w:ilvl w:val="0"/>
          <w:numId w:val="328"/>
        </w:numPr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inerea  de către to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i angajatorii  a fiselor cu date de securitate actualizate pentru to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i agen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ii chimici periculo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i prezen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i la locurile de muncă, inclusiv carburan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 xml:space="preserve">i auto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 xml:space="preserve">i punerea acestora la </w:t>
      </w:r>
      <w:proofErr w:type="spellStart"/>
      <w:r w:rsidRPr="0019560D">
        <w:rPr>
          <w:rFonts w:ascii="Times New Roman" w:hAnsi="Times New Roman" w:cs="Times New Roman"/>
          <w:sz w:val="24"/>
          <w:szCs w:val="24"/>
          <w:lang w:val="ro-RO"/>
        </w:rPr>
        <w:t>dispozitia</w:t>
      </w:r>
      <w:proofErr w:type="spellEnd"/>
      <w:r w:rsidRPr="0019560D">
        <w:rPr>
          <w:rFonts w:ascii="Times New Roman" w:hAnsi="Times New Roman" w:cs="Times New Roman"/>
          <w:sz w:val="24"/>
          <w:szCs w:val="24"/>
          <w:lang w:val="ro-RO"/>
        </w:rPr>
        <w:t xml:space="preserve"> lucrătorilor</w:t>
      </w:r>
    </w:p>
    <w:p w14:paraId="4B92AE6B" w14:textId="2304392C" w:rsidR="00587A8C" w:rsidRPr="0019560D" w:rsidRDefault="00587A8C" w:rsidP="001956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sz w:val="24"/>
          <w:szCs w:val="24"/>
          <w:lang w:val="ro-RO"/>
        </w:rPr>
        <w:t>Perioada de desfă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 xml:space="preserve">urare a campaniei a fost trimestrul II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 xml:space="preserve">i III al anului 2023. Obiectivele acestei  campanii au fost urmărite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i  prin derularea ac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iunii de control desfă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urată în perioada 28.08.-30.10.2023, având în vedere producerea unor evenimente grave care au avut consecin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e grave.</w:t>
      </w:r>
    </w:p>
    <w:tbl>
      <w:tblPr>
        <w:tblW w:w="38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3"/>
        <w:gridCol w:w="1518"/>
      </w:tblGrid>
      <w:tr w:rsidR="00587A8C" w:rsidRPr="00C84F7B" w14:paraId="4425B709" w14:textId="77777777" w:rsidTr="00A353B4">
        <w:trPr>
          <w:trHeight w:val="459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53A10FE" w14:textId="77777777" w:rsidR="00587A8C" w:rsidRPr="00C84F7B" w:rsidRDefault="00587A8C" w:rsidP="00A353B4">
            <w:pPr>
              <w:jc w:val="center"/>
              <w:rPr>
                <w:rFonts w:cs="Arial"/>
                <w:b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t>INDICATORI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FAABD1C" w14:textId="77777777" w:rsidR="00587A8C" w:rsidRPr="00C84F7B" w:rsidRDefault="00587A8C" w:rsidP="00A353B4">
            <w:pPr>
              <w:jc w:val="center"/>
              <w:rPr>
                <w:rFonts w:cs="Arial"/>
                <w:b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t>REZULTATE</w:t>
            </w:r>
          </w:p>
        </w:tc>
      </w:tr>
      <w:tr w:rsidR="00587A8C" w:rsidRPr="00C84F7B" w14:paraId="4ED99222" w14:textId="77777777" w:rsidTr="00A353B4">
        <w:trPr>
          <w:trHeight w:val="357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A244" w14:textId="2E54F981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Nr. angajatori controla</w:t>
            </w:r>
            <w:r w:rsidR="005077A4">
              <w:rPr>
                <w:rFonts w:cs="Arial"/>
                <w:lang w:val="ro-RO"/>
              </w:rPr>
              <w:t>ț</w:t>
            </w:r>
            <w:r w:rsidRPr="00C84F7B">
              <w:rPr>
                <w:rFonts w:cs="Arial"/>
                <w:lang w:val="ro-RO"/>
              </w:rPr>
              <w:t>i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0E46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32</w:t>
            </w:r>
          </w:p>
        </w:tc>
      </w:tr>
      <w:tr w:rsidR="00587A8C" w:rsidRPr="00C84F7B" w14:paraId="4E99D399" w14:textId="77777777" w:rsidTr="00A353B4">
        <w:trPr>
          <w:trHeight w:val="357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0230" w14:textId="1D33C4DB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Nr. deficien</w:t>
            </w:r>
            <w:r w:rsidR="005077A4">
              <w:rPr>
                <w:rFonts w:cs="Arial"/>
                <w:lang w:val="ro-RO"/>
              </w:rPr>
              <w:t>ț</w:t>
            </w:r>
            <w:r w:rsidRPr="00C84F7B">
              <w:rPr>
                <w:rFonts w:cs="Arial"/>
                <w:lang w:val="ro-RO"/>
              </w:rPr>
              <w:t>e constatate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AB21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49</w:t>
            </w:r>
          </w:p>
        </w:tc>
      </w:tr>
      <w:tr w:rsidR="00587A8C" w:rsidRPr="00C84F7B" w14:paraId="1CF752F6" w14:textId="77777777" w:rsidTr="00A353B4">
        <w:trPr>
          <w:trHeight w:val="357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80C6" w14:textId="1D04C793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Nr. măsuri dispuse pentru neconformită</w:t>
            </w:r>
            <w:r w:rsidR="005077A4">
              <w:rPr>
                <w:rFonts w:cs="Arial"/>
                <w:lang w:val="ro-RO"/>
              </w:rPr>
              <w:t>ț</w:t>
            </w:r>
            <w:r w:rsidRPr="00C84F7B">
              <w:rPr>
                <w:rFonts w:cs="Arial"/>
                <w:lang w:val="ro-RO"/>
              </w:rPr>
              <w:t>i depistate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3738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49</w:t>
            </w:r>
          </w:p>
        </w:tc>
      </w:tr>
      <w:tr w:rsidR="00587A8C" w:rsidRPr="00C84F7B" w14:paraId="3E3D4129" w14:textId="77777777" w:rsidTr="00A353B4">
        <w:trPr>
          <w:trHeight w:val="357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6555" w14:textId="370D72DC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Nr. sanc</w:t>
            </w:r>
            <w:r w:rsidR="005077A4">
              <w:rPr>
                <w:rFonts w:cs="Arial"/>
                <w:lang w:val="ro-RO"/>
              </w:rPr>
              <w:t>ț</w:t>
            </w:r>
            <w:r w:rsidRPr="00C84F7B">
              <w:rPr>
                <w:rFonts w:cs="Arial"/>
                <w:lang w:val="ro-RO"/>
              </w:rPr>
              <w:t>iuni contraven</w:t>
            </w:r>
            <w:r w:rsidR="005077A4">
              <w:rPr>
                <w:rFonts w:cs="Arial"/>
                <w:lang w:val="ro-RO"/>
              </w:rPr>
              <w:t>ț</w:t>
            </w:r>
            <w:r w:rsidRPr="00C84F7B">
              <w:rPr>
                <w:rFonts w:cs="Arial"/>
                <w:lang w:val="ro-RO"/>
              </w:rPr>
              <w:t xml:space="preserve">ionale aplicate: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5009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49</w:t>
            </w:r>
          </w:p>
        </w:tc>
      </w:tr>
      <w:tr w:rsidR="00587A8C" w:rsidRPr="00C84F7B" w14:paraId="342145E0" w14:textId="77777777" w:rsidTr="00A353B4">
        <w:trPr>
          <w:trHeight w:val="339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9E35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 xml:space="preserve">nr. amenzi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28B3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1</w:t>
            </w:r>
          </w:p>
        </w:tc>
      </w:tr>
      <w:tr w:rsidR="00587A8C" w:rsidRPr="00C84F7B" w14:paraId="33C5D1F7" w14:textId="77777777" w:rsidTr="00A353B4">
        <w:trPr>
          <w:trHeight w:val="349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7CF6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 xml:space="preserve">nr. avertismente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DA5C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48</w:t>
            </w:r>
          </w:p>
        </w:tc>
      </w:tr>
      <w:tr w:rsidR="00587A8C" w:rsidRPr="00C84F7B" w14:paraId="40C1F4FD" w14:textId="77777777" w:rsidTr="00A353B4">
        <w:trPr>
          <w:trHeight w:val="341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C2B4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Valoare amenzi aplicate (lei)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424B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3.000</w:t>
            </w:r>
          </w:p>
        </w:tc>
      </w:tr>
      <w:tr w:rsidR="00587A8C" w:rsidRPr="00C84F7B" w14:paraId="031BBD5E" w14:textId="77777777" w:rsidTr="00A353B4">
        <w:trPr>
          <w:trHeight w:val="350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5B29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Nr. sistări de activitate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2F27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0</w:t>
            </w:r>
          </w:p>
        </w:tc>
      </w:tr>
      <w:tr w:rsidR="00587A8C" w:rsidRPr="00C84F7B" w14:paraId="3FDFC6F6" w14:textId="77777777" w:rsidTr="00A353B4">
        <w:trPr>
          <w:trHeight w:val="350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7C97" w14:textId="788B47AE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Nr. echipamente de muncă oprite din func</w:t>
            </w:r>
            <w:r w:rsidR="005077A4">
              <w:rPr>
                <w:rFonts w:cs="Arial"/>
                <w:lang w:val="ro-RO"/>
              </w:rPr>
              <w:t>ț</w:t>
            </w:r>
            <w:r w:rsidRPr="00C84F7B">
              <w:rPr>
                <w:rFonts w:cs="Arial"/>
                <w:lang w:val="ro-RO"/>
              </w:rPr>
              <w:t>ionare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8499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0</w:t>
            </w:r>
          </w:p>
        </w:tc>
      </w:tr>
    </w:tbl>
    <w:p w14:paraId="06E09BFE" w14:textId="77777777" w:rsidR="00587A8C" w:rsidRPr="0019560D" w:rsidRDefault="00587A8C" w:rsidP="001956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1CD23D5" w14:textId="2E8DAF58" w:rsidR="00587A8C" w:rsidRPr="0019560D" w:rsidRDefault="00587A8C" w:rsidP="0019560D">
      <w:pPr>
        <w:numPr>
          <w:ilvl w:val="0"/>
          <w:numId w:val="3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Campanie na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ională  privind verificarea  modului  în care se respectă prevederile legale în domeniul securită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ii 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 sănătă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ii în muncă în cadrul unită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ilor care au ca obiect de activitate cod CAEN 8610, activită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 de asisten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ă spitalicească (stat 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 private)</w:t>
      </w:r>
    </w:p>
    <w:p w14:paraId="65E483EF" w14:textId="42D1AE3D" w:rsidR="00587A8C" w:rsidRPr="0019560D" w:rsidRDefault="00587A8C" w:rsidP="0019560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bCs/>
          <w:sz w:val="24"/>
          <w:szCs w:val="24"/>
          <w:lang w:val="ro-RO"/>
        </w:rPr>
        <w:t>Obiectivele ac</w:t>
      </w:r>
      <w:r w:rsidR="005077A4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Cs/>
          <w:sz w:val="24"/>
          <w:szCs w:val="24"/>
          <w:lang w:val="ro-RO"/>
        </w:rPr>
        <w:t>iunii:</w:t>
      </w:r>
    </w:p>
    <w:p w14:paraId="0AA654D9" w14:textId="335711F2" w:rsidR="00587A8C" w:rsidRPr="0019560D" w:rsidRDefault="00587A8C" w:rsidP="0019560D">
      <w:pPr>
        <w:numPr>
          <w:ilvl w:val="0"/>
          <w:numId w:val="3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bCs/>
          <w:sz w:val="24"/>
          <w:szCs w:val="24"/>
          <w:lang w:val="ro-RO"/>
        </w:rPr>
        <w:t>Identificarea angajatorilor care nu respectă prevederile legale care reglementeaz</w:t>
      </w:r>
      <w:r w:rsidR="007B5F81"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Pr="0019560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securitatea </w:t>
      </w:r>
      <w:r w:rsidR="005077A4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 sănătatea în muncă </w:t>
      </w:r>
      <w:r w:rsidR="005077A4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bCs/>
          <w:sz w:val="24"/>
          <w:szCs w:val="24"/>
          <w:lang w:val="ro-RO"/>
        </w:rPr>
        <w:t>i luarea măsurilor care se impun pentru determinarea acestora sa se conformeze dispozi</w:t>
      </w:r>
      <w:r w:rsidR="007B5F81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Cs/>
          <w:sz w:val="24"/>
          <w:szCs w:val="24"/>
          <w:lang w:val="ro-RO"/>
        </w:rPr>
        <w:t>iilor legale în materie</w:t>
      </w:r>
    </w:p>
    <w:p w14:paraId="2A11C753" w14:textId="1EE1EC50" w:rsidR="00587A8C" w:rsidRPr="0019560D" w:rsidRDefault="00587A8C" w:rsidP="0019560D">
      <w:pPr>
        <w:numPr>
          <w:ilvl w:val="0"/>
          <w:numId w:val="3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bCs/>
          <w:sz w:val="24"/>
          <w:szCs w:val="24"/>
          <w:lang w:val="ro-RO"/>
        </w:rPr>
        <w:t>Diminuarea consecin</w:t>
      </w:r>
      <w:r w:rsidR="007B5F81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elor sociale </w:t>
      </w:r>
      <w:r w:rsidR="005077A4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bCs/>
          <w:sz w:val="24"/>
          <w:szCs w:val="24"/>
          <w:lang w:val="ro-RO"/>
        </w:rPr>
        <w:t>i economice negative care derivă din nerespectarea de către angajatori a prevede</w:t>
      </w:r>
      <w:r w:rsidR="007B5F81">
        <w:rPr>
          <w:rFonts w:ascii="Times New Roman" w:hAnsi="Times New Roman" w:cs="Times New Roman"/>
          <w:bCs/>
          <w:sz w:val="24"/>
          <w:szCs w:val="24"/>
          <w:lang w:val="ro-RO"/>
        </w:rPr>
        <w:t>r</w:t>
      </w:r>
      <w:r w:rsidRPr="0019560D">
        <w:rPr>
          <w:rFonts w:ascii="Times New Roman" w:hAnsi="Times New Roman" w:cs="Times New Roman"/>
          <w:bCs/>
          <w:sz w:val="24"/>
          <w:szCs w:val="24"/>
          <w:lang w:val="ro-RO"/>
        </w:rPr>
        <w:t>ilor legale aplicabile</w:t>
      </w:r>
    </w:p>
    <w:p w14:paraId="0718815D" w14:textId="0D0A0EB9" w:rsidR="00587A8C" w:rsidRPr="0019560D" w:rsidRDefault="00587A8C" w:rsidP="0019560D">
      <w:pPr>
        <w:numPr>
          <w:ilvl w:val="0"/>
          <w:numId w:val="3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bCs/>
          <w:sz w:val="24"/>
          <w:szCs w:val="24"/>
          <w:lang w:val="ro-RO"/>
        </w:rPr>
        <w:t>Diminuarea neconformită</w:t>
      </w:r>
      <w:r w:rsidR="007B5F81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Cs/>
          <w:sz w:val="24"/>
          <w:szCs w:val="24"/>
          <w:lang w:val="ro-RO"/>
        </w:rPr>
        <w:t>ilor constatate, prin dispunerea de măsuri obligatorii pentru remedierea neconformită</w:t>
      </w:r>
      <w:r w:rsidR="005077A4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ilor </w:t>
      </w:r>
      <w:r w:rsidR="005077A4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bCs/>
          <w:sz w:val="24"/>
          <w:szCs w:val="24"/>
          <w:lang w:val="ro-RO"/>
        </w:rPr>
        <w:t>i aplicarea sanc</w:t>
      </w:r>
      <w:r w:rsidR="005077A4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Cs/>
          <w:sz w:val="24"/>
          <w:szCs w:val="24"/>
          <w:lang w:val="ro-RO"/>
        </w:rPr>
        <w:t>iunilor contraven</w:t>
      </w:r>
      <w:r w:rsidR="005077A4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Cs/>
          <w:sz w:val="24"/>
          <w:szCs w:val="24"/>
          <w:lang w:val="ro-RO"/>
        </w:rPr>
        <w:t>ionale corespunzătoare</w:t>
      </w:r>
    </w:p>
    <w:p w14:paraId="522787D4" w14:textId="35329E21" w:rsidR="00587A8C" w:rsidRPr="0019560D" w:rsidRDefault="00587A8C" w:rsidP="0019560D">
      <w:pPr>
        <w:numPr>
          <w:ilvl w:val="0"/>
          <w:numId w:val="3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sz w:val="24"/>
          <w:szCs w:val="24"/>
          <w:lang w:val="ro-RO"/>
        </w:rPr>
        <w:lastRenderedPageBreak/>
        <w:t>Cre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terea gradului de con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 xml:space="preserve">tientizare a angajatorilor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 xml:space="preserve">i a </w:t>
      </w:r>
      <w:proofErr w:type="spellStart"/>
      <w:r w:rsidRPr="0019560D">
        <w:rPr>
          <w:rFonts w:ascii="Times New Roman" w:hAnsi="Times New Roman" w:cs="Times New Roman"/>
          <w:sz w:val="24"/>
          <w:szCs w:val="24"/>
          <w:lang w:val="ro-RO"/>
        </w:rPr>
        <w:t>lucrărotilor</w:t>
      </w:r>
      <w:proofErr w:type="spellEnd"/>
      <w:r w:rsidRPr="0019560D">
        <w:rPr>
          <w:rFonts w:ascii="Times New Roman" w:hAnsi="Times New Roman" w:cs="Times New Roman"/>
          <w:sz w:val="24"/>
          <w:szCs w:val="24"/>
          <w:lang w:val="ro-RO"/>
        </w:rPr>
        <w:t xml:space="preserve"> în ceea ce prive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te necesitatea respectării prevederilor legale în domeniul securită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i sănătă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ii în muncă în activită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i referitoare la sănătatea umană</w:t>
      </w:r>
    </w:p>
    <w:p w14:paraId="5192AEF3" w14:textId="77777777" w:rsidR="00587A8C" w:rsidRPr="0019560D" w:rsidRDefault="00587A8C" w:rsidP="0019560D">
      <w:pPr>
        <w:pStyle w:val="Corptext"/>
        <w:numPr>
          <w:ilvl w:val="0"/>
          <w:numId w:val="330"/>
        </w:numPr>
        <w:ind w:left="0" w:firstLine="0"/>
        <w:rPr>
          <w:bCs/>
        </w:rPr>
      </w:pPr>
      <w:r w:rsidRPr="0019560D">
        <w:rPr>
          <w:bCs/>
        </w:rPr>
        <w:t xml:space="preserve">Rezultatele </w:t>
      </w:r>
      <w:proofErr w:type="spellStart"/>
      <w:r w:rsidRPr="0019560D">
        <w:rPr>
          <w:bCs/>
        </w:rPr>
        <w:t>actiunii</w:t>
      </w:r>
      <w:proofErr w:type="spellEnd"/>
      <w:r w:rsidRPr="0019560D">
        <w:rPr>
          <w:bCs/>
        </w:rPr>
        <w:t xml:space="preserve"> sunt sintetizate astfel:</w:t>
      </w:r>
    </w:p>
    <w:tbl>
      <w:tblPr>
        <w:tblW w:w="7500" w:type="dxa"/>
        <w:tblInd w:w="792" w:type="dxa"/>
        <w:tblLook w:val="04A0" w:firstRow="1" w:lastRow="0" w:firstColumn="1" w:lastColumn="0" w:noHBand="0" w:noVBand="1"/>
      </w:tblPr>
      <w:tblGrid>
        <w:gridCol w:w="6380"/>
        <w:gridCol w:w="1120"/>
      </w:tblGrid>
      <w:tr w:rsidR="00587A8C" w:rsidRPr="00C84F7B" w14:paraId="2683F2AB" w14:textId="77777777" w:rsidTr="00A353B4">
        <w:trPr>
          <w:trHeight w:val="31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E7F71" w14:textId="77777777" w:rsidR="00587A8C" w:rsidRPr="00C84F7B" w:rsidRDefault="00587A8C" w:rsidP="00A353B4">
            <w:pPr>
              <w:rPr>
                <w:rFonts w:eastAsia="Times New Roman" w:cs="Arial"/>
              </w:rPr>
            </w:pPr>
            <w:r w:rsidRPr="00C84F7B">
              <w:rPr>
                <w:rFonts w:eastAsia="Times New Roman" w:cs="Arial"/>
              </w:rPr>
              <w:t xml:space="preserve">Nr. total de </w:t>
            </w:r>
            <w:proofErr w:type="spellStart"/>
            <w:r w:rsidRPr="00C84F7B">
              <w:rPr>
                <w:rFonts w:eastAsia="Times New Roman" w:cs="Arial"/>
              </w:rPr>
              <w:t>întreprinderi</w:t>
            </w:r>
            <w:proofErr w:type="spellEnd"/>
            <w:r w:rsidRPr="00C84F7B">
              <w:rPr>
                <w:rFonts w:eastAsia="Times New Roman" w:cs="Arial"/>
              </w:rPr>
              <w:t xml:space="preserve"> </w:t>
            </w:r>
            <w:proofErr w:type="spellStart"/>
            <w:r w:rsidRPr="00C84F7B">
              <w:rPr>
                <w:rFonts w:eastAsia="Times New Roman" w:cs="Arial"/>
              </w:rPr>
              <w:t>controlate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BB963" w14:textId="77777777" w:rsidR="00587A8C" w:rsidRPr="00C84F7B" w:rsidRDefault="00587A8C" w:rsidP="00A353B4">
            <w:pPr>
              <w:jc w:val="center"/>
              <w:rPr>
                <w:rFonts w:eastAsia="Times New Roman" w:cs="Arial"/>
              </w:rPr>
            </w:pPr>
            <w:r w:rsidRPr="00C84F7B">
              <w:rPr>
                <w:rFonts w:eastAsia="Times New Roman" w:cs="Arial"/>
              </w:rPr>
              <w:t>3</w:t>
            </w:r>
          </w:p>
        </w:tc>
      </w:tr>
      <w:tr w:rsidR="00587A8C" w:rsidRPr="00C84F7B" w14:paraId="6E28FF75" w14:textId="77777777" w:rsidTr="00A353B4">
        <w:trPr>
          <w:trHeight w:val="3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163A9" w14:textId="77777777" w:rsidR="00587A8C" w:rsidRPr="00C84F7B" w:rsidRDefault="00587A8C" w:rsidP="00A353B4">
            <w:pPr>
              <w:rPr>
                <w:rFonts w:eastAsia="Times New Roman" w:cs="Arial"/>
              </w:rPr>
            </w:pPr>
            <w:r w:rsidRPr="00C84F7B">
              <w:rPr>
                <w:rFonts w:eastAsia="Times New Roman" w:cs="Arial"/>
              </w:rPr>
              <w:t xml:space="preserve">Nr. de </w:t>
            </w:r>
            <w:proofErr w:type="spellStart"/>
            <w:r w:rsidRPr="00C84F7B">
              <w:rPr>
                <w:rFonts w:eastAsia="Times New Roman" w:cs="Arial"/>
              </w:rPr>
              <w:t>măsuri</w:t>
            </w:r>
            <w:proofErr w:type="spellEnd"/>
            <w:r w:rsidRPr="00C84F7B">
              <w:rPr>
                <w:rFonts w:eastAsia="Times New Roman" w:cs="Arial"/>
              </w:rPr>
              <w:t xml:space="preserve"> </w:t>
            </w:r>
            <w:proofErr w:type="spellStart"/>
            <w:r w:rsidRPr="00C84F7B">
              <w:rPr>
                <w:rFonts w:eastAsia="Times New Roman" w:cs="Arial"/>
              </w:rPr>
              <w:t>dispuse</w:t>
            </w:r>
            <w:proofErr w:type="spellEnd"/>
            <w:r w:rsidRPr="00C84F7B">
              <w:rPr>
                <w:rFonts w:eastAsia="Times New Roman" w:cs="Arial"/>
              </w:rPr>
              <w:t xml:space="preserve"> </w:t>
            </w:r>
            <w:proofErr w:type="spellStart"/>
            <w:r w:rsidRPr="00C84F7B">
              <w:rPr>
                <w:rFonts w:eastAsia="Times New Roman" w:cs="Arial"/>
              </w:rPr>
              <w:t>în</w:t>
            </w:r>
            <w:proofErr w:type="spellEnd"/>
            <w:r w:rsidRPr="00C84F7B">
              <w:rPr>
                <w:rFonts w:eastAsia="Times New Roman" w:cs="Arial"/>
              </w:rPr>
              <w:t xml:space="preserve"> </w:t>
            </w:r>
            <w:proofErr w:type="spellStart"/>
            <w:r w:rsidRPr="00C84F7B">
              <w:rPr>
                <w:rFonts w:eastAsia="Times New Roman" w:cs="Arial"/>
              </w:rPr>
              <w:t>urma</w:t>
            </w:r>
            <w:proofErr w:type="spellEnd"/>
            <w:r w:rsidRPr="00C84F7B">
              <w:rPr>
                <w:rFonts w:eastAsia="Times New Roman" w:cs="Arial"/>
              </w:rPr>
              <w:t xml:space="preserve"> </w:t>
            </w:r>
            <w:proofErr w:type="spellStart"/>
            <w:r w:rsidRPr="00C84F7B">
              <w:rPr>
                <w:rFonts w:eastAsia="Times New Roman" w:cs="Arial"/>
              </w:rPr>
              <w:t>controalelor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268E" w14:textId="77777777" w:rsidR="00587A8C" w:rsidRPr="00C84F7B" w:rsidRDefault="00587A8C" w:rsidP="00A353B4">
            <w:pPr>
              <w:jc w:val="center"/>
              <w:rPr>
                <w:rFonts w:eastAsia="Times New Roman" w:cs="Arial"/>
              </w:rPr>
            </w:pPr>
            <w:r w:rsidRPr="00C84F7B">
              <w:rPr>
                <w:rFonts w:eastAsia="Times New Roman" w:cs="Arial"/>
              </w:rPr>
              <w:t>2</w:t>
            </w:r>
          </w:p>
        </w:tc>
      </w:tr>
      <w:tr w:rsidR="00587A8C" w:rsidRPr="00C84F7B" w14:paraId="2CA91C1F" w14:textId="77777777" w:rsidTr="00A353B4">
        <w:trPr>
          <w:trHeight w:val="3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D1E98" w14:textId="4C4019EE" w:rsidR="00587A8C" w:rsidRPr="00C84F7B" w:rsidRDefault="00587A8C" w:rsidP="00A353B4">
            <w:pPr>
              <w:rPr>
                <w:rFonts w:eastAsia="Times New Roman" w:cs="Arial"/>
              </w:rPr>
            </w:pPr>
            <w:r w:rsidRPr="00C84F7B">
              <w:rPr>
                <w:rFonts w:eastAsia="Times New Roman" w:cs="Arial"/>
              </w:rPr>
              <w:t xml:space="preserve">Nr. de </w:t>
            </w:r>
            <w:proofErr w:type="spellStart"/>
            <w:r w:rsidRPr="00C84F7B">
              <w:rPr>
                <w:rFonts w:eastAsia="Times New Roman" w:cs="Arial"/>
              </w:rPr>
              <w:t>întreprinderi</w:t>
            </w:r>
            <w:proofErr w:type="spellEnd"/>
            <w:r w:rsidRPr="00C84F7B">
              <w:rPr>
                <w:rFonts w:eastAsia="Times New Roman" w:cs="Arial"/>
              </w:rPr>
              <w:t xml:space="preserve"> </w:t>
            </w:r>
            <w:proofErr w:type="spellStart"/>
            <w:r w:rsidRPr="00C84F7B">
              <w:rPr>
                <w:rFonts w:eastAsia="Times New Roman" w:cs="Arial"/>
              </w:rPr>
              <w:t>sanc</w:t>
            </w:r>
            <w:r w:rsidR="005077A4">
              <w:rPr>
                <w:rFonts w:eastAsia="Times New Roman" w:cs="Arial"/>
              </w:rPr>
              <w:t>ț</w:t>
            </w:r>
            <w:r w:rsidRPr="00C84F7B">
              <w:rPr>
                <w:rFonts w:eastAsia="Times New Roman" w:cs="Arial"/>
              </w:rPr>
              <w:t>ionate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B870E" w14:textId="77777777" w:rsidR="00587A8C" w:rsidRPr="00C84F7B" w:rsidRDefault="00587A8C" w:rsidP="00A353B4">
            <w:pPr>
              <w:jc w:val="center"/>
              <w:rPr>
                <w:rFonts w:eastAsia="Times New Roman" w:cs="Arial"/>
              </w:rPr>
            </w:pPr>
            <w:r w:rsidRPr="00C84F7B">
              <w:rPr>
                <w:rFonts w:eastAsia="Times New Roman" w:cs="Arial"/>
              </w:rPr>
              <w:t>2</w:t>
            </w:r>
          </w:p>
        </w:tc>
      </w:tr>
      <w:tr w:rsidR="00587A8C" w:rsidRPr="00C84F7B" w14:paraId="2FE16EE0" w14:textId="77777777" w:rsidTr="00A353B4">
        <w:trPr>
          <w:trHeight w:val="3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8AACC" w14:textId="77777777" w:rsidR="00587A8C" w:rsidRPr="00C84F7B" w:rsidRDefault="00587A8C" w:rsidP="00A353B4">
            <w:pPr>
              <w:rPr>
                <w:rFonts w:eastAsia="Times New Roman" w:cs="Arial"/>
              </w:rPr>
            </w:pPr>
            <w:r w:rsidRPr="00C84F7B">
              <w:rPr>
                <w:rFonts w:eastAsia="Times New Roman" w:cs="Arial"/>
              </w:rPr>
              <w:t xml:space="preserve">Nr. de </w:t>
            </w:r>
            <w:proofErr w:type="spellStart"/>
            <w:r w:rsidRPr="00C84F7B">
              <w:rPr>
                <w:rFonts w:eastAsia="Times New Roman" w:cs="Arial"/>
              </w:rPr>
              <w:t>avertismente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D56A2" w14:textId="77777777" w:rsidR="00587A8C" w:rsidRPr="00C84F7B" w:rsidRDefault="00587A8C" w:rsidP="00A353B4">
            <w:pPr>
              <w:jc w:val="center"/>
              <w:rPr>
                <w:rFonts w:eastAsia="Times New Roman" w:cs="Arial"/>
              </w:rPr>
            </w:pPr>
            <w:r w:rsidRPr="00C84F7B">
              <w:rPr>
                <w:rFonts w:eastAsia="Times New Roman" w:cs="Arial"/>
              </w:rPr>
              <w:t>2</w:t>
            </w:r>
          </w:p>
        </w:tc>
      </w:tr>
      <w:tr w:rsidR="00587A8C" w:rsidRPr="00C84F7B" w14:paraId="77D508ED" w14:textId="77777777" w:rsidTr="00A353B4">
        <w:trPr>
          <w:trHeight w:val="3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76209" w14:textId="77777777" w:rsidR="00587A8C" w:rsidRPr="00C84F7B" w:rsidRDefault="00587A8C" w:rsidP="00A353B4">
            <w:pPr>
              <w:rPr>
                <w:rFonts w:eastAsia="Times New Roman" w:cs="Arial"/>
              </w:rPr>
            </w:pPr>
            <w:r w:rsidRPr="00C84F7B">
              <w:rPr>
                <w:rFonts w:eastAsia="Times New Roman" w:cs="Arial"/>
              </w:rPr>
              <w:t xml:space="preserve">Nr. de </w:t>
            </w:r>
            <w:proofErr w:type="spellStart"/>
            <w:r w:rsidRPr="00C84F7B">
              <w:rPr>
                <w:rFonts w:eastAsia="Times New Roman" w:cs="Arial"/>
              </w:rPr>
              <w:t>amenzi</w:t>
            </w:r>
            <w:proofErr w:type="spellEnd"/>
            <w:r w:rsidRPr="00C84F7B">
              <w:rPr>
                <w:rFonts w:eastAsia="Times New Roman" w:cs="Arial"/>
              </w:rPr>
              <w:t xml:space="preserve"> </w:t>
            </w:r>
            <w:proofErr w:type="spellStart"/>
            <w:r w:rsidRPr="00C84F7B">
              <w:rPr>
                <w:rFonts w:eastAsia="Times New Roman" w:cs="Arial"/>
              </w:rPr>
              <w:t>aplicate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EB3A" w14:textId="77777777" w:rsidR="00587A8C" w:rsidRPr="00C84F7B" w:rsidRDefault="00587A8C" w:rsidP="00A353B4">
            <w:pPr>
              <w:jc w:val="center"/>
              <w:rPr>
                <w:rFonts w:eastAsia="Times New Roman" w:cs="Arial"/>
              </w:rPr>
            </w:pPr>
            <w:r w:rsidRPr="00C84F7B">
              <w:rPr>
                <w:rFonts w:eastAsia="Times New Roman" w:cs="Arial"/>
              </w:rPr>
              <w:t>0</w:t>
            </w:r>
          </w:p>
        </w:tc>
      </w:tr>
      <w:tr w:rsidR="00587A8C" w:rsidRPr="00C84F7B" w14:paraId="7ED1D2DB" w14:textId="77777777" w:rsidTr="00A353B4">
        <w:trPr>
          <w:trHeight w:val="3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46BDA" w14:textId="77777777" w:rsidR="00587A8C" w:rsidRPr="00C84F7B" w:rsidRDefault="00587A8C" w:rsidP="00A353B4">
            <w:pPr>
              <w:rPr>
                <w:rFonts w:eastAsia="Times New Roman" w:cs="Arial"/>
              </w:rPr>
            </w:pPr>
            <w:proofErr w:type="spellStart"/>
            <w:r w:rsidRPr="00C84F7B">
              <w:rPr>
                <w:rFonts w:eastAsia="Times New Roman" w:cs="Arial"/>
              </w:rPr>
              <w:t>Valoarea</w:t>
            </w:r>
            <w:proofErr w:type="spellEnd"/>
            <w:r w:rsidRPr="00C84F7B">
              <w:rPr>
                <w:rFonts w:eastAsia="Times New Roman" w:cs="Arial"/>
              </w:rPr>
              <w:t xml:space="preserve"> </w:t>
            </w:r>
            <w:proofErr w:type="spellStart"/>
            <w:r w:rsidRPr="00C84F7B">
              <w:rPr>
                <w:rFonts w:eastAsia="Times New Roman" w:cs="Arial"/>
              </w:rPr>
              <w:t>amenzilor</w:t>
            </w:r>
            <w:proofErr w:type="spellEnd"/>
            <w:r w:rsidRPr="00C84F7B">
              <w:rPr>
                <w:rFonts w:eastAsia="Times New Roman" w:cs="Arial"/>
              </w:rPr>
              <w:t xml:space="preserve"> </w:t>
            </w:r>
            <w:proofErr w:type="spellStart"/>
            <w:r w:rsidRPr="00C84F7B">
              <w:rPr>
                <w:rFonts w:eastAsia="Times New Roman" w:cs="Arial"/>
              </w:rPr>
              <w:t>aplicate</w:t>
            </w:r>
            <w:proofErr w:type="spellEnd"/>
            <w:r w:rsidRPr="00C84F7B">
              <w:rPr>
                <w:rFonts w:eastAsia="Times New Roman" w:cs="Arial"/>
              </w:rPr>
              <w:t xml:space="preserve"> - lei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A5880" w14:textId="77777777" w:rsidR="00587A8C" w:rsidRPr="00C84F7B" w:rsidRDefault="00587A8C" w:rsidP="00A353B4">
            <w:pPr>
              <w:jc w:val="center"/>
              <w:rPr>
                <w:rFonts w:eastAsia="Times New Roman" w:cs="Arial"/>
              </w:rPr>
            </w:pPr>
            <w:r w:rsidRPr="00C84F7B">
              <w:rPr>
                <w:rFonts w:eastAsia="Times New Roman" w:cs="Arial"/>
              </w:rPr>
              <w:t>0</w:t>
            </w:r>
          </w:p>
        </w:tc>
      </w:tr>
    </w:tbl>
    <w:p w14:paraId="529309C7" w14:textId="77777777" w:rsidR="00587A8C" w:rsidRPr="00C84F7B" w:rsidRDefault="00587A8C" w:rsidP="00587A8C">
      <w:pPr>
        <w:spacing w:line="360" w:lineRule="auto"/>
      </w:pPr>
    </w:p>
    <w:p w14:paraId="6DEAF89F" w14:textId="7C286FE8" w:rsidR="00587A8C" w:rsidRPr="0019560D" w:rsidRDefault="00587A8C" w:rsidP="00195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CAMPANII NA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IONALE ÎN DOMENIUL SUPRAVEGHERII PIE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EI</w:t>
      </w:r>
    </w:p>
    <w:p w14:paraId="6A50EA17" w14:textId="7E15D493" w:rsidR="00587A8C" w:rsidRPr="0019560D" w:rsidRDefault="00587A8C" w:rsidP="0019560D">
      <w:pPr>
        <w:numPr>
          <w:ilvl w:val="0"/>
          <w:numId w:val="3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Campanie na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ională de supravegherea pie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ei produselor industriale din domeniul de competen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ă al  Inspec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iei Muncii, conform programului sectorial pentru anul 2023, coordonat de către Comisia Europeană</w:t>
      </w:r>
    </w:p>
    <w:p w14:paraId="3D3157C9" w14:textId="1B26584F" w:rsidR="00587A8C" w:rsidRPr="0019560D" w:rsidRDefault="00587A8C" w:rsidP="00195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sz w:val="24"/>
          <w:szCs w:val="24"/>
          <w:lang w:val="ro-RO"/>
        </w:rPr>
        <w:t xml:space="preserve">În cadrul acestei campanii se verifică modul de implementare de către producători, importatori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i distribuitori, a prevederilor actelor normative cu privire la introducerea pe pia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ă a produselor industriale din domeniul de competen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ă al Inspec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iei Muncii.</w:t>
      </w:r>
    </w:p>
    <w:p w14:paraId="29019549" w14:textId="4A00633C" w:rsidR="00587A8C" w:rsidRPr="0019560D" w:rsidRDefault="00587A8C" w:rsidP="00195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sz w:val="24"/>
          <w:szCs w:val="24"/>
          <w:lang w:val="ro-RO"/>
        </w:rPr>
        <w:t>Au fost realizate 72 controale, verificându-se un num</w:t>
      </w:r>
      <w:r w:rsidR="007B5F81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r de 895 produse ( mă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ti de protec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ie, viziere de protec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ie, combinezoane de protec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 xml:space="preserve">ie, trotinete, scutere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i biciclete  electrice, ma</w:t>
      </w:r>
      <w:r w:rsidR="007B5F8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ini de găurit cu percu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ie, ma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ini de de</w:t>
      </w:r>
      <w:r w:rsidR="007B5F81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zăpezit, mănu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i pentru protec</w:t>
      </w:r>
      <w:r w:rsidR="007B5F81">
        <w:rPr>
          <w:rFonts w:ascii="Times New Roman" w:hAnsi="Times New Roman" w:cs="Times New Roman"/>
          <w:sz w:val="24"/>
          <w:szCs w:val="24"/>
          <w:lang w:val="ro-RO"/>
        </w:rPr>
        <w:t>ți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e chimică, motoare electrice utilizate în mediu ATEX, ma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ini de tăiat piatră, asfalt, beton, ma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ini agricole,, explozivi de uz civil,</w:t>
      </w:r>
      <w:r w:rsidR="007B5F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 xml:space="preserve">articole pirotehnice categoria F1,P1, </w:t>
      </w:r>
      <w:proofErr w:type="spellStart"/>
      <w:r w:rsidRPr="0019560D">
        <w:rPr>
          <w:rFonts w:ascii="Times New Roman" w:hAnsi="Times New Roman" w:cs="Times New Roman"/>
          <w:sz w:val="24"/>
          <w:szCs w:val="24"/>
          <w:lang w:val="ro-RO"/>
        </w:rPr>
        <w:t>motofierăstraie</w:t>
      </w:r>
      <w:proofErr w:type="spellEnd"/>
      <w:r w:rsidRPr="0019560D">
        <w:rPr>
          <w:rFonts w:ascii="Times New Roman" w:hAnsi="Times New Roman" w:cs="Times New Roman"/>
          <w:sz w:val="24"/>
          <w:szCs w:val="24"/>
          <w:lang w:val="ro-RO"/>
        </w:rPr>
        <w:t xml:space="preserve"> portabile, </w:t>
      </w:r>
      <w:proofErr w:type="spellStart"/>
      <w:r w:rsidRPr="0019560D">
        <w:rPr>
          <w:rFonts w:ascii="Times New Roman" w:hAnsi="Times New Roman" w:cs="Times New Roman"/>
          <w:sz w:val="24"/>
          <w:szCs w:val="24"/>
          <w:lang w:val="ro-RO"/>
        </w:rPr>
        <w:t>electrofierăstraie</w:t>
      </w:r>
      <w:proofErr w:type="spellEnd"/>
      <w:r w:rsidRPr="0019560D">
        <w:rPr>
          <w:rFonts w:ascii="Times New Roman" w:hAnsi="Times New Roman" w:cs="Times New Roman"/>
          <w:sz w:val="24"/>
          <w:szCs w:val="24"/>
          <w:lang w:val="ro-RO"/>
        </w:rPr>
        <w:t xml:space="preserve"> portabile, îmbrăcăminte de protec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ie, că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ti de protec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ie, ochelari de protec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 xml:space="preserve">ie, fierăstraie, circulare inclusiv fierăstraie circulare cu banc, motopompe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 xml:space="preserve">i electropompe de apă, hidrofoare.) </w:t>
      </w:r>
    </w:p>
    <w:p w14:paraId="3CC8CE23" w14:textId="77777777" w:rsidR="00587A8C" w:rsidRPr="0019560D" w:rsidRDefault="00587A8C" w:rsidP="00195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E98EC87" w14:textId="55BCB94F" w:rsidR="00587A8C" w:rsidRPr="0019560D" w:rsidRDefault="00587A8C" w:rsidP="00195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sz w:val="24"/>
          <w:szCs w:val="24"/>
          <w:lang w:val="ro-RO"/>
        </w:rPr>
        <w:t>Pe parcursul anului, ac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iunile</w:t>
      </w:r>
      <w:r w:rsidRPr="0019560D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INSPECTORATULUI TERITORIAL DE MUNCĂ COVASNA 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 xml:space="preserve">au fost completate cu campaniile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i ac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iunile punctuale desfă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urate pe anumite perioade de timp.</w:t>
      </w:r>
    </w:p>
    <w:p w14:paraId="4BB6F2C0" w14:textId="189BEA30" w:rsidR="00587A8C" w:rsidRPr="0019560D" w:rsidRDefault="00587A8C" w:rsidP="0019560D">
      <w:pPr>
        <w:numPr>
          <w:ilvl w:val="0"/>
          <w:numId w:val="3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Campania na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ională de verificare a modului de respectare privind încheierea, modificarea, suspendarea 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executarea contractelor individuale de muncă  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 pentru verificarea modului în care sunt respectate cerin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ele minime pentru îmbunătă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irea securită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ii 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 protec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ia sănătă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ii lucrătorilor, de către angajatorii care desfă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oară activită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de depozitare 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 comercializare a carburan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ilor auto tip GPL - cod CAEN 4671 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 4730, desfă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urată în </w:t>
      </w:r>
      <w:proofErr w:type="spellStart"/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perioda</w:t>
      </w:r>
      <w:proofErr w:type="spellEnd"/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28.08. – 30.10.2023.</w:t>
      </w:r>
    </w:p>
    <w:tbl>
      <w:tblPr>
        <w:tblW w:w="38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3"/>
        <w:gridCol w:w="1518"/>
      </w:tblGrid>
      <w:tr w:rsidR="00587A8C" w:rsidRPr="00C84F7B" w14:paraId="2739E58F" w14:textId="77777777" w:rsidTr="00A353B4">
        <w:trPr>
          <w:trHeight w:val="459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48B8565" w14:textId="77777777" w:rsidR="00587A8C" w:rsidRPr="00C84F7B" w:rsidRDefault="00587A8C" w:rsidP="00A353B4">
            <w:pPr>
              <w:jc w:val="center"/>
              <w:rPr>
                <w:rFonts w:cs="Arial"/>
                <w:b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t>INDICATORI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7893EC5" w14:textId="77777777" w:rsidR="00587A8C" w:rsidRPr="00C84F7B" w:rsidRDefault="00587A8C" w:rsidP="00A353B4">
            <w:pPr>
              <w:jc w:val="center"/>
              <w:rPr>
                <w:rFonts w:cs="Arial"/>
                <w:b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t>REZULTATE</w:t>
            </w:r>
          </w:p>
        </w:tc>
      </w:tr>
      <w:tr w:rsidR="00587A8C" w:rsidRPr="00C84F7B" w14:paraId="50D8971C" w14:textId="77777777" w:rsidTr="00A353B4">
        <w:trPr>
          <w:trHeight w:val="357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5831" w14:textId="7D87E329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Nr. angajatori controla</w:t>
            </w:r>
            <w:r w:rsidR="005077A4">
              <w:rPr>
                <w:rFonts w:cs="Arial"/>
                <w:lang w:val="ro-RO"/>
              </w:rPr>
              <w:t>ț</w:t>
            </w:r>
            <w:r w:rsidRPr="00C84F7B">
              <w:rPr>
                <w:rFonts w:cs="Arial"/>
                <w:lang w:val="ro-RO"/>
              </w:rPr>
              <w:t>i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474F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32</w:t>
            </w:r>
          </w:p>
        </w:tc>
      </w:tr>
      <w:tr w:rsidR="00587A8C" w:rsidRPr="00C84F7B" w14:paraId="01A329CF" w14:textId="77777777" w:rsidTr="00A353B4">
        <w:trPr>
          <w:trHeight w:val="357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FF4A" w14:textId="08B41248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Nr. deficien</w:t>
            </w:r>
            <w:r w:rsidR="005077A4">
              <w:rPr>
                <w:rFonts w:cs="Arial"/>
                <w:lang w:val="ro-RO"/>
              </w:rPr>
              <w:t>ț</w:t>
            </w:r>
            <w:r w:rsidRPr="00C84F7B">
              <w:rPr>
                <w:rFonts w:cs="Arial"/>
                <w:lang w:val="ro-RO"/>
              </w:rPr>
              <w:t>e constatate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85DD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49</w:t>
            </w:r>
          </w:p>
        </w:tc>
      </w:tr>
      <w:tr w:rsidR="00587A8C" w:rsidRPr="00C84F7B" w14:paraId="5243C015" w14:textId="77777777" w:rsidTr="00A353B4">
        <w:trPr>
          <w:trHeight w:val="357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985A" w14:textId="258E3084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Nr. măsuri dispuse pentru neconformită</w:t>
            </w:r>
            <w:r w:rsidR="005077A4">
              <w:rPr>
                <w:rFonts w:cs="Arial"/>
                <w:lang w:val="ro-RO"/>
              </w:rPr>
              <w:t>ț</w:t>
            </w:r>
            <w:r w:rsidRPr="00C84F7B">
              <w:rPr>
                <w:rFonts w:cs="Arial"/>
                <w:lang w:val="ro-RO"/>
              </w:rPr>
              <w:t>i depistate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B0B4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49</w:t>
            </w:r>
          </w:p>
        </w:tc>
      </w:tr>
      <w:tr w:rsidR="00587A8C" w:rsidRPr="00C84F7B" w14:paraId="0521FB3D" w14:textId="77777777" w:rsidTr="00A353B4">
        <w:trPr>
          <w:trHeight w:val="357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C58A" w14:textId="50B4B96E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Nr. sanc</w:t>
            </w:r>
            <w:r w:rsidR="005077A4">
              <w:rPr>
                <w:rFonts w:cs="Arial"/>
                <w:lang w:val="ro-RO"/>
              </w:rPr>
              <w:t>ț</w:t>
            </w:r>
            <w:r w:rsidRPr="00C84F7B">
              <w:rPr>
                <w:rFonts w:cs="Arial"/>
                <w:lang w:val="ro-RO"/>
              </w:rPr>
              <w:t>iuni contraven</w:t>
            </w:r>
            <w:r w:rsidR="005077A4">
              <w:rPr>
                <w:rFonts w:cs="Arial"/>
                <w:lang w:val="ro-RO"/>
              </w:rPr>
              <w:t>ț</w:t>
            </w:r>
            <w:r w:rsidRPr="00C84F7B">
              <w:rPr>
                <w:rFonts w:cs="Arial"/>
                <w:lang w:val="ro-RO"/>
              </w:rPr>
              <w:t xml:space="preserve">ionale aplicate: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05CB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49</w:t>
            </w:r>
          </w:p>
        </w:tc>
      </w:tr>
      <w:tr w:rsidR="00587A8C" w:rsidRPr="00C84F7B" w14:paraId="03508286" w14:textId="77777777" w:rsidTr="00A353B4">
        <w:trPr>
          <w:trHeight w:val="339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195F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 xml:space="preserve">nr. amenzi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0C8F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1</w:t>
            </w:r>
          </w:p>
        </w:tc>
      </w:tr>
      <w:tr w:rsidR="00587A8C" w:rsidRPr="00C84F7B" w14:paraId="25D93B86" w14:textId="77777777" w:rsidTr="00A353B4">
        <w:trPr>
          <w:trHeight w:val="349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077A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 xml:space="preserve">nr. avertismente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A106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48</w:t>
            </w:r>
          </w:p>
        </w:tc>
      </w:tr>
      <w:tr w:rsidR="00587A8C" w:rsidRPr="00C84F7B" w14:paraId="104010A5" w14:textId="77777777" w:rsidTr="00A353B4">
        <w:trPr>
          <w:trHeight w:val="341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3D14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Valoare amenzi aplicate (lei)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E0FC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3.000</w:t>
            </w:r>
          </w:p>
        </w:tc>
      </w:tr>
      <w:tr w:rsidR="00587A8C" w:rsidRPr="00C84F7B" w14:paraId="71980AA4" w14:textId="77777777" w:rsidTr="00A353B4">
        <w:trPr>
          <w:trHeight w:val="350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4F67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Nr. sistări de activitate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E482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0</w:t>
            </w:r>
          </w:p>
        </w:tc>
      </w:tr>
      <w:tr w:rsidR="00587A8C" w:rsidRPr="00C84F7B" w14:paraId="58371EAF" w14:textId="77777777" w:rsidTr="00A353B4">
        <w:trPr>
          <w:trHeight w:val="350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375A" w14:textId="22785A4D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Nr. echipamente de muncă oprite din func</w:t>
            </w:r>
            <w:r w:rsidR="005077A4">
              <w:rPr>
                <w:rFonts w:cs="Arial"/>
                <w:lang w:val="ro-RO"/>
              </w:rPr>
              <w:t>ț</w:t>
            </w:r>
            <w:r w:rsidRPr="00C84F7B">
              <w:rPr>
                <w:rFonts w:cs="Arial"/>
                <w:lang w:val="ro-RO"/>
              </w:rPr>
              <w:t>ionare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689C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0</w:t>
            </w:r>
          </w:p>
        </w:tc>
      </w:tr>
    </w:tbl>
    <w:p w14:paraId="55A0FCB6" w14:textId="77777777" w:rsidR="00587A8C" w:rsidRPr="00C84F7B" w:rsidRDefault="00587A8C" w:rsidP="00587A8C">
      <w:pPr>
        <w:spacing w:after="120" w:line="276" w:lineRule="auto"/>
        <w:jc w:val="both"/>
        <w:rPr>
          <w:lang w:val="ro-RO"/>
        </w:rPr>
      </w:pPr>
    </w:p>
    <w:p w14:paraId="1C0BA37E" w14:textId="1DDC5597" w:rsidR="00587A8C" w:rsidRPr="0019560D" w:rsidRDefault="00587A8C" w:rsidP="00195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sz w:val="24"/>
          <w:szCs w:val="24"/>
          <w:lang w:val="ro-RO"/>
        </w:rPr>
        <w:lastRenderedPageBreak/>
        <w:t>Principalele deficien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 xml:space="preserve">e constatate au fost: </w:t>
      </w:r>
    </w:p>
    <w:p w14:paraId="058BD64B" w14:textId="39D01D8B" w:rsidR="00587A8C" w:rsidRPr="0019560D" w:rsidRDefault="00587A8C" w:rsidP="0019560D">
      <w:pPr>
        <w:numPr>
          <w:ilvl w:val="0"/>
          <w:numId w:val="3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sz w:val="24"/>
          <w:szCs w:val="24"/>
          <w:lang w:val="ro-RO"/>
        </w:rPr>
        <w:t xml:space="preserve">lipsă certificat de examinare </w:t>
      </w:r>
      <w:r w:rsidR="007B5F81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proofErr w:type="spellStart"/>
      <w:r w:rsidRPr="0019560D">
        <w:rPr>
          <w:rFonts w:ascii="Times New Roman" w:hAnsi="Times New Roman" w:cs="Times New Roman"/>
          <w:sz w:val="24"/>
          <w:szCs w:val="24"/>
          <w:lang w:val="ro-RO"/>
        </w:rPr>
        <w:t>situ</w:t>
      </w:r>
      <w:proofErr w:type="spellEnd"/>
    </w:p>
    <w:p w14:paraId="60A8B397" w14:textId="6865FC93" w:rsidR="00587A8C" w:rsidRPr="0019560D" w:rsidRDefault="00587A8C" w:rsidP="0019560D">
      <w:pPr>
        <w:numPr>
          <w:ilvl w:val="0"/>
          <w:numId w:val="3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sz w:val="24"/>
          <w:szCs w:val="24"/>
          <w:lang w:val="ro-RO"/>
        </w:rPr>
        <w:t xml:space="preserve">nu s-au asigurat semnalizările de securitate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i sănătate în muncă, inclusiv pentru locurile de muncă unde pot apărea atmosfere explozive</w:t>
      </w:r>
    </w:p>
    <w:p w14:paraId="42FE9879" w14:textId="7C162E52" w:rsidR="00587A8C" w:rsidRPr="0019560D" w:rsidRDefault="00587A8C" w:rsidP="0019560D">
      <w:pPr>
        <w:numPr>
          <w:ilvl w:val="0"/>
          <w:numId w:val="3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sz w:val="24"/>
          <w:szCs w:val="24"/>
          <w:lang w:val="ro-RO"/>
        </w:rPr>
        <w:t>nu s-au asigurat sortimente de EIP  din materiale care nu produc desc</w:t>
      </w:r>
      <w:r w:rsidR="007B5F81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rc</w:t>
      </w:r>
      <w:r w:rsidR="007B5F81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ri electrostatice</w:t>
      </w:r>
    </w:p>
    <w:p w14:paraId="3C2C3405" w14:textId="7048BB83" w:rsidR="00587A8C" w:rsidRPr="0019560D" w:rsidRDefault="00587A8C" w:rsidP="0019560D">
      <w:pPr>
        <w:numPr>
          <w:ilvl w:val="0"/>
          <w:numId w:val="3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sz w:val="24"/>
          <w:szCs w:val="24"/>
          <w:lang w:val="ro-RO"/>
        </w:rPr>
        <w:t>lipsă eviden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 xml:space="preserve">ă zone cu risc ridicat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i specific</w:t>
      </w:r>
    </w:p>
    <w:p w14:paraId="06D48A66" w14:textId="7AEE4081" w:rsidR="00587A8C" w:rsidRPr="0019560D" w:rsidRDefault="00587A8C" w:rsidP="0019560D">
      <w:pPr>
        <w:numPr>
          <w:ilvl w:val="0"/>
          <w:numId w:val="3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sz w:val="24"/>
          <w:szCs w:val="24"/>
          <w:lang w:val="ro-RO"/>
        </w:rPr>
        <w:t>nu a fost ob</w:t>
      </w:r>
      <w:r w:rsidR="007B5F8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inută autoriza</w:t>
      </w:r>
      <w:r w:rsidR="007B5F8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ia de func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ionare din punct de vedere al securită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i sănătă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ii în muncă</w:t>
      </w:r>
    </w:p>
    <w:p w14:paraId="22CE11B8" w14:textId="7B589990" w:rsidR="00587A8C" w:rsidRPr="0019560D" w:rsidRDefault="00587A8C" w:rsidP="0019560D">
      <w:pPr>
        <w:numPr>
          <w:ilvl w:val="0"/>
          <w:numId w:val="3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sz w:val="24"/>
          <w:szCs w:val="24"/>
          <w:lang w:val="ro-RO"/>
        </w:rPr>
        <w:t xml:space="preserve">nu a fost desemnată persoana responsabilă cu acordarea primului ajutor, stingerea incendiilor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i evacuarea lucrătorilor</w:t>
      </w:r>
    </w:p>
    <w:p w14:paraId="568A8F31" w14:textId="77777777" w:rsidR="00587A8C" w:rsidRPr="0019560D" w:rsidRDefault="00587A8C" w:rsidP="0019560D">
      <w:pPr>
        <w:numPr>
          <w:ilvl w:val="0"/>
          <w:numId w:val="3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sz w:val="24"/>
          <w:szCs w:val="24"/>
          <w:lang w:val="ro-RO"/>
        </w:rPr>
        <w:t>închidere rastel butelii inadecvată</w:t>
      </w:r>
    </w:p>
    <w:p w14:paraId="1CA4325B" w14:textId="42187823" w:rsidR="00587A8C" w:rsidRPr="0019560D" w:rsidRDefault="00587A8C" w:rsidP="0019560D">
      <w:pPr>
        <w:numPr>
          <w:ilvl w:val="0"/>
          <w:numId w:val="3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sz w:val="24"/>
          <w:szCs w:val="24"/>
          <w:lang w:val="ro-RO"/>
        </w:rPr>
        <w:t xml:space="preserve">lipsa tematică de instruire adecvată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i corespunzătoare activită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ii desfă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urate</w:t>
      </w:r>
    </w:p>
    <w:p w14:paraId="622C8195" w14:textId="3EB0C656" w:rsidR="00587A8C" w:rsidRPr="0019560D" w:rsidRDefault="00587A8C" w:rsidP="0019560D">
      <w:pPr>
        <w:numPr>
          <w:ilvl w:val="0"/>
          <w:numId w:val="3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sz w:val="24"/>
          <w:szCs w:val="24"/>
          <w:lang w:val="ro-RO"/>
        </w:rPr>
        <w:t>instruc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 xml:space="preserve">iunile proprii </w:t>
      </w:r>
      <w:r w:rsidR="007B5F81" w:rsidRPr="0019560D">
        <w:rPr>
          <w:rFonts w:ascii="Times New Roman" w:hAnsi="Times New Roman" w:cs="Times New Roman"/>
          <w:sz w:val="24"/>
          <w:szCs w:val="24"/>
          <w:lang w:val="ro-RO"/>
        </w:rPr>
        <w:t>SSM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 xml:space="preserve"> nu cuprind informa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iile din fi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ele cu date de securitate</w:t>
      </w:r>
    </w:p>
    <w:p w14:paraId="607417A1" w14:textId="77777777" w:rsidR="00587A8C" w:rsidRPr="0019560D" w:rsidRDefault="00587A8C" w:rsidP="0019560D">
      <w:pPr>
        <w:numPr>
          <w:ilvl w:val="0"/>
          <w:numId w:val="3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sz w:val="24"/>
          <w:szCs w:val="24"/>
          <w:lang w:val="ro-RO"/>
        </w:rPr>
        <w:t>lipsa buletin PRAM</w:t>
      </w:r>
    </w:p>
    <w:p w14:paraId="60BB67E8" w14:textId="138BA580" w:rsidR="00587A8C" w:rsidRPr="0019560D" w:rsidRDefault="00587A8C" w:rsidP="0019560D">
      <w:pPr>
        <w:numPr>
          <w:ilvl w:val="0"/>
          <w:numId w:val="3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sz w:val="24"/>
          <w:szCs w:val="24"/>
          <w:lang w:val="ro-RO"/>
        </w:rPr>
        <w:t>supravegherea stării de s</w:t>
      </w:r>
      <w:r w:rsidR="007B5F81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7B5F81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tate nu se efectueaz</w:t>
      </w:r>
      <w:r w:rsidR="007B5F81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 xml:space="preserve"> la intervale regulate</w:t>
      </w:r>
    </w:p>
    <w:p w14:paraId="108E291E" w14:textId="77777777" w:rsidR="00587A8C" w:rsidRPr="0019560D" w:rsidRDefault="00587A8C" w:rsidP="0019560D">
      <w:pPr>
        <w:spacing w:after="0" w:line="240" w:lineRule="auto"/>
        <w:ind w:left="-600" w:firstLine="130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8CC24B6" w14:textId="0A21336C" w:rsidR="00587A8C" w:rsidRPr="0019560D" w:rsidRDefault="00587A8C" w:rsidP="0019560D">
      <w:pPr>
        <w:numPr>
          <w:ilvl w:val="0"/>
          <w:numId w:val="3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19560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CAMPANIE de control privind respectarea măsurilor necesare pentru asigurarea securită</w:t>
      </w:r>
      <w:r w:rsidR="005077A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ț</w:t>
      </w:r>
      <w:r w:rsidRPr="0019560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ii </w:t>
      </w:r>
      <w:r w:rsidR="005077A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ș</w:t>
      </w:r>
      <w:r w:rsidRPr="0019560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 protec</w:t>
      </w:r>
      <w:r w:rsidR="005077A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ț</w:t>
      </w:r>
      <w:r w:rsidRPr="0019560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ia lucrătorilor care î</w:t>
      </w:r>
      <w:r w:rsidR="005077A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ș</w:t>
      </w:r>
      <w:r w:rsidRPr="0019560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 desfă</w:t>
      </w:r>
      <w:r w:rsidR="005077A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ș</w:t>
      </w:r>
      <w:r w:rsidRPr="0019560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oară activitatea la locurile de muncă din industria extractivă diviziunile cod CAEN 05,07,08, perioada de desfă</w:t>
      </w:r>
      <w:r w:rsidR="005077A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ș</w:t>
      </w:r>
      <w:r w:rsidRPr="0019560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urare 27.01.2023-27.02.2023.</w:t>
      </w:r>
    </w:p>
    <w:p w14:paraId="0AA93888" w14:textId="77777777" w:rsidR="00587A8C" w:rsidRPr="0019560D" w:rsidRDefault="00587A8C" w:rsidP="0019560D">
      <w:pPr>
        <w:pStyle w:val="Listparagra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</w:p>
    <w:p w14:paraId="18EA67CA" w14:textId="50D648B9" w:rsidR="00587A8C" w:rsidRPr="0019560D" w:rsidRDefault="00587A8C" w:rsidP="0019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9560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Această ac</w:t>
      </w:r>
      <w:r w:rsidR="005077A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19560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iune este motivată de evenimentele care au avut loc în ultima perioadă, precum </w:t>
      </w:r>
      <w:r w:rsidR="005077A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</w:t>
      </w:r>
      <w:r w:rsidRPr="0019560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 de </w:t>
      </w:r>
      <w:proofErr w:type="spellStart"/>
      <w:r w:rsidRPr="0019560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cresterea</w:t>
      </w:r>
      <w:proofErr w:type="spellEnd"/>
      <w:r w:rsidRPr="0019560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numărului de accidente de muncă. Astfel se impune intensificarea </w:t>
      </w:r>
      <w:proofErr w:type="spellStart"/>
      <w:r w:rsidRPr="0019560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actiunilor</w:t>
      </w:r>
      <w:proofErr w:type="spellEnd"/>
      <w:r w:rsidRPr="0019560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verificare </w:t>
      </w:r>
      <w:r w:rsidR="005077A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</w:t>
      </w:r>
      <w:r w:rsidRPr="0019560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 monitorizare a modului în care se respectă prevederile legale în domeniul securită</w:t>
      </w:r>
      <w:r w:rsidR="005077A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19560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ii </w:t>
      </w:r>
      <w:r w:rsidR="005077A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</w:t>
      </w:r>
      <w:r w:rsidRPr="0019560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 sănătă</w:t>
      </w:r>
      <w:r w:rsidR="005077A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19560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ii în muncă, precum </w:t>
      </w:r>
      <w:r w:rsidR="005077A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</w:t>
      </w:r>
      <w:r w:rsidRPr="0019560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 modul în care angajatorii </w:t>
      </w:r>
      <w:proofErr w:type="spellStart"/>
      <w:r w:rsidRPr="0019560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realizeaza</w:t>
      </w:r>
      <w:proofErr w:type="spellEnd"/>
      <w:r w:rsidRPr="0019560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în industria extractivă, măsurile de securitate </w:t>
      </w:r>
      <w:r w:rsidR="005077A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</w:t>
      </w:r>
      <w:r w:rsidRPr="0019560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 sănătate dispuse de inspectorii de muncă. Rezultatele </w:t>
      </w:r>
      <w:proofErr w:type="spellStart"/>
      <w:r w:rsidRPr="0019560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actiunii</w:t>
      </w:r>
      <w:proofErr w:type="spellEnd"/>
      <w:r w:rsidRPr="0019560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sunt sintetizate astfel:</w:t>
      </w:r>
    </w:p>
    <w:p w14:paraId="739C7491" w14:textId="77777777" w:rsidR="00587A8C" w:rsidRPr="00C84F7B" w:rsidRDefault="00587A8C" w:rsidP="00587A8C">
      <w:pPr>
        <w:jc w:val="both"/>
        <w:rPr>
          <w:rFonts w:eastAsia="Times New Roman"/>
          <w:lang w:val="ro-RO" w:eastAsia="ro-RO"/>
        </w:rPr>
      </w:pPr>
    </w:p>
    <w:tbl>
      <w:tblPr>
        <w:tblW w:w="38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3"/>
        <w:gridCol w:w="1518"/>
      </w:tblGrid>
      <w:tr w:rsidR="00587A8C" w:rsidRPr="00C84F7B" w14:paraId="440FCBFC" w14:textId="77777777" w:rsidTr="00A353B4">
        <w:trPr>
          <w:trHeight w:val="459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430C3C1" w14:textId="77777777" w:rsidR="00587A8C" w:rsidRPr="00C84F7B" w:rsidRDefault="00587A8C" w:rsidP="00A353B4">
            <w:pPr>
              <w:jc w:val="center"/>
              <w:rPr>
                <w:rFonts w:cs="Arial"/>
                <w:b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t>INDICATORI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DD29E4C" w14:textId="77777777" w:rsidR="00587A8C" w:rsidRPr="00C84F7B" w:rsidRDefault="00587A8C" w:rsidP="00A353B4">
            <w:pPr>
              <w:jc w:val="center"/>
              <w:rPr>
                <w:rFonts w:cs="Arial"/>
                <w:b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t>REZULTATE</w:t>
            </w:r>
          </w:p>
        </w:tc>
      </w:tr>
      <w:tr w:rsidR="00587A8C" w:rsidRPr="00C84F7B" w14:paraId="763BC28A" w14:textId="77777777" w:rsidTr="00A353B4">
        <w:trPr>
          <w:trHeight w:val="357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5E7C" w14:textId="6BB27C0F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Nr. angajatori controla</w:t>
            </w:r>
            <w:r w:rsidR="005077A4">
              <w:rPr>
                <w:rFonts w:cs="Arial"/>
                <w:lang w:val="ro-RO"/>
              </w:rPr>
              <w:t>ț</w:t>
            </w:r>
            <w:r w:rsidRPr="00C84F7B">
              <w:rPr>
                <w:rFonts w:cs="Arial"/>
                <w:lang w:val="ro-RO"/>
              </w:rPr>
              <w:t>i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9005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6</w:t>
            </w:r>
          </w:p>
        </w:tc>
      </w:tr>
      <w:tr w:rsidR="00587A8C" w:rsidRPr="00C84F7B" w14:paraId="2FC0821D" w14:textId="77777777" w:rsidTr="00A353B4">
        <w:trPr>
          <w:trHeight w:val="357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2735" w14:textId="093DD413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Nr. deficien</w:t>
            </w:r>
            <w:r w:rsidR="005077A4">
              <w:rPr>
                <w:rFonts w:cs="Arial"/>
                <w:lang w:val="ro-RO"/>
              </w:rPr>
              <w:t>ț</w:t>
            </w:r>
            <w:r w:rsidRPr="00C84F7B">
              <w:rPr>
                <w:rFonts w:cs="Arial"/>
                <w:lang w:val="ro-RO"/>
              </w:rPr>
              <w:t>e constatate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1EDB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7</w:t>
            </w:r>
          </w:p>
        </w:tc>
      </w:tr>
      <w:tr w:rsidR="00587A8C" w:rsidRPr="00C84F7B" w14:paraId="34C9D93B" w14:textId="77777777" w:rsidTr="00A353B4">
        <w:trPr>
          <w:trHeight w:val="357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621D" w14:textId="521FC4D5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Nr. măsuri dispuse pentru neconformită</w:t>
            </w:r>
            <w:r w:rsidR="005077A4">
              <w:rPr>
                <w:rFonts w:cs="Arial"/>
                <w:lang w:val="ro-RO"/>
              </w:rPr>
              <w:t>ț</w:t>
            </w:r>
            <w:r w:rsidRPr="00C84F7B">
              <w:rPr>
                <w:rFonts w:cs="Arial"/>
                <w:lang w:val="ro-RO"/>
              </w:rPr>
              <w:t>i depistate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A244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7</w:t>
            </w:r>
          </w:p>
        </w:tc>
      </w:tr>
      <w:tr w:rsidR="00587A8C" w:rsidRPr="00C84F7B" w14:paraId="0938FBB3" w14:textId="77777777" w:rsidTr="00A353B4">
        <w:trPr>
          <w:trHeight w:val="357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6DB2" w14:textId="72D62368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Nr. sanc</w:t>
            </w:r>
            <w:r w:rsidR="005077A4">
              <w:rPr>
                <w:rFonts w:cs="Arial"/>
                <w:lang w:val="ro-RO"/>
              </w:rPr>
              <w:t>ț</w:t>
            </w:r>
            <w:r w:rsidRPr="00C84F7B">
              <w:rPr>
                <w:rFonts w:cs="Arial"/>
                <w:lang w:val="ro-RO"/>
              </w:rPr>
              <w:t>iuni contraven</w:t>
            </w:r>
            <w:r w:rsidR="005077A4">
              <w:rPr>
                <w:rFonts w:cs="Arial"/>
                <w:lang w:val="ro-RO"/>
              </w:rPr>
              <w:t>ț</w:t>
            </w:r>
            <w:r w:rsidRPr="00C84F7B">
              <w:rPr>
                <w:rFonts w:cs="Arial"/>
                <w:lang w:val="ro-RO"/>
              </w:rPr>
              <w:t xml:space="preserve">ionale aplicate: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2786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7</w:t>
            </w:r>
          </w:p>
        </w:tc>
      </w:tr>
      <w:tr w:rsidR="00587A8C" w:rsidRPr="00C84F7B" w14:paraId="4434F27F" w14:textId="77777777" w:rsidTr="00A353B4">
        <w:trPr>
          <w:trHeight w:val="339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C875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 xml:space="preserve">nr. amenzi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26D0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0</w:t>
            </w:r>
          </w:p>
        </w:tc>
      </w:tr>
      <w:tr w:rsidR="00587A8C" w:rsidRPr="00C84F7B" w14:paraId="3785AC8B" w14:textId="77777777" w:rsidTr="00A353B4">
        <w:trPr>
          <w:trHeight w:val="349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D292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 xml:space="preserve">nr. avertismente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FC1C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7</w:t>
            </w:r>
          </w:p>
        </w:tc>
      </w:tr>
      <w:tr w:rsidR="00587A8C" w:rsidRPr="00C84F7B" w14:paraId="40B26338" w14:textId="77777777" w:rsidTr="00A353B4">
        <w:trPr>
          <w:trHeight w:val="341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1954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Valoare amenzi aplicate (lei)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7446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0</w:t>
            </w:r>
          </w:p>
        </w:tc>
      </w:tr>
      <w:tr w:rsidR="00587A8C" w:rsidRPr="00C84F7B" w14:paraId="3D25FADC" w14:textId="77777777" w:rsidTr="00A353B4">
        <w:trPr>
          <w:trHeight w:val="350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2141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Nr. sistări de activitate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8025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0</w:t>
            </w:r>
          </w:p>
        </w:tc>
      </w:tr>
      <w:tr w:rsidR="00587A8C" w:rsidRPr="00C84F7B" w14:paraId="21839A72" w14:textId="77777777" w:rsidTr="00A353B4">
        <w:trPr>
          <w:trHeight w:val="350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A7A7" w14:textId="0EABB3C1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Nr. echipamente de muncă oprite din func</w:t>
            </w:r>
            <w:r w:rsidR="005077A4">
              <w:rPr>
                <w:rFonts w:cs="Arial"/>
                <w:lang w:val="ro-RO"/>
              </w:rPr>
              <w:t>ț</w:t>
            </w:r>
            <w:r w:rsidRPr="00C84F7B">
              <w:rPr>
                <w:rFonts w:cs="Arial"/>
                <w:lang w:val="ro-RO"/>
              </w:rPr>
              <w:t>ionare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BAC9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0</w:t>
            </w:r>
          </w:p>
        </w:tc>
      </w:tr>
    </w:tbl>
    <w:p w14:paraId="50C8D0B1" w14:textId="77777777" w:rsidR="00587A8C" w:rsidRPr="00C84F7B" w:rsidRDefault="00587A8C" w:rsidP="00587A8C">
      <w:pPr>
        <w:spacing w:line="360" w:lineRule="auto"/>
      </w:pPr>
    </w:p>
    <w:p w14:paraId="42FB08DE" w14:textId="6A8BC887" w:rsidR="00587A8C" w:rsidRDefault="00587A8C" w:rsidP="0019560D">
      <w:pPr>
        <w:numPr>
          <w:ilvl w:val="0"/>
          <w:numId w:val="3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Campania de control privind respectarea prevederilor legale în domeniul  securită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ii 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 sănătă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ii în muncă în unită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ile de producere a energiei electrice, cod CAEN 3511, desfă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urată în </w:t>
      </w:r>
      <w:proofErr w:type="spellStart"/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perioda</w:t>
      </w:r>
      <w:proofErr w:type="spellEnd"/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01.02.- 28.02.2023</w:t>
      </w:r>
    </w:p>
    <w:p w14:paraId="4193121E" w14:textId="77777777" w:rsidR="005F61A3" w:rsidRDefault="005F61A3" w:rsidP="005F61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FAB7C76" w14:textId="77777777" w:rsidR="005F61A3" w:rsidRDefault="005F61A3" w:rsidP="005F61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F79520C" w14:textId="77777777" w:rsidR="005F61A3" w:rsidRDefault="005F61A3" w:rsidP="005F61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D79391D" w14:textId="77777777" w:rsidR="0019560D" w:rsidRPr="0019560D" w:rsidRDefault="0019560D" w:rsidP="0019560D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38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3"/>
        <w:gridCol w:w="1518"/>
      </w:tblGrid>
      <w:tr w:rsidR="00587A8C" w:rsidRPr="00C84F7B" w14:paraId="0EBB6F38" w14:textId="77777777" w:rsidTr="00A353B4">
        <w:trPr>
          <w:trHeight w:val="459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38FFC13" w14:textId="77777777" w:rsidR="00587A8C" w:rsidRPr="00C84F7B" w:rsidRDefault="00587A8C" w:rsidP="00A353B4">
            <w:pPr>
              <w:jc w:val="center"/>
              <w:rPr>
                <w:rFonts w:cs="Arial"/>
                <w:b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lastRenderedPageBreak/>
              <w:t>INDICATORI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5C62D0F" w14:textId="77777777" w:rsidR="00587A8C" w:rsidRPr="00C84F7B" w:rsidRDefault="00587A8C" w:rsidP="00A353B4">
            <w:pPr>
              <w:jc w:val="center"/>
              <w:rPr>
                <w:rFonts w:cs="Arial"/>
                <w:b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t>REZULTATE</w:t>
            </w:r>
          </w:p>
        </w:tc>
      </w:tr>
      <w:tr w:rsidR="00587A8C" w:rsidRPr="00C84F7B" w14:paraId="34E56EBC" w14:textId="77777777" w:rsidTr="00A353B4">
        <w:trPr>
          <w:trHeight w:val="357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77DB" w14:textId="7CCB6336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Nr. angajatori controla</w:t>
            </w:r>
            <w:r w:rsidR="005077A4">
              <w:rPr>
                <w:rFonts w:cs="Arial"/>
                <w:lang w:val="ro-RO"/>
              </w:rPr>
              <w:t>ț</w:t>
            </w:r>
            <w:r w:rsidRPr="00C84F7B">
              <w:rPr>
                <w:rFonts w:cs="Arial"/>
                <w:lang w:val="ro-RO"/>
              </w:rPr>
              <w:t>i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F575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4</w:t>
            </w:r>
          </w:p>
        </w:tc>
      </w:tr>
      <w:tr w:rsidR="00587A8C" w:rsidRPr="00C84F7B" w14:paraId="0B1C8B25" w14:textId="77777777" w:rsidTr="00A353B4">
        <w:trPr>
          <w:trHeight w:val="357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E4FB" w14:textId="11DC9913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Nr. deficien</w:t>
            </w:r>
            <w:r w:rsidR="005077A4">
              <w:rPr>
                <w:rFonts w:cs="Arial"/>
                <w:lang w:val="ro-RO"/>
              </w:rPr>
              <w:t>ț</w:t>
            </w:r>
            <w:r w:rsidRPr="00C84F7B">
              <w:rPr>
                <w:rFonts w:cs="Arial"/>
                <w:lang w:val="ro-RO"/>
              </w:rPr>
              <w:t>e constatate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645A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2</w:t>
            </w:r>
          </w:p>
        </w:tc>
      </w:tr>
      <w:tr w:rsidR="00587A8C" w:rsidRPr="00C84F7B" w14:paraId="07FB5352" w14:textId="77777777" w:rsidTr="00A353B4">
        <w:trPr>
          <w:trHeight w:val="357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B1A1" w14:textId="492DF259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Nr. măsuri dispuse pentru neconformită</w:t>
            </w:r>
            <w:r w:rsidR="005077A4">
              <w:rPr>
                <w:rFonts w:cs="Arial"/>
                <w:lang w:val="ro-RO"/>
              </w:rPr>
              <w:t>ț</w:t>
            </w:r>
            <w:r w:rsidRPr="00C84F7B">
              <w:rPr>
                <w:rFonts w:cs="Arial"/>
                <w:lang w:val="ro-RO"/>
              </w:rPr>
              <w:t>i depistate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4741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2</w:t>
            </w:r>
          </w:p>
        </w:tc>
      </w:tr>
      <w:tr w:rsidR="00587A8C" w:rsidRPr="00C84F7B" w14:paraId="5E657EE8" w14:textId="77777777" w:rsidTr="00A353B4">
        <w:trPr>
          <w:trHeight w:val="357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27F0" w14:textId="01CE6BCA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Nr. sanc</w:t>
            </w:r>
            <w:r w:rsidR="005077A4">
              <w:rPr>
                <w:rFonts w:cs="Arial"/>
                <w:lang w:val="ro-RO"/>
              </w:rPr>
              <w:t>ț</w:t>
            </w:r>
            <w:r w:rsidRPr="00C84F7B">
              <w:rPr>
                <w:rFonts w:cs="Arial"/>
                <w:lang w:val="ro-RO"/>
              </w:rPr>
              <w:t>iuni contraven</w:t>
            </w:r>
            <w:r w:rsidR="005077A4">
              <w:rPr>
                <w:rFonts w:cs="Arial"/>
                <w:lang w:val="ro-RO"/>
              </w:rPr>
              <w:t>ț</w:t>
            </w:r>
            <w:r w:rsidRPr="00C84F7B">
              <w:rPr>
                <w:rFonts w:cs="Arial"/>
                <w:lang w:val="ro-RO"/>
              </w:rPr>
              <w:t xml:space="preserve">ionale aplicate: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F009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2</w:t>
            </w:r>
          </w:p>
        </w:tc>
      </w:tr>
      <w:tr w:rsidR="00587A8C" w:rsidRPr="00C84F7B" w14:paraId="2B424660" w14:textId="77777777" w:rsidTr="00A353B4">
        <w:trPr>
          <w:trHeight w:val="339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6ADC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 xml:space="preserve">nr. amenzi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7F4C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0</w:t>
            </w:r>
          </w:p>
        </w:tc>
      </w:tr>
      <w:tr w:rsidR="00587A8C" w:rsidRPr="00C84F7B" w14:paraId="70DEEF48" w14:textId="77777777" w:rsidTr="00A353B4">
        <w:trPr>
          <w:trHeight w:val="349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9A75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 xml:space="preserve">nr. avertismente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3C38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2</w:t>
            </w:r>
          </w:p>
        </w:tc>
      </w:tr>
      <w:tr w:rsidR="00587A8C" w:rsidRPr="00C84F7B" w14:paraId="43388D99" w14:textId="77777777" w:rsidTr="00A353B4">
        <w:trPr>
          <w:trHeight w:val="341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8D2D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Valoare amenzi aplicate (lei)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C019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0</w:t>
            </w:r>
          </w:p>
        </w:tc>
      </w:tr>
    </w:tbl>
    <w:p w14:paraId="6B9CECA3" w14:textId="77777777" w:rsidR="00587A8C" w:rsidRPr="00C84F7B" w:rsidRDefault="00587A8C" w:rsidP="00587A8C">
      <w:pPr>
        <w:spacing w:line="360" w:lineRule="auto"/>
        <w:jc w:val="both"/>
      </w:pPr>
    </w:p>
    <w:p w14:paraId="7E2F230B" w14:textId="66DB4153" w:rsidR="00587A8C" w:rsidRPr="0019560D" w:rsidRDefault="00587A8C" w:rsidP="0019560D">
      <w:pPr>
        <w:numPr>
          <w:ilvl w:val="0"/>
          <w:numId w:val="3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Campania na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ională de verificare a modului de respectare privind încheierea, modificarea, suspendarea 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executarea contractelor individuale de muncă  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 pentru verificarea modului în care sunt respectate cerin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ele minime pentru îmbunătă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irea securită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ii 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 protec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ia sănătă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ii lucrătorilor, de către angajatorii care desfă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oară  următoarele activită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 :</w:t>
      </w:r>
    </w:p>
    <w:p w14:paraId="71606AAF" w14:textId="3D2ED034" w:rsidR="00587A8C" w:rsidRPr="0019560D" w:rsidRDefault="00587A8C" w:rsidP="0019560D">
      <w:pPr>
        <w:numPr>
          <w:ilvl w:val="0"/>
          <w:numId w:val="3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Alte activită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 de asisten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ă socială, cu cazare </w:t>
      </w:r>
      <w:proofErr w:type="spellStart"/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n.c.a</w:t>
      </w:r>
      <w:proofErr w:type="spellEnd"/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. – cod CAEN  8790</w:t>
      </w:r>
    </w:p>
    <w:p w14:paraId="1AE9A800" w14:textId="127A2EBD" w:rsidR="00587A8C" w:rsidRPr="0019560D" w:rsidRDefault="00587A8C" w:rsidP="0019560D">
      <w:pPr>
        <w:numPr>
          <w:ilvl w:val="0"/>
          <w:numId w:val="3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Alte activită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 de asisten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ă socială, fără cazare </w:t>
      </w:r>
      <w:proofErr w:type="spellStart"/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n.c.a</w:t>
      </w:r>
      <w:proofErr w:type="spellEnd"/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. – cod CAEN  8899</w:t>
      </w:r>
    </w:p>
    <w:p w14:paraId="10DEB52F" w14:textId="1B08B6A0" w:rsidR="00587A8C" w:rsidRPr="0019560D" w:rsidRDefault="00587A8C" w:rsidP="0019560D">
      <w:pPr>
        <w:numPr>
          <w:ilvl w:val="0"/>
          <w:numId w:val="3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Activită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 ale centrelor de îngrijire medicală – cod CAEN  8710</w:t>
      </w:r>
    </w:p>
    <w:p w14:paraId="4AD993DB" w14:textId="554FC4F4" w:rsidR="00587A8C" w:rsidRPr="0019560D" w:rsidRDefault="00587A8C" w:rsidP="0019560D">
      <w:pPr>
        <w:numPr>
          <w:ilvl w:val="0"/>
          <w:numId w:val="3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Activită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ale centrelor de recuperare psihică 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 de dezintoxicare, exclusiv spitale – cod CAEN  8720</w:t>
      </w:r>
    </w:p>
    <w:p w14:paraId="6415997E" w14:textId="77777777" w:rsidR="0019560D" w:rsidRDefault="0019560D" w:rsidP="0019560D">
      <w:pPr>
        <w:spacing w:after="0" w:line="240" w:lineRule="auto"/>
        <w:ind w:left="121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80A12DA" w14:textId="6C51CFCB" w:rsidR="00587A8C" w:rsidRPr="0019560D" w:rsidRDefault="00587A8C" w:rsidP="0019560D">
      <w:pPr>
        <w:spacing w:after="0" w:line="240" w:lineRule="auto"/>
        <w:ind w:left="121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sz w:val="24"/>
          <w:szCs w:val="24"/>
          <w:lang w:val="ro-RO"/>
        </w:rPr>
        <w:t>Perioada de desfă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urare a campaniei  01.08. – 18.08.2023</w:t>
      </w:r>
    </w:p>
    <w:tbl>
      <w:tblPr>
        <w:tblW w:w="38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3"/>
        <w:gridCol w:w="1518"/>
      </w:tblGrid>
      <w:tr w:rsidR="00587A8C" w:rsidRPr="00C84F7B" w14:paraId="329B28CF" w14:textId="77777777" w:rsidTr="00A353B4">
        <w:trPr>
          <w:trHeight w:val="459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581E3F3" w14:textId="77777777" w:rsidR="00587A8C" w:rsidRPr="00C84F7B" w:rsidRDefault="00587A8C" w:rsidP="00A353B4">
            <w:pPr>
              <w:jc w:val="center"/>
              <w:rPr>
                <w:rFonts w:cs="Arial"/>
                <w:b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t>INDICATORI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312C84D" w14:textId="77777777" w:rsidR="00587A8C" w:rsidRPr="00C84F7B" w:rsidRDefault="00587A8C" w:rsidP="00A353B4">
            <w:pPr>
              <w:jc w:val="center"/>
              <w:rPr>
                <w:rFonts w:cs="Arial"/>
                <w:b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t>REZULTATE</w:t>
            </w:r>
          </w:p>
        </w:tc>
      </w:tr>
      <w:tr w:rsidR="00587A8C" w:rsidRPr="00C84F7B" w14:paraId="49C908EA" w14:textId="77777777" w:rsidTr="00A353B4">
        <w:trPr>
          <w:trHeight w:val="357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6A57" w14:textId="462DC67E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Nr. angajatori controla</w:t>
            </w:r>
            <w:r w:rsidR="005077A4">
              <w:rPr>
                <w:rFonts w:cs="Arial"/>
                <w:lang w:val="ro-RO"/>
              </w:rPr>
              <w:t>ț</w:t>
            </w:r>
            <w:r w:rsidRPr="00C84F7B">
              <w:rPr>
                <w:rFonts w:cs="Arial"/>
                <w:lang w:val="ro-RO"/>
              </w:rPr>
              <w:t>i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369E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34</w:t>
            </w:r>
          </w:p>
        </w:tc>
      </w:tr>
      <w:tr w:rsidR="00587A8C" w:rsidRPr="00C84F7B" w14:paraId="1ACB3126" w14:textId="77777777" w:rsidTr="00A353B4">
        <w:trPr>
          <w:trHeight w:val="357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D7B8" w14:textId="4C072CA3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Nr. deficien</w:t>
            </w:r>
            <w:r w:rsidR="005077A4">
              <w:rPr>
                <w:rFonts w:cs="Arial"/>
                <w:lang w:val="ro-RO"/>
              </w:rPr>
              <w:t>ț</w:t>
            </w:r>
            <w:r w:rsidRPr="00C84F7B">
              <w:rPr>
                <w:rFonts w:cs="Arial"/>
                <w:lang w:val="ro-RO"/>
              </w:rPr>
              <w:t>e constatate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7818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54</w:t>
            </w:r>
          </w:p>
        </w:tc>
      </w:tr>
      <w:tr w:rsidR="00587A8C" w:rsidRPr="00C84F7B" w14:paraId="63535499" w14:textId="77777777" w:rsidTr="00A353B4">
        <w:trPr>
          <w:trHeight w:val="357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3F2C" w14:textId="50278E6E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Nr. măsuri dispuse pentru neconformită</w:t>
            </w:r>
            <w:r w:rsidR="005077A4">
              <w:rPr>
                <w:rFonts w:cs="Arial"/>
                <w:lang w:val="ro-RO"/>
              </w:rPr>
              <w:t>ț</w:t>
            </w:r>
            <w:r w:rsidRPr="00C84F7B">
              <w:rPr>
                <w:rFonts w:cs="Arial"/>
                <w:lang w:val="ro-RO"/>
              </w:rPr>
              <w:t>i depistate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2F95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54</w:t>
            </w:r>
          </w:p>
        </w:tc>
      </w:tr>
      <w:tr w:rsidR="00587A8C" w:rsidRPr="00C84F7B" w14:paraId="12E0C094" w14:textId="77777777" w:rsidTr="00A353B4">
        <w:trPr>
          <w:trHeight w:val="357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6846" w14:textId="1DDEB423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Nr. sanc</w:t>
            </w:r>
            <w:r w:rsidR="005077A4">
              <w:rPr>
                <w:rFonts w:cs="Arial"/>
                <w:lang w:val="ro-RO"/>
              </w:rPr>
              <w:t>ț</w:t>
            </w:r>
            <w:r w:rsidRPr="00C84F7B">
              <w:rPr>
                <w:rFonts w:cs="Arial"/>
                <w:lang w:val="ro-RO"/>
              </w:rPr>
              <w:t>iuni contraven</w:t>
            </w:r>
            <w:r w:rsidR="005077A4">
              <w:rPr>
                <w:rFonts w:cs="Arial"/>
                <w:lang w:val="ro-RO"/>
              </w:rPr>
              <w:t>ț</w:t>
            </w:r>
            <w:r w:rsidRPr="00C84F7B">
              <w:rPr>
                <w:rFonts w:cs="Arial"/>
                <w:lang w:val="ro-RO"/>
              </w:rPr>
              <w:t xml:space="preserve">ionale aplicate: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EE1D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54</w:t>
            </w:r>
          </w:p>
        </w:tc>
      </w:tr>
      <w:tr w:rsidR="00587A8C" w:rsidRPr="00C84F7B" w14:paraId="05118AC1" w14:textId="77777777" w:rsidTr="00A353B4">
        <w:trPr>
          <w:trHeight w:val="339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B2EC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 xml:space="preserve">nr. amenzi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FAAD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0</w:t>
            </w:r>
          </w:p>
        </w:tc>
      </w:tr>
      <w:tr w:rsidR="00587A8C" w:rsidRPr="00C84F7B" w14:paraId="626C7152" w14:textId="77777777" w:rsidTr="00A353B4">
        <w:trPr>
          <w:trHeight w:val="349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C1AB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 xml:space="preserve">nr. avertismente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6F67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54</w:t>
            </w:r>
          </w:p>
        </w:tc>
      </w:tr>
      <w:tr w:rsidR="00587A8C" w:rsidRPr="00C84F7B" w14:paraId="1CF654B5" w14:textId="77777777" w:rsidTr="00A353B4">
        <w:trPr>
          <w:trHeight w:val="341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4BC0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Valoare amenzi aplicate (lei)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F358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0</w:t>
            </w:r>
          </w:p>
        </w:tc>
      </w:tr>
    </w:tbl>
    <w:p w14:paraId="311C6026" w14:textId="77777777" w:rsidR="00587A8C" w:rsidRPr="00C84F7B" w:rsidRDefault="00587A8C" w:rsidP="00587A8C">
      <w:pPr>
        <w:spacing w:line="360" w:lineRule="auto"/>
        <w:jc w:val="both"/>
        <w:rPr>
          <w:b/>
          <w:lang w:val="ro-RO"/>
        </w:rPr>
      </w:pPr>
    </w:p>
    <w:p w14:paraId="28A154B8" w14:textId="78AC6E3D" w:rsidR="00587A8C" w:rsidRPr="0019560D" w:rsidRDefault="00587A8C" w:rsidP="0019560D">
      <w:pPr>
        <w:numPr>
          <w:ilvl w:val="0"/>
          <w:numId w:val="3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Campania na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ională de verificare a modului de respectare privind încheierea, modificarea, suspendarea 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executarea contractelor individuale de muncă  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 pentru verificarea modului în care sunt respectate cerin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ele minime pentru îmbunătă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irea securită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ii 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 protec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ia sănătă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ii lucrătorilor, de către angajatorii care 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 desfă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oară  următoarele activită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 :</w:t>
      </w:r>
    </w:p>
    <w:p w14:paraId="503BD230" w14:textId="77777777" w:rsidR="00587A8C" w:rsidRPr="0019560D" w:rsidRDefault="00587A8C" w:rsidP="0019560D">
      <w:pPr>
        <w:numPr>
          <w:ilvl w:val="0"/>
          <w:numId w:val="3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Alte servicii de cazare  – cod CAEN 5590</w:t>
      </w:r>
    </w:p>
    <w:p w14:paraId="21FB4FE2" w14:textId="57DA2D31" w:rsidR="00587A8C" w:rsidRPr="0019560D" w:rsidRDefault="00587A8C" w:rsidP="0019560D">
      <w:pPr>
        <w:numPr>
          <w:ilvl w:val="0"/>
          <w:numId w:val="3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Facilită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 de cazare pentru vacan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e 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 perioade de scurtă durată  – cod CAEN 5520</w:t>
      </w:r>
    </w:p>
    <w:p w14:paraId="41345FC7" w14:textId="3E0F2F59" w:rsidR="00587A8C" w:rsidRPr="0019560D" w:rsidRDefault="00587A8C" w:rsidP="0019560D">
      <w:pPr>
        <w:numPr>
          <w:ilvl w:val="0"/>
          <w:numId w:val="3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Activită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 ale centrelor de îngrijire medicală  – cod CAEN 8710</w:t>
      </w:r>
    </w:p>
    <w:p w14:paraId="114B247F" w14:textId="13610F12" w:rsidR="00587A8C" w:rsidRDefault="00587A8C" w:rsidP="0019560D">
      <w:pPr>
        <w:numPr>
          <w:ilvl w:val="0"/>
          <w:numId w:val="3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Hoteluri 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 alte facilită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 de cazare similar  –  cod CAEN 5510 (doar moteluri)</w:t>
      </w:r>
    </w:p>
    <w:p w14:paraId="51F8A4A6" w14:textId="77777777" w:rsidR="005F61A3" w:rsidRDefault="005F61A3" w:rsidP="005F61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8F50707" w14:textId="77777777" w:rsidR="005F61A3" w:rsidRDefault="005F61A3" w:rsidP="005F61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9E76B18" w14:textId="77777777" w:rsidR="005F61A3" w:rsidRDefault="005F61A3" w:rsidP="005F61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B2639BE" w14:textId="77777777" w:rsidR="005F61A3" w:rsidRDefault="005F61A3" w:rsidP="005F61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A91652C" w14:textId="77777777" w:rsidR="005F61A3" w:rsidRPr="0019560D" w:rsidRDefault="005F61A3" w:rsidP="005F61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1CE9F3C" w14:textId="77777777" w:rsidR="0019560D" w:rsidRDefault="0019560D" w:rsidP="0019560D">
      <w:pPr>
        <w:spacing w:after="0" w:line="240" w:lineRule="auto"/>
        <w:ind w:left="121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AC3CF64" w14:textId="487EA6B8" w:rsidR="00587A8C" w:rsidRPr="0019560D" w:rsidRDefault="00587A8C" w:rsidP="0019560D">
      <w:pPr>
        <w:spacing w:after="0" w:line="240" w:lineRule="auto"/>
        <w:ind w:left="121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sz w:val="24"/>
          <w:szCs w:val="24"/>
          <w:lang w:val="ro-RO"/>
        </w:rPr>
        <w:lastRenderedPageBreak/>
        <w:t>Perioada de desfă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urare a campaniei  28.08. – 08.09.2023</w:t>
      </w:r>
    </w:p>
    <w:tbl>
      <w:tblPr>
        <w:tblW w:w="38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3"/>
        <w:gridCol w:w="1518"/>
      </w:tblGrid>
      <w:tr w:rsidR="00587A8C" w:rsidRPr="00C84F7B" w14:paraId="76B5010E" w14:textId="77777777" w:rsidTr="00A353B4">
        <w:trPr>
          <w:trHeight w:val="459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4F7EC19" w14:textId="77777777" w:rsidR="00587A8C" w:rsidRPr="00C84F7B" w:rsidRDefault="00587A8C" w:rsidP="00A353B4">
            <w:pPr>
              <w:jc w:val="center"/>
              <w:rPr>
                <w:rFonts w:cs="Arial"/>
                <w:b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t>INDICATORI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6293A7A" w14:textId="77777777" w:rsidR="00587A8C" w:rsidRPr="00C84F7B" w:rsidRDefault="00587A8C" w:rsidP="00A353B4">
            <w:pPr>
              <w:jc w:val="center"/>
              <w:rPr>
                <w:rFonts w:cs="Arial"/>
                <w:b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t>REZULTATE</w:t>
            </w:r>
          </w:p>
        </w:tc>
      </w:tr>
      <w:tr w:rsidR="00587A8C" w:rsidRPr="00C84F7B" w14:paraId="58F49E1D" w14:textId="77777777" w:rsidTr="00A353B4">
        <w:trPr>
          <w:trHeight w:val="357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72C5" w14:textId="23ADA281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Nr. angajatori controla</w:t>
            </w:r>
            <w:r w:rsidR="005077A4">
              <w:rPr>
                <w:rFonts w:cs="Arial"/>
                <w:lang w:val="ro-RO"/>
              </w:rPr>
              <w:t>ț</w:t>
            </w:r>
            <w:r w:rsidRPr="00C84F7B">
              <w:rPr>
                <w:rFonts w:cs="Arial"/>
                <w:lang w:val="ro-RO"/>
              </w:rPr>
              <w:t>i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ACA2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23</w:t>
            </w:r>
          </w:p>
        </w:tc>
      </w:tr>
      <w:tr w:rsidR="00587A8C" w:rsidRPr="00C84F7B" w14:paraId="5DEB86E9" w14:textId="77777777" w:rsidTr="00A353B4">
        <w:trPr>
          <w:trHeight w:val="357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A184" w14:textId="49DDA9A3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Nr. deficien</w:t>
            </w:r>
            <w:r w:rsidR="005077A4">
              <w:rPr>
                <w:rFonts w:cs="Arial"/>
                <w:lang w:val="ro-RO"/>
              </w:rPr>
              <w:t>ț</w:t>
            </w:r>
            <w:r w:rsidRPr="00C84F7B">
              <w:rPr>
                <w:rFonts w:cs="Arial"/>
                <w:lang w:val="ro-RO"/>
              </w:rPr>
              <w:t>e constatate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1CC5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23</w:t>
            </w:r>
          </w:p>
        </w:tc>
      </w:tr>
      <w:tr w:rsidR="00587A8C" w:rsidRPr="00C84F7B" w14:paraId="31856877" w14:textId="77777777" w:rsidTr="00A353B4">
        <w:trPr>
          <w:trHeight w:val="357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6E37" w14:textId="3DC9D18C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Nr. măsuri dispuse pentru neconformită</w:t>
            </w:r>
            <w:r w:rsidR="005077A4">
              <w:rPr>
                <w:rFonts w:cs="Arial"/>
                <w:lang w:val="ro-RO"/>
              </w:rPr>
              <w:t>ț</w:t>
            </w:r>
            <w:r w:rsidRPr="00C84F7B">
              <w:rPr>
                <w:rFonts w:cs="Arial"/>
                <w:lang w:val="ro-RO"/>
              </w:rPr>
              <w:t>i depistate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F818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23</w:t>
            </w:r>
          </w:p>
        </w:tc>
      </w:tr>
      <w:tr w:rsidR="00587A8C" w:rsidRPr="00C84F7B" w14:paraId="2D431C23" w14:textId="77777777" w:rsidTr="00A353B4">
        <w:trPr>
          <w:trHeight w:val="357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7C76" w14:textId="370979A0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Nr. sanc</w:t>
            </w:r>
            <w:r w:rsidR="005077A4">
              <w:rPr>
                <w:rFonts w:cs="Arial"/>
                <w:lang w:val="ro-RO"/>
              </w:rPr>
              <w:t>ț</w:t>
            </w:r>
            <w:r w:rsidRPr="00C84F7B">
              <w:rPr>
                <w:rFonts w:cs="Arial"/>
                <w:lang w:val="ro-RO"/>
              </w:rPr>
              <w:t>iuni contraven</w:t>
            </w:r>
            <w:r w:rsidR="005077A4">
              <w:rPr>
                <w:rFonts w:cs="Arial"/>
                <w:lang w:val="ro-RO"/>
              </w:rPr>
              <w:t>ț</w:t>
            </w:r>
            <w:r w:rsidRPr="00C84F7B">
              <w:rPr>
                <w:rFonts w:cs="Arial"/>
                <w:lang w:val="ro-RO"/>
              </w:rPr>
              <w:t xml:space="preserve">ionale aplicate: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B5E5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23</w:t>
            </w:r>
          </w:p>
        </w:tc>
      </w:tr>
      <w:tr w:rsidR="00587A8C" w:rsidRPr="00C84F7B" w14:paraId="1F21A3D4" w14:textId="77777777" w:rsidTr="00A353B4">
        <w:trPr>
          <w:trHeight w:val="339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2DA1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 xml:space="preserve">nr. amenzi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34D6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0</w:t>
            </w:r>
          </w:p>
        </w:tc>
      </w:tr>
      <w:tr w:rsidR="00587A8C" w:rsidRPr="00C84F7B" w14:paraId="282BB788" w14:textId="77777777" w:rsidTr="00A353B4">
        <w:trPr>
          <w:trHeight w:val="349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BB54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 xml:space="preserve">nr. avertismente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7202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23</w:t>
            </w:r>
          </w:p>
        </w:tc>
      </w:tr>
      <w:tr w:rsidR="00587A8C" w:rsidRPr="00C84F7B" w14:paraId="3CC4A9C3" w14:textId="77777777" w:rsidTr="00A353B4">
        <w:trPr>
          <w:trHeight w:val="341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992D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Valoare amenzi aplicate (lei)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12BD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0</w:t>
            </w:r>
          </w:p>
        </w:tc>
      </w:tr>
    </w:tbl>
    <w:p w14:paraId="5FB17428" w14:textId="77777777" w:rsidR="00587A8C" w:rsidRPr="00C84F7B" w:rsidRDefault="00587A8C" w:rsidP="00587A8C">
      <w:pPr>
        <w:spacing w:line="360" w:lineRule="auto"/>
        <w:ind w:left="360"/>
        <w:jc w:val="both"/>
        <w:rPr>
          <w:b/>
          <w:lang w:val="ro-RO"/>
        </w:rPr>
      </w:pPr>
    </w:p>
    <w:p w14:paraId="35C205F6" w14:textId="5041C3A8" w:rsidR="00587A8C" w:rsidRPr="0019560D" w:rsidRDefault="00587A8C" w:rsidP="0019560D">
      <w:pPr>
        <w:numPr>
          <w:ilvl w:val="0"/>
          <w:numId w:val="3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Campania na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ională  privind verificarea modului în care sunt respectate prevederile legale în domeniul rela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iilor de muncă 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 în domeniul securită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ii 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 sănătă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ii în muncă, de către angajatorii care desfă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oară următoarele activită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9560D">
        <w:rPr>
          <w:rFonts w:ascii="Times New Roman" w:hAnsi="Times New Roman" w:cs="Times New Roman"/>
          <w:b/>
          <w:sz w:val="24"/>
          <w:szCs w:val="24"/>
          <w:lang w:val="ro-RO"/>
        </w:rPr>
        <w:t>i :</w:t>
      </w:r>
    </w:p>
    <w:p w14:paraId="6F6B89A1" w14:textId="3479CCFA" w:rsidR="00587A8C" w:rsidRPr="00647F19" w:rsidRDefault="00587A8C" w:rsidP="0019560D">
      <w:pPr>
        <w:numPr>
          <w:ilvl w:val="0"/>
          <w:numId w:val="33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47F19">
        <w:rPr>
          <w:rFonts w:ascii="Times New Roman" w:hAnsi="Times New Roman" w:cs="Times New Roman"/>
          <w:bCs/>
          <w:sz w:val="24"/>
          <w:szCs w:val="24"/>
          <w:lang w:val="ro-RO"/>
        </w:rPr>
        <w:t>Centre reziden</w:t>
      </w:r>
      <w:r w:rsidR="005077A4" w:rsidRPr="00647F19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647F1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iale </w:t>
      </w:r>
      <w:proofErr w:type="spellStart"/>
      <w:r w:rsidRPr="00647F19">
        <w:rPr>
          <w:rFonts w:ascii="Times New Roman" w:hAnsi="Times New Roman" w:cs="Times New Roman"/>
          <w:bCs/>
          <w:sz w:val="24"/>
          <w:szCs w:val="24"/>
          <w:lang w:val="ro-RO"/>
        </w:rPr>
        <w:t>medico</w:t>
      </w:r>
      <w:proofErr w:type="spellEnd"/>
      <w:r w:rsidRPr="00647F1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-sociale - cod CAEN 8710 CRMS-I, </w:t>
      </w:r>
    </w:p>
    <w:p w14:paraId="0B8BC879" w14:textId="45319C18" w:rsidR="00587A8C" w:rsidRPr="00647F19" w:rsidRDefault="00587A8C" w:rsidP="0019560D">
      <w:pPr>
        <w:numPr>
          <w:ilvl w:val="0"/>
          <w:numId w:val="33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47F19">
        <w:rPr>
          <w:rFonts w:ascii="Times New Roman" w:hAnsi="Times New Roman" w:cs="Times New Roman"/>
          <w:bCs/>
          <w:sz w:val="24"/>
          <w:szCs w:val="24"/>
          <w:lang w:val="ro-RO"/>
        </w:rPr>
        <w:t>Centre reziden</w:t>
      </w:r>
      <w:r w:rsidR="005077A4" w:rsidRPr="00647F19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647F19">
        <w:rPr>
          <w:rFonts w:ascii="Times New Roman" w:hAnsi="Times New Roman" w:cs="Times New Roman"/>
          <w:bCs/>
          <w:sz w:val="24"/>
          <w:szCs w:val="24"/>
          <w:lang w:val="ro-RO"/>
        </w:rPr>
        <w:t>iale de îngrijiri paliative - cod CAEN 8710 CRMS-II</w:t>
      </w:r>
    </w:p>
    <w:p w14:paraId="0C967B7D" w14:textId="67CAD06E" w:rsidR="00587A8C" w:rsidRPr="00647F19" w:rsidRDefault="00587A8C" w:rsidP="0019560D">
      <w:pPr>
        <w:numPr>
          <w:ilvl w:val="0"/>
          <w:numId w:val="33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47F19">
        <w:rPr>
          <w:rFonts w:ascii="Times New Roman" w:hAnsi="Times New Roman" w:cs="Times New Roman"/>
          <w:bCs/>
          <w:sz w:val="24"/>
          <w:szCs w:val="24"/>
          <w:lang w:val="ro-RO"/>
        </w:rPr>
        <w:t>Cămine pentru perso</w:t>
      </w:r>
      <w:r w:rsidR="00647F19">
        <w:rPr>
          <w:rFonts w:ascii="Times New Roman" w:hAnsi="Times New Roman" w:cs="Times New Roman"/>
          <w:bCs/>
          <w:sz w:val="24"/>
          <w:szCs w:val="24"/>
          <w:lang w:val="ro-RO"/>
        </w:rPr>
        <w:t>a</w:t>
      </w:r>
      <w:r w:rsidRPr="00647F1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ne vârstnice - cod CAEN 8730 CR-V-I, </w:t>
      </w:r>
    </w:p>
    <w:p w14:paraId="040C205D" w14:textId="77777777" w:rsidR="00587A8C" w:rsidRPr="00647F19" w:rsidRDefault="00587A8C" w:rsidP="0019560D">
      <w:pPr>
        <w:numPr>
          <w:ilvl w:val="0"/>
          <w:numId w:val="33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47F1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Centre de tip respiro/Centre de criză- cod CAEN 8730 CR-V-II, </w:t>
      </w:r>
    </w:p>
    <w:p w14:paraId="60423ADE" w14:textId="3BADE886" w:rsidR="00587A8C" w:rsidRPr="00647F19" w:rsidRDefault="00587A8C" w:rsidP="0019560D">
      <w:pPr>
        <w:numPr>
          <w:ilvl w:val="0"/>
          <w:numId w:val="33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47F19">
        <w:rPr>
          <w:rFonts w:ascii="Times New Roman" w:hAnsi="Times New Roman" w:cs="Times New Roman"/>
          <w:bCs/>
          <w:sz w:val="24"/>
          <w:szCs w:val="24"/>
          <w:lang w:val="ro-RO"/>
        </w:rPr>
        <w:t>Locuin</w:t>
      </w:r>
      <w:r w:rsidR="005077A4" w:rsidRPr="00647F19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647F19">
        <w:rPr>
          <w:rFonts w:ascii="Times New Roman" w:hAnsi="Times New Roman" w:cs="Times New Roman"/>
          <w:bCs/>
          <w:sz w:val="24"/>
          <w:szCs w:val="24"/>
          <w:lang w:val="ro-RO"/>
        </w:rPr>
        <w:t>e protejate -cod CAEN 8730 CR-V-III</w:t>
      </w:r>
    </w:p>
    <w:p w14:paraId="67D9417E" w14:textId="2EDE0454" w:rsidR="00587A8C" w:rsidRPr="00647F19" w:rsidRDefault="00587A8C" w:rsidP="0019560D">
      <w:pPr>
        <w:numPr>
          <w:ilvl w:val="0"/>
          <w:numId w:val="33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</w:pPr>
      <w:r w:rsidRPr="00647F1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Centre de </w:t>
      </w:r>
      <w:r w:rsidR="00647F19" w:rsidRPr="00647F19">
        <w:rPr>
          <w:rFonts w:ascii="Times New Roman" w:hAnsi="Times New Roman" w:cs="Times New Roman"/>
          <w:bCs/>
          <w:sz w:val="24"/>
          <w:szCs w:val="24"/>
          <w:lang w:val="ro-RO"/>
        </w:rPr>
        <w:t>î</w:t>
      </w:r>
      <w:r w:rsidRPr="00647F1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ngrijire </w:t>
      </w:r>
      <w:r w:rsidR="005077A4" w:rsidRPr="00647F19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647F19">
        <w:rPr>
          <w:rFonts w:ascii="Times New Roman" w:hAnsi="Times New Roman" w:cs="Times New Roman"/>
          <w:bCs/>
          <w:sz w:val="24"/>
          <w:szCs w:val="24"/>
          <w:lang w:val="ro-RO"/>
        </w:rPr>
        <w:t>i asisten</w:t>
      </w:r>
      <w:r w:rsidR="005077A4" w:rsidRPr="00647F19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647F1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ă – cod CAEN 8790 CR-D-I, </w:t>
      </w:r>
    </w:p>
    <w:p w14:paraId="14B27FBA" w14:textId="14E049C0" w:rsidR="00587A8C" w:rsidRPr="00647F19" w:rsidRDefault="00587A8C" w:rsidP="0019560D">
      <w:pPr>
        <w:numPr>
          <w:ilvl w:val="0"/>
          <w:numId w:val="33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</w:pPr>
      <w:r w:rsidRPr="00647F1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Centre de abilitare </w:t>
      </w:r>
      <w:r w:rsidR="005077A4" w:rsidRPr="00647F19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647F19">
        <w:rPr>
          <w:rFonts w:ascii="Times New Roman" w:hAnsi="Times New Roman" w:cs="Times New Roman"/>
          <w:bCs/>
          <w:sz w:val="24"/>
          <w:szCs w:val="24"/>
          <w:lang w:val="ro-RO"/>
        </w:rPr>
        <w:t>i reabilitare - cod CAEN 8790 CR-D-II,</w:t>
      </w:r>
    </w:p>
    <w:p w14:paraId="1EDACD34" w14:textId="6A621157" w:rsidR="00587A8C" w:rsidRPr="0019560D" w:rsidRDefault="00587A8C" w:rsidP="0019560D">
      <w:pPr>
        <w:numPr>
          <w:ilvl w:val="0"/>
          <w:numId w:val="33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47F19">
        <w:rPr>
          <w:rFonts w:ascii="Times New Roman" w:hAnsi="Times New Roman" w:cs="Times New Roman"/>
          <w:bCs/>
          <w:sz w:val="24"/>
          <w:szCs w:val="24"/>
          <w:lang w:val="ro-RO"/>
        </w:rPr>
        <w:t>Centre pentru via</w:t>
      </w:r>
      <w:r w:rsidR="005077A4" w:rsidRPr="00647F19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647F19">
        <w:rPr>
          <w:rFonts w:ascii="Times New Roman" w:hAnsi="Times New Roman" w:cs="Times New Roman"/>
          <w:bCs/>
          <w:sz w:val="24"/>
          <w:szCs w:val="24"/>
          <w:lang w:val="ro-RO"/>
        </w:rPr>
        <w:t>ă independentă - cod</w:t>
      </w:r>
      <w:r w:rsidRPr="0019560D">
        <w:rPr>
          <w:rFonts w:ascii="Times New Roman" w:hAnsi="Times New Roman" w:cs="Times New Roman"/>
          <w:bCs/>
          <w:sz w:val="24"/>
          <w:szCs w:val="24"/>
        </w:rPr>
        <w:t xml:space="preserve"> CAEN 8790 CR-D-IV</w:t>
      </w:r>
    </w:p>
    <w:p w14:paraId="2DA2A10D" w14:textId="77777777" w:rsidR="0019560D" w:rsidRDefault="0019560D" w:rsidP="00195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AFEF412" w14:textId="15148679" w:rsidR="00587A8C" w:rsidRPr="0019560D" w:rsidRDefault="00587A8C" w:rsidP="00195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sz w:val="24"/>
          <w:szCs w:val="24"/>
          <w:lang w:val="ro-RO"/>
        </w:rPr>
        <w:t>Perioada de desfă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urare a campaniei 27.10. – 15.12.2023</w:t>
      </w:r>
    </w:p>
    <w:tbl>
      <w:tblPr>
        <w:tblW w:w="38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3"/>
        <w:gridCol w:w="1518"/>
      </w:tblGrid>
      <w:tr w:rsidR="00587A8C" w:rsidRPr="00C84F7B" w14:paraId="37C5B784" w14:textId="77777777" w:rsidTr="00A353B4">
        <w:trPr>
          <w:trHeight w:val="459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1E62883" w14:textId="77777777" w:rsidR="00587A8C" w:rsidRPr="00C84F7B" w:rsidRDefault="00587A8C" w:rsidP="00A353B4">
            <w:pPr>
              <w:jc w:val="center"/>
              <w:rPr>
                <w:rFonts w:cs="Arial"/>
                <w:b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t>INDICATORI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5ACF87D" w14:textId="77777777" w:rsidR="00587A8C" w:rsidRPr="00C84F7B" w:rsidRDefault="00587A8C" w:rsidP="00A353B4">
            <w:pPr>
              <w:jc w:val="center"/>
              <w:rPr>
                <w:rFonts w:cs="Arial"/>
                <w:b/>
                <w:lang w:val="ro-RO"/>
              </w:rPr>
            </w:pPr>
            <w:r w:rsidRPr="00C84F7B">
              <w:rPr>
                <w:rFonts w:cs="Arial"/>
                <w:b/>
                <w:lang w:val="ro-RO"/>
              </w:rPr>
              <w:t>REZULTATE</w:t>
            </w:r>
          </w:p>
        </w:tc>
      </w:tr>
      <w:tr w:rsidR="00587A8C" w:rsidRPr="00C84F7B" w14:paraId="6BFA89A0" w14:textId="77777777" w:rsidTr="00A353B4">
        <w:trPr>
          <w:trHeight w:val="357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1034" w14:textId="68BDCBD5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Nr. angajatori controla</w:t>
            </w:r>
            <w:r w:rsidR="005077A4">
              <w:rPr>
                <w:rFonts w:cs="Arial"/>
                <w:lang w:val="ro-RO"/>
              </w:rPr>
              <w:t>ț</w:t>
            </w:r>
            <w:r w:rsidRPr="00C84F7B">
              <w:rPr>
                <w:rFonts w:cs="Arial"/>
                <w:lang w:val="ro-RO"/>
              </w:rPr>
              <w:t>i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7F26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11</w:t>
            </w:r>
          </w:p>
        </w:tc>
      </w:tr>
      <w:tr w:rsidR="00587A8C" w:rsidRPr="00C84F7B" w14:paraId="1B3FC8A9" w14:textId="77777777" w:rsidTr="00A353B4">
        <w:trPr>
          <w:trHeight w:val="357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C181" w14:textId="742BDF77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Nr. deficien</w:t>
            </w:r>
            <w:r w:rsidR="005077A4">
              <w:rPr>
                <w:rFonts w:cs="Arial"/>
                <w:lang w:val="ro-RO"/>
              </w:rPr>
              <w:t>ț</w:t>
            </w:r>
            <w:r w:rsidRPr="00C84F7B">
              <w:rPr>
                <w:rFonts w:cs="Arial"/>
                <w:lang w:val="ro-RO"/>
              </w:rPr>
              <w:t>e constatate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276F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8</w:t>
            </w:r>
          </w:p>
        </w:tc>
      </w:tr>
      <w:tr w:rsidR="00587A8C" w:rsidRPr="00C84F7B" w14:paraId="776F2DFC" w14:textId="77777777" w:rsidTr="00A353B4">
        <w:trPr>
          <w:trHeight w:val="357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1AE45" w14:textId="01FBA38F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Nr. măsuri dispuse pentru neconformită</w:t>
            </w:r>
            <w:r w:rsidR="005077A4">
              <w:rPr>
                <w:rFonts w:cs="Arial"/>
                <w:lang w:val="ro-RO"/>
              </w:rPr>
              <w:t>ț</w:t>
            </w:r>
            <w:r w:rsidRPr="00C84F7B">
              <w:rPr>
                <w:rFonts w:cs="Arial"/>
                <w:lang w:val="ro-RO"/>
              </w:rPr>
              <w:t>i depistate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73B8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8</w:t>
            </w:r>
          </w:p>
        </w:tc>
      </w:tr>
      <w:tr w:rsidR="00587A8C" w:rsidRPr="00C84F7B" w14:paraId="5E54E66C" w14:textId="77777777" w:rsidTr="00A353B4">
        <w:trPr>
          <w:trHeight w:val="357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1C12" w14:textId="16F6B0D0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Nr. sanc</w:t>
            </w:r>
            <w:r w:rsidR="005077A4">
              <w:rPr>
                <w:rFonts w:cs="Arial"/>
                <w:lang w:val="ro-RO"/>
              </w:rPr>
              <w:t>ț</w:t>
            </w:r>
            <w:r w:rsidRPr="00C84F7B">
              <w:rPr>
                <w:rFonts w:cs="Arial"/>
                <w:lang w:val="ro-RO"/>
              </w:rPr>
              <w:t>iuni contraven</w:t>
            </w:r>
            <w:r w:rsidR="005077A4">
              <w:rPr>
                <w:rFonts w:cs="Arial"/>
                <w:lang w:val="ro-RO"/>
              </w:rPr>
              <w:t>ț</w:t>
            </w:r>
            <w:r w:rsidRPr="00C84F7B">
              <w:rPr>
                <w:rFonts w:cs="Arial"/>
                <w:lang w:val="ro-RO"/>
              </w:rPr>
              <w:t xml:space="preserve">ionale aplicate: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E4BC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8</w:t>
            </w:r>
          </w:p>
        </w:tc>
      </w:tr>
      <w:tr w:rsidR="00587A8C" w:rsidRPr="00C84F7B" w14:paraId="7243A193" w14:textId="77777777" w:rsidTr="00A353B4">
        <w:trPr>
          <w:trHeight w:val="339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AD40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 xml:space="preserve">nr. amenzi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5F4C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0</w:t>
            </w:r>
          </w:p>
        </w:tc>
      </w:tr>
      <w:tr w:rsidR="00587A8C" w:rsidRPr="00C84F7B" w14:paraId="33D7820D" w14:textId="77777777" w:rsidTr="00A353B4">
        <w:trPr>
          <w:trHeight w:val="349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82BC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 xml:space="preserve">nr. avertismente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235C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8</w:t>
            </w:r>
          </w:p>
        </w:tc>
      </w:tr>
      <w:tr w:rsidR="00587A8C" w:rsidRPr="00C84F7B" w14:paraId="54F68682" w14:textId="77777777" w:rsidTr="00A353B4">
        <w:trPr>
          <w:trHeight w:val="341"/>
          <w:jc w:val="center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E97D" w14:textId="77777777" w:rsidR="00587A8C" w:rsidRPr="00C84F7B" w:rsidRDefault="00587A8C" w:rsidP="00A353B4">
            <w:pPr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Valoare amenzi aplicate (lei)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4629" w14:textId="77777777" w:rsidR="00587A8C" w:rsidRPr="00C84F7B" w:rsidRDefault="00587A8C" w:rsidP="00A353B4">
            <w:pPr>
              <w:jc w:val="center"/>
              <w:rPr>
                <w:rFonts w:cs="Arial"/>
                <w:lang w:val="ro-RO"/>
              </w:rPr>
            </w:pPr>
            <w:r w:rsidRPr="00C84F7B">
              <w:rPr>
                <w:rFonts w:cs="Arial"/>
                <w:lang w:val="ro-RO"/>
              </w:rPr>
              <w:t>0</w:t>
            </w:r>
          </w:p>
        </w:tc>
      </w:tr>
    </w:tbl>
    <w:p w14:paraId="10930D7C" w14:textId="77777777" w:rsidR="00587A8C" w:rsidRPr="00C84F7B" w:rsidRDefault="00587A8C" w:rsidP="00587A8C">
      <w:pPr>
        <w:spacing w:line="360" w:lineRule="auto"/>
        <w:jc w:val="both"/>
        <w:rPr>
          <w:b/>
          <w:lang w:val="ro-RO"/>
        </w:rPr>
      </w:pPr>
    </w:p>
    <w:p w14:paraId="747902DE" w14:textId="132C3812" w:rsidR="00587A8C" w:rsidRPr="005077A4" w:rsidRDefault="00587A8C" w:rsidP="005077A4">
      <w:pPr>
        <w:pStyle w:val="Corptext3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077A4">
        <w:rPr>
          <w:rFonts w:ascii="Times New Roman" w:hAnsi="Times New Roman" w:cs="Times New Roman"/>
          <w:b/>
          <w:sz w:val="24"/>
          <w:szCs w:val="24"/>
          <w:lang w:val="ro-RO"/>
        </w:rPr>
        <w:t>Activită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5077A4">
        <w:rPr>
          <w:rFonts w:ascii="Times New Roman" w:hAnsi="Times New Roman" w:cs="Times New Roman"/>
          <w:b/>
          <w:sz w:val="24"/>
          <w:szCs w:val="24"/>
          <w:lang w:val="ro-RO"/>
        </w:rPr>
        <w:t>i de sprijin pentru îndeplinirea obiectivelor institu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5077A4">
        <w:rPr>
          <w:rFonts w:ascii="Times New Roman" w:hAnsi="Times New Roman" w:cs="Times New Roman"/>
          <w:b/>
          <w:sz w:val="24"/>
          <w:szCs w:val="24"/>
          <w:lang w:val="ro-RO"/>
        </w:rPr>
        <w:t>iei</w:t>
      </w:r>
      <w:r w:rsidRPr="005077A4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077A4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61700106" w14:textId="35B97B87" w:rsidR="00587A8C" w:rsidRPr="005077A4" w:rsidRDefault="00587A8C" w:rsidP="005077A4">
      <w:pPr>
        <w:pStyle w:val="Corptext3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077A4">
        <w:rPr>
          <w:rFonts w:ascii="Times New Roman" w:hAnsi="Times New Roman" w:cs="Times New Roman"/>
          <w:b/>
          <w:sz w:val="24"/>
          <w:szCs w:val="24"/>
          <w:lang w:val="ro-RO"/>
        </w:rPr>
        <w:t>Rela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5077A4">
        <w:rPr>
          <w:rFonts w:ascii="Times New Roman" w:hAnsi="Times New Roman" w:cs="Times New Roman"/>
          <w:b/>
          <w:sz w:val="24"/>
          <w:szCs w:val="24"/>
          <w:lang w:val="ro-RO"/>
        </w:rPr>
        <w:t xml:space="preserve">ia I.T.M. Covasna cu mass-media </w:t>
      </w:r>
    </w:p>
    <w:p w14:paraId="20E41F1E" w14:textId="53363DE8" w:rsidR="00587A8C" w:rsidRPr="005077A4" w:rsidRDefault="00587A8C" w:rsidP="0050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077A4">
        <w:rPr>
          <w:rFonts w:ascii="Times New Roman" w:hAnsi="Times New Roman" w:cs="Times New Roman"/>
          <w:sz w:val="24"/>
          <w:szCs w:val="24"/>
          <w:lang w:val="ro-RO"/>
        </w:rPr>
        <w:t>Rela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077A4">
        <w:rPr>
          <w:rFonts w:ascii="Times New Roman" w:hAnsi="Times New Roman" w:cs="Times New Roman"/>
          <w:sz w:val="24"/>
          <w:szCs w:val="24"/>
          <w:lang w:val="ro-RO"/>
        </w:rPr>
        <w:t>ia Inspec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077A4">
        <w:rPr>
          <w:rFonts w:ascii="Times New Roman" w:hAnsi="Times New Roman" w:cs="Times New Roman"/>
          <w:sz w:val="24"/>
          <w:szCs w:val="24"/>
          <w:lang w:val="ro-RO"/>
        </w:rPr>
        <w:t xml:space="preserve">iei Muncii cu mass-media a fost asigurată permanent, comunicarea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077A4">
        <w:rPr>
          <w:rFonts w:ascii="Times New Roman" w:hAnsi="Times New Roman" w:cs="Times New Roman"/>
          <w:sz w:val="24"/>
          <w:szCs w:val="24"/>
          <w:lang w:val="ro-RO"/>
        </w:rPr>
        <w:t>i activitatea de rela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077A4">
        <w:rPr>
          <w:rFonts w:ascii="Times New Roman" w:hAnsi="Times New Roman" w:cs="Times New Roman"/>
          <w:sz w:val="24"/>
          <w:szCs w:val="24"/>
          <w:lang w:val="ro-RO"/>
        </w:rPr>
        <w:t>ii publice reprezentând activită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077A4">
        <w:rPr>
          <w:rFonts w:ascii="Times New Roman" w:hAnsi="Times New Roman" w:cs="Times New Roman"/>
          <w:sz w:val="24"/>
          <w:szCs w:val="24"/>
          <w:lang w:val="ro-RO"/>
        </w:rPr>
        <w:t>i importante de realizare a interfe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077A4">
        <w:rPr>
          <w:rFonts w:ascii="Times New Roman" w:hAnsi="Times New Roman" w:cs="Times New Roman"/>
          <w:sz w:val="24"/>
          <w:szCs w:val="24"/>
          <w:lang w:val="ro-RO"/>
        </w:rPr>
        <w:t>ei institu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077A4">
        <w:rPr>
          <w:rFonts w:ascii="Times New Roman" w:hAnsi="Times New Roman" w:cs="Times New Roman"/>
          <w:sz w:val="24"/>
          <w:szCs w:val="24"/>
          <w:lang w:val="ro-RO"/>
        </w:rPr>
        <w:t>iei cu exteriorul. Aceste activită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077A4">
        <w:rPr>
          <w:rFonts w:ascii="Times New Roman" w:hAnsi="Times New Roman" w:cs="Times New Roman"/>
          <w:sz w:val="24"/>
          <w:szCs w:val="24"/>
          <w:lang w:val="ro-RO"/>
        </w:rPr>
        <w:t xml:space="preserve">i contribuie, pe de o parte, la crearea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077A4">
        <w:rPr>
          <w:rFonts w:ascii="Times New Roman" w:hAnsi="Times New Roman" w:cs="Times New Roman"/>
          <w:sz w:val="24"/>
          <w:szCs w:val="24"/>
          <w:lang w:val="ro-RO"/>
        </w:rPr>
        <w:t>i men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077A4">
        <w:rPr>
          <w:rFonts w:ascii="Times New Roman" w:hAnsi="Times New Roman" w:cs="Times New Roman"/>
          <w:sz w:val="24"/>
          <w:szCs w:val="24"/>
          <w:lang w:val="ro-RO"/>
        </w:rPr>
        <w:t>inerea unei imagini pozitive a institu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077A4">
        <w:rPr>
          <w:rFonts w:ascii="Times New Roman" w:hAnsi="Times New Roman" w:cs="Times New Roman"/>
          <w:sz w:val="24"/>
          <w:szCs w:val="24"/>
          <w:lang w:val="ro-RO"/>
        </w:rPr>
        <w:t>iei în exterior, iar, pe de altă parte, sprijină îmbunătă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077A4">
        <w:rPr>
          <w:rFonts w:ascii="Times New Roman" w:hAnsi="Times New Roman" w:cs="Times New Roman"/>
          <w:sz w:val="24"/>
          <w:szCs w:val="24"/>
          <w:lang w:val="ro-RO"/>
        </w:rPr>
        <w:t>irea comunicării interne, în scopul identificării mesajului ce trebuie transmis cât mai corect către public. În derularea activită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077A4">
        <w:rPr>
          <w:rFonts w:ascii="Times New Roman" w:hAnsi="Times New Roman" w:cs="Times New Roman"/>
          <w:sz w:val="24"/>
          <w:szCs w:val="24"/>
          <w:lang w:val="ro-RO"/>
        </w:rPr>
        <w:t>ii de informare a jurnali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077A4">
        <w:rPr>
          <w:rFonts w:ascii="Times New Roman" w:hAnsi="Times New Roman" w:cs="Times New Roman"/>
          <w:sz w:val="24"/>
          <w:szCs w:val="24"/>
          <w:lang w:val="ro-RO"/>
        </w:rPr>
        <w:t xml:space="preserve">tilor, I.T.M. Covasna asigură prezentarea corectă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077A4">
        <w:rPr>
          <w:rFonts w:ascii="Times New Roman" w:hAnsi="Times New Roman" w:cs="Times New Roman"/>
          <w:sz w:val="24"/>
          <w:szCs w:val="24"/>
          <w:lang w:val="ro-RO"/>
        </w:rPr>
        <w:t>i unitară a datelor solicitate, astfel încât să se evite situa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077A4">
        <w:rPr>
          <w:rFonts w:ascii="Times New Roman" w:hAnsi="Times New Roman" w:cs="Times New Roman"/>
          <w:sz w:val="24"/>
          <w:szCs w:val="24"/>
          <w:lang w:val="ro-RO"/>
        </w:rPr>
        <w:t xml:space="preserve">iile de interpretare eronată. </w:t>
      </w:r>
    </w:p>
    <w:p w14:paraId="6A8A96DD" w14:textId="7CE6F6C0" w:rsidR="00587A8C" w:rsidRPr="005077A4" w:rsidRDefault="00587A8C" w:rsidP="0050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077A4">
        <w:rPr>
          <w:rFonts w:ascii="Times New Roman" w:hAnsi="Times New Roman" w:cs="Times New Roman"/>
          <w:sz w:val="24"/>
          <w:szCs w:val="24"/>
          <w:lang w:val="ro-RO"/>
        </w:rPr>
        <w:t xml:space="preserve">De asemenea, I.T.M. Covasna monitorizează emisiunile informative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077A4">
        <w:rPr>
          <w:rFonts w:ascii="Times New Roman" w:hAnsi="Times New Roman" w:cs="Times New Roman"/>
          <w:sz w:val="24"/>
          <w:szCs w:val="24"/>
          <w:lang w:val="ro-RO"/>
        </w:rPr>
        <w:t>i publica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077A4">
        <w:rPr>
          <w:rFonts w:ascii="Times New Roman" w:hAnsi="Times New Roman" w:cs="Times New Roman"/>
          <w:sz w:val="24"/>
          <w:szCs w:val="24"/>
          <w:lang w:val="ro-RO"/>
        </w:rPr>
        <w:t xml:space="preserve">iile din presa centrală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077A4">
        <w:rPr>
          <w:rFonts w:ascii="Times New Roman" w:hAnsi="Times New Roman" w:cs="Times New Roman"/>
          <w:sz w:val="24"/>
          <w:szCs w:val="24"/>
          <w:lang w:val="ro-RO"/>
        </w:rPr>
        <w:t>i locală, pentru a avea o imagine clară asupra institu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077A4">
        <w:rPr>
          <w:rFonts w:ascii="Times New Roman" w:hAnsi="Times New Roman" w:cs="Times New Roman"/>
          <w:sz w:val="24"/>
          <w:szCs w:val="24"/>
          <w:lang w:val="ro-RO"/>
        </w:rPr>
        <w:t xml:space="preserve">iei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077A4">
        <w:rPr>
          <w:rFonts w:ascii="Times New Roman" w:hAnsi="Times New Roman" w:cs="Times New Roman"/>
          <w:sz w:val="24"/>
          <w:szCs w:val="24"/>
          <w:lang w:val="ro-RO"/>
        </w:rPr>
        <w:t>i pentru a cunoa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077A4">
        <w:rPr>
          <w:rFonts w:ascii="Times New Roman" w:hAnsi="Times New Roman" w:cs="Times New Roman"/>
          <w:sz w:val="24"/>
          <w:szCs w:val="24"/>
          <w:lang w:val="ro-RO"/>
        </w:rPr>
        <w:t>te în orice moment cum se reflectă ac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077A4">
        <w:rPr>
          <w:rFonts w:ascii="Times New Roman" w:hAnsi="Times New Roman" w:cs="Times New Roman"/>
          <w:sz w:val="24"/>
          <w:szCs w:val="24"/>
          <w:lang w:val="ro-RO"/>
        </w:rPr>
        <w:t>iunile acestei autorită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077A4">
        <w:rPr>
          <w:rFonts w:ascii="Times New Roman" w:hAnsi="Times New Roman" w:cs="Times New Roman"/>
          <w:sz w:val="24"/>
          <w:szCs w:val="24"/>
          <w:lang w:val="ro-RO"/>
        </w:rPr>
        <w:t>i în mass-media.</w:t>
      </w:r>
    </w:p>
    <w:p w14:paraId="61CA9BBD" w14:textId="7E23F353" w:rsidR="00587A8C" w:rsidRPr="005077A4" w:rsidRDefault="00587A8C" w:rsidP="0050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077A4">
        <w:rPr>
          <w:rFonts w:ascii="Times New Roman" w:hAnsi="Times New Roman" w:cs="Times New Roman"/>
          <w:sz w:val="24"/>
          <w:szCs w:val="24"/>
          <w:lang w:val="ro-RO"/>
        </w:rPr>
        <w:lastRenderedPageBreak/>
        <w:t>În anul 2023, ITM Covasna a popularizat în presa locală modificările legisla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077A4">
        <w:rPr>
          <w:rFonts w:ascii="Times New Roman" w:hAnsi="Times New Roman" w:cs="Times New Roman"/>
          <w:sz w:val="24"/>
          <w:szCs w:val="24"/>
          <w:lang w:val="ro-RO"/>
        </w:rPr>
        <w:t>iei muncii, activită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077A4">
        <w:rPr>
          <w:rFonts w:ascii="Times New Roman" w:hAnsi="Times New Roman" w:cs="Times New Roman"/>
          <w:sz w:val="24"/>
          <w:szCs w:val="24"/>
          <w:lang w:val="ro-RO"/>
        </w:rPr>
        <w:t>ile institu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077A4">
        <w:rPr>
          <w:rFonts w:ascii="Times New Roman" w:hAnsi="Times New Roman" w:cs="Times New Roman"/>
          <w:sz w:val="24"/>
          <w:szCs w:val="24"/>
          <w:lang w:val="ro-RO"/>
        </w:rPr>
        <w:t xml:space="preserve">iei legate de îndeplinirea obiectivelor, rezultatele controalelor, respectarea prevederilor legale.     </w:t>
      </w:r>
      <w:r w:rsidRPr="005077A4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34C57A60" w14:textId="193D4AF7" w:rsidR="00587A8C" w:rsidRPr="005077A4" w:rsidRDefault="00587A8C" w:rsidP="005077A4">
      <w:pPr>
        <w:pStyle w:val="Corptext"/>
        <w:ind w:firstLine="567"/>
        <w:contextualSpacing/>
        <w:rPr>
          <w:b/>
        </w:rPr>
      </w:pPr>
      <w:r w:rsidRPr="005077A4">
        <w:rPr>
          <w:b/>
        </w:rPr>
        <w:t>Peti</w:t>
      </w:r>
      <w:r w:rsidR="005077A4">
        <w:rPr>
          <w:b/>
        </w:rPr>
        <w:t>ț</w:t>
      </w:r>
      <w:r w:rsidRPr="005077A4">
        <w:rPr>
          <w:b/>
        </w:rPr>
        <w:t xml:space="preserve">ii </w:t>
      </w:r>
    </w:p>
    <w:p w14:paraId="16F4911D" w14:textId="62F1BE0D" w:rsidR="00587A8C" w:rsidRPr="0019560D" w:rsidRDefault="00587A8C" w:rsidP="0019560D">
      <w:pPr>
        <w:pStyle w:val="Corptext"/>
        <w:ind w:firstLine="720"/>
        <w:contextualSpacing/>
      </w:pPr>
      <w:r w:rsidRPr="0019560D">
        <w:t>În anul 2023, la I.T.M.</w:t>
      </w:r>
      <w:r w:rsidR="005077A4">
        <w:t xml:space="preserve"> </w:t>
      </w:r>
      <w:r w:rsidRPr="0019560D">
        <w:t xml:space="preserve">Covasna compartimentul SSM, au fost înregistrate </w:t>
      </w:r>
      <w:r w:rsidR="005077A4">
        <w:t>ș</w:t>
      </w:r>
      <w:r w:rsidRPr="0019560D">
        <w:t>i solu</w:t>
      </w:r>
      <w:r w:rsidR="005077A4">
        <w:t>ț</w:t>
      </w:r>
      <w:r w:rsidRPr="0019560D">
        <w:t>ionate un număr total de 10 peti</w:t>
      </w:r>
      <w:r w:rsidR="005077A4">
        <w:t>ț</w:t>
      </w:r>
      <w:r w:rsidRPr="0019560D">
        <w:t>ii, ceea ce reflectă gradul ridicat de încredere al cetă</w:t>
      </w:r>
      <w:r w:rsidR="005077A4">
        <w:t>ț</w:t>
      </w:r>
      <w:r w:rsidRPr="0019560D">
        <w:t>enilor în abilitatea Inspec</w:t>
      </w:r>
      <w:r w:rsidR="005077A4">
        <w:t>ț</w:t>
      </w:r>
      <w:r w:rsidRPr="0019560D">
        <w:t>iei Muncii de a-i ajuta în solu</w:t>
      </w:r>
      <w:r w:rsidR="005077A4">
        <w:t>ț</w:t>
      </w:r>
      <w:r w:rsidRPr="0019560D">
        <w:t>ionarea problemelor apărute.</w:t>
      </w:r>
    </w:p>
    <w:p w14:paraId="3F6FD004" w14:textId="77777777" w:rsidR="00587A8C" w:rsidRPr="0019560D" w:rsidRDefault="00587A8C" w:rsidP="00195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BF20F" w14:textId="77777777" w:rsidR="00587A8C" w:rsidRPr="0019560D" w:rsidRDefault="00587A8C" w:rsidP="00195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203A9" w14:textId="77777777" w:rsidR="00587A8C" w:rsidRPr="0019560D" w:rsidRDefault="00587A8C" w:rsidP="00195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60D">
        <w:rPr>
          <w:rFonts w:ascii="Times New Roman" w:hAnsi="Times New Roman" w:cs="Times New Roman"/>
          <w:sz w:val="24"/>
          <w:szCs w:val="24"/>
        </w:rPr>
        <w:t xml:space="preserve">Ördög Lajos                                                                                                                </w:t>
      </w:r>
    </w:p>
    <w:p w14:paraId="71E35EE8" w14:textId="6D1A94D5" w:rsidR="00587A8C" w:rsidRPr="0019560D" w:rsidRDefault="00587A8C" w:rsidP="001956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sz w:val="24"/>
          <w:szCs w:val="24"/>
        </w:rPr>
        <w:t xml:space="preserve">Inspector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 xml:space="preserve">ef  </w:t>
      </w:r>
    </w:p>
    <w:p w14:paraId="3ABCD581" w14:textId="77777777" w:rsidR="00587A8C" w:rsidRPr="0019560D" w:rsidRDefault="00587A8C" w:rsidP="001956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sz w:val="24"/>
          <w:szCs w:val="24"/>
          <w:lang w:val="ro-RO"/>
        </w:rPr>
        <w:t>Inspectoratul Teritorial de Muncă Covasna</w:t>
      </w:r>
    </w:p>
    <w:p w14:paraId="79578D00" w14:textId="77777777" w:rsidR="00587A8C" w:rsidRPr="0019560D" w:rsidRDefault="00587A8C" w:rsidP="001956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EC942B8" w14:textId="77777777" w:rsidR="00587A8C" w:rsidRPr="0019560D" w:rsidRDefault="00587A8C" w:rsidP="001956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7A116149" w14:textId="77777777" w:rsidR="00587A8C" w:rsidRPr="0019560D" w:rsidRDefault="00587A8C" w:rsidP="001956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7CE2290" w14:textId="63B6F2BD" w:rsidR="00587A8C" w:rsidRPr="0019560D" w:rsidRDefault="00D1375D" w:rsidP="0019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87A8C" w:rsidRPr="00195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587A8C" w:rsidRPr="0019560D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587A8C" w:rsidRPr="0019560D">
        <w:rPr>
          <w:rFonts w:ascii="Times New Roman" w:hAnsi="Times New Roman" w:cs="Times New Roman"/>
          <w:sz w:val="24"/>
          <w:szCs w:val="24"/>
        </w:rPr>
        <w:t>. Marinescu Dumitru</w:t>
      </w:r>
    </w:p>
    <w:p w14:paraId="0A10974D" w14:textId="55A1D08A" w:rsidR="00587A8C" w:rsidRPr="0019560D" w:rsidRDefault="00D1375D" w:rsidP="001956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87A8C" w:rsidRPr="0019560D">
        <w:rPr>
          <w:rFonts w:ascii="Times New Roman" w:hAnsi="Times New Roman" w:cs="Times New Roman"/>
          <w:sz w:val="24"/>
          <w:szCs w:val="24"/>
        </w:rPr>
        <w:t xml:space="preserve">  Inspector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587A8C" w:rsidRPr="0019560D">
        <w:rPr>
          <w:rFonts w:ascii="Times New Roman" w:hAnsi="Times New Roman" w:cs="Times New Roman"/>
          <w:sz w:val="24"/>
          <w:szCs w:val="24"/>
          <w:lang w:val="ro-RO"/>
        </w:rPr>
        <w:t xml:space="preserve">ef </w:t>
      </w:r>
      <w:proofErr w:type="spellStart"/>
      <w:r w:rsidR="00587A8C" w:rsidRPr="0019560D">
        <w:rPr>
          <w:rFonts w:ascii="Times New Roman" w:hAnsi="Times New Roman" w:cs="Times New Roman"/>
          <w:sz w:val="24"/>
          <w:szCs w:val="24"/>
          <w:lang w:val="ro-RO"/>
        </w:rPr>
        <w:t>Adj.SSM</w:t>
      </w:r>
      <w:proofErr w:type="spellEnd"/>
      <w:r w:rsidR="00587A8C" w:rsidRPr="0019560D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14:paraId="1C89E00E" w14:textId="5A90EE72" w:rsidR="00D1375D" w:rsidRPr="0019560D" w:rsidRDefault="00587A8C" w:rsidP="00D137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B1446">
        <w:rPr>
          <w:lang w:val="ro-RO"/>
        </w:rPr>
        <w:t xml:space="preserve">                                                                                            </w:t>
      </w:r>
      <w:r w:rsidR="00D1375D" w:rsidRPr="0019560D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D1375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</w:t>
      </w:r>
      <w:r w:rsidR="00D1375D" w:rsidRPr="0019560D">
        <w:rPr>
          <w:rFonts w:ascii="Times New Roman" w:hAnsi="Times New Roman" w:cs="Times New Roman"/>
          <w:sz w:val="24"/>
          <w:szCs w:val="24"/>
          <w:lang w:val="ro-RO"/>
        </w:rPr>
        <w:t xml:space="preserve">  Întocmit, </w:t>
      </w:r>
    </w:p>
    <w:p w14:paraId="7065278A" w14:textId="3187A3E9" w:rsidR="00D1375D" w:rsidRPr="0019560D" w:rsidRDefault="00D1375D" w:rsidP="00D137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9560D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</w:t>
      </w:r>
      <w:r w:rsidRPr="0019560D">
        <w:rPr>
          <w:rFonts w:ascii="Times New Roman" w:hAnsi="Times New Roman" w:cs="Times New Roman"/>
          <w:sz w:val="24"/>
          <w:szCs w:val="24"/>
          <w:lang w:val="ro-RO"/>
        </w:rPr>
        <w:t>Doina Munteanu</w:t>
      </w:r>
    </w:p>
    <w:p w14:paraId="73AACAA5" w14:textId="37F53D43" w:rsidR="00D1375D" w:rsidRPr="0019560D" w:rsidRDefault="00D1375D" w:rsidP="00D137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19560D">
        <w:rPr>
          <w:rFonts w:ascii="Times New Roman" w:hAnsi="Times New Roman" w:cs="Times New Roman"/>
          <w:sz w:val="24"/>
          <w:szCs w:val="24"/>
        </w:rPr>
        <w:t xml:space="preserve">   Inspector de </w:t>
      </w:r>
      <w:proofErr w:type="spellStart"/>
      <w:r w:rsidRPr="0019560D">
        <w:rPr>
          <w:rFonts w:ascii="Times New Roman" w:hAnsi="Times New Roman" w:cs="Times New Roman"/>
          <w:sz w:val="24"/>
          <w:szCs w:val="24"/>
        </w:rPr>
        <w:t>muncă</w:t>
      </w:r>
      <w:proofErr w:type="spellEnd"/>
    </w:p>
    <w:p w14:paraId="5D89CDC8" w14:textId="7A2D2355" w:rsidR="00587A8C" w:rsidRPr="00BB1446" w:rsidRDefault="00587A8C" w:rsidP="00587A8C">
      <w:pPr>
        <w:rPr>
          <w:lang w:val="ro-RO"/>
        </w:rPr>
      </w:pPr>
      <w:r w:rsidRPr="00BB1446">
        <w:rPr>
          <w:lang w:val="ro-RO"/>
        </w:rPr>
        <w:t xml:space="preserve">      </w:t>
      </w:r>
    </w:p>
    <w:p w14:paraId="0AA85829" w14:textId="77777777" w:rsidR="00587A8C" w:rsidRPr="00BB1446" w:rsidRDefault="00587A8C" w:rsidP="00587A8C">
      <w:pPr>
        <w:rPr>
          <w:lang w:val="ro-RO"/>
        </w:rPr>
      </w:pPr>
    </w:p>
    <w:p w14:paraId="5BBEBECD" w14:textId="77777777" w:rsidR="00624B99" w:rsidRDefault="00624B99" w:rsidP="00CD1D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60289270" w14:textId="77777777" w:rsidR="0040515D" w:rsidRDefault="0040515D" w:rsidP="00CD1D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61BB6B03" w14:textId="77777777" w:rsidR="0040515D" w:rsidRDefault="0040515D" w:rsidP="00CD1D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  <w:r w:rsidRPr="00757D78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 xml:space="preserve">Punctul 2 </w:t>
      </w:r>
    </w:p>
    <w:p w14:paraId="6ADBA590" w14:textId="54AD0A1E" w:rsidR="00CD1D19" w:rsidRPr="00CD1D19" w:rsidRDefault="00CD1D19" w:rsidP="00CD1D19">
      <w:pPr>
        <w:widowControl w:val="0"/>
        <w:tabs>
          <w:tab w:val="right" w:pos="10490"/>
        </w:tabs>
        <w:autoSpaceDE w:val="0"/>
        <w:spacing w:before="144"/>
        <w:ind w:right="-17"/>
        <w:jc w:val="both"/>
        <w:rPr>
          <w:rFonts w:ascii="Times New Roman" w:hAnsi="Times New Roman" w:cs="Times New Roman"/>
          <w:noProof/>
          <w:lang w:val="ro-RO"/>
        </w:rPr>
      </w:pPr>
      <w:r w:rsidRPr="00CD1D19">
        <w:rPr>
          <w:rFonts w:ascii="Times New Roman" w:hAnsi="Times New Roman" w:cs="Times New Roman"/>
          <w:b/>
          <w:bCs/>
          <w:noProof/>
          <w:lang w:val="ro-RO"/>
        </w:rPr>
        <w:t>AGEN</w:t>
      </w:r>
      <w:r w:rsidR="005077A4">
        <w:rPr>
          <w:rFonts w:ascii="Times New Roman" w:hAnsi="Times New Roman" w:cs="Times New Roman"/>
          <w:b/>
          <w:bCs/>
          <w:noProof/>
          <w:lang w:val="ro-RO"/>
        </w:rPr>
        <w:t>Ț</w:t>
      </w:r>
      <w:r w:rsidRPr="00CD1D19">
        <w:rPr>
          <w:rFonts w:ascii="Times New Roman" w:hAnsi="Times New Roman" w:cs="Times New Roman"/>
          <w:b/>
          <w:bCs/>
          <w:noProof/>
          <w:lang w:val="ro-RO"/>
        </w:rPr>
        <w:t>IA JUDE</w:t>
      </w:r>
      <w:r w:rsidR="005077A4">
        <w:rPr>
          <w:rFonts w:ascii="Times New Roman" w:hAnsi="Times New Roman" w:cs="Times New Roman"/>
          <w:b/>
          <w:bCs/>
          <w:noProof/>
          <w:lang w:val="ro-RO"/>
        </w:rPr>
        <w:t>Ț</w:t>
      </w:r>
      <w:r w:rsidRPr="00CD1D19">
        <w:rPr>
          <w:rFonts w:ascii="Times New Roman" w:hAnsi="Times New Roman" w:cs="Times New Roman"/>
          <w:b/>
          <w:bCs/>
          <w:noProof/>
          <w:lang w:val="ro-RO"/>
        </w:rPr>
        <w:t>EANĂ PENTRU PLĂ</w:t>
      </w:r>
      <w:r w:rsidR="005077A4">
        <w:rPr>
          <w:rFonts w:ascii="Times New Roman" w:hAnsi="Times New Roman" w:cs="Times New Roman"/>
          <w:b/>
          <w:bCs/>
          <w:noProof/>
          <w:lang w:val="ro-RO"/>
        </w:rPr>
        <w:t>Ț</w:t>
      </w:r>
      <w:r w:rsidRPr="00CD1D19">
        <w:rPr>
          <w:rFonts w:ascii="Times New Roman" w:hAnsi="Times New Roman" w:cs="Times New Roman"/>
          <w:b/>
          <w:bCs/>
          <w:noProof/>
          <w:lang w:val="ro-RO"/>
        </w:rPr>
        <w:t xml:space="preserve">I </w:t>
      </w:r>
      <w:r w:rsidR="005077A4">
        <w:rPr>
          <w:rFonts w:ascii="Times New Roman" w:hAnsi="Times New Roman" w:cs="Times New Roman"/>
          <w:b/>
          <w:bCs/>
          <w:noProof/>
          <w:lang w:val="ro-RO"/>
        </w:rPr>
        <w:t>Ș</w:t>
      </w:r>
      <w:r w:rsidRPr="00CD1D19">
        <w:rPr>
          <w:rFonts w:ascii="Times New Roman" w:hAnsi="Times New Roman" w:cs="Times New Roman"/>
          <w:b/>
          <w:bCs/>
          <w:noProof/>
          <w:lang w:val="ro-RO"/>
        </w:rPr>
        <w:t>I INSPEC</w:t>
      </w:r>
      <w:r w:rsidR="005077A4">
        <w:rPr>
          <w:rFonts w:ascii="Times New Roman" w:hAnsi="Times New Roman" w:cs="Times New Roman"/>
          <w:b/>
          <w:bCs/>
          <w:noProof/>
          <w:lang w:val="ro-RO"/>
        </w:rPr>
        <w:t>Ț</w:t>
      </w:r>
      <w:r w:rsidRPr="00CD1D19">
        <w:rPr>
          <w:rFonts w:ascii="Times New Roman" w:hAnsi="Times New Roman" w:cs="Times New Roman"/>
          <w:b/>
          <w:bCs/>
          <w:noProof/>
          <w:lang w:val="ro-RO"/>
        </w:rPr>
        <w:t xml:space="preserve">IE SOCIALĂ </w:t>
      </w:r>
      <w:r w:rsidRPr="00CD1D19">
        <w:rPr>
          <w:rFonts w:ascii="Times New Roman" w:eastAsia="Times New Roman" w:hAnsi="Times New Roman" w:cs="Times New Roman"/>
          <w:b/>
          <w:bCs/>
          <w:noProof/>
          <w:lang w:val="ro-RO"/>
        </w:rPr>
        <w:t>COVASNA</w:t>
      </w:r>
    </w:p>
    <w:p w14:paraId="076B7FF9" w14:textId="77777777" w:rsidR="00CD1D19" w:rsidRDefault="00CD1D19" w:rsidP="00CD1D19">
      <w:pPr>
        <w:ind w:left="1430"/>
        <w:jc w:val="both"/>
        <w:rPr>
          <w:rFonts w:eastAsia="Times New Roman" w:cs="Times New Roman"/>
          <w:b/>
          <w:bCs/>
          <w:noProof/>
          <w:lang w:val="ro-RO"/>
        </w:rPr>
      </w:pPr>
    </w:p>
    <w:p w14:paraId="0CEE58B5" w14:textId="36E74945" w:rsidR="00CD1D19" w:rsidRPr="00CD1D19" w:rsidRDefault="00CD1D19" w:rsidP="001F1418">
      <w:pPr>
        <w:spacing w:after="0" w:line="240" w:lineRule="auto"/>
        <w:ind w:right="-1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b/>
          <w:sz w:val="24"/>
          <w:szCs w:val="24"/>
          <w:lang w:val="ro-RO"/>
        </w:rPr>
        <w:t>Raportul de activitate al Agen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b/>
          <w:sz w:val="24"/>
          <w:szCs w:val="24"/>
          <w:lang w:val="ro-RO"/>
        </w:rPr>
        <w:t>iei Jude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b/>
          <w:sz w:val="24"/>
          <w:szCs w:val="24"/>
          <w:lang w:val="ro-RO"/>
        </w:rPr>
        <w:t>ene pentru Plă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</w:p>
    <w:p w14:paraId="5D227A5C" w14:textId="0F0A7EE6" w:rsidR="00CD1D19" w:rsidRPr="00CD1D19" w:rsidRDefault="00CD1D19" w:rsidP="001F1418">
      <w:pPr>
        <w:spacing w:after="0" w:line="240" w:lineRule="auto"/>
        <w:ind w:right="-1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b/>
          <w:sz w:val="24"/>
          <w:szCs w:val="24"/>
          <w:lang w:val="ro-RO"/>
        </w:rPr>
        <w:t>Inspec</w:t>
      </w:r>
      <w:r w:rsidR="005077A4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b/>
          <w:sz w:val="24"/>
          <w:szCs w:val="24"/>
          <w:lang w:val="ro-RO"/>
        </w:rPr>
        <w:t>ie Socială Covasna pe anul 2023</w:t>
      </w:r>
    </w:p>
    <w:p w14:paraId="007AC1F9" w14:textId="77777777" w:rsidR="00CD1D19" w:rsidRDefault="00CD1D19" w:rsidP="001F1418">
      <w:pPr>
        <w:spacing w:after="0" w:line="240" w:lineRule="auto"/>
        <w:ind w:right="-1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87A5E3B" w14:textId="77777777" w:rsidR="00CD1D19" w:rsidRPr="00CD1D19" w:rsidRDefault="00CD1D19" w:rsidP="00CD1D19">
      <w:pPr>
        <w:spacing w:after="0" w:line="240" w:lineRule="auto"/>
        <w:ind w:right="-1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EBD0081" w14:textId="77777777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1. MISIUNE</w:t>
      </w:r>
    </w:p>
    <w:p w14:paraId="03C9099E" w14:textId="2FC073B0" w:rsidR="00CD1D19" w:rsidRPr="00CD1D19" w:rsidRDefault="00CD1D19" w:rsidP="00CD1D19">
      <w:pPr>
        <w:tabs>
          <w:tab w:val="num" w:pos="720"/>
          <w:tab w:val="right" w:pos="10490"/>
        </w:tabs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D1D19">
        <w:rPr>
          <w:rFonts w:ascii="Times New Roman" w:hAnsi="Times New Roman" w:cs="Times New Roman"/>
          <w:b/>
          <w:bCs/>
          <w:noProof/>
          <w:sz w:val="24"/>
          <w:szCs w:val="24"/>
        </w:rPr>
        <w:t>Agen</w:t>
      </w:r>
      <w:r w:rsidR="005077A4">
        <w:rPr>
          <w:rFonts w:ascii="Times New Roman" w:hAnsi="Times New Roman" w:cs="Times New Roman"/>
          <w:b/>
          <w:bCs/>
          <w:noProof/>
          <w:sz w:val="24"/>
          <w:szCs w:val="24"/>
        </w:rPr>
        <w:t>ț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</w:rPr>
        <w:t>ia Jude</w:t>
      </w:r>
      <w:r w:rsidR="005077A4">
        <w:rPr>
          <w:rFonts w:ascii="Times New Roman" w:hAnsi="Times New Roman" w:cs="Times New Roman"/>
          <w:b/>
          <w:bCs/>
          <w:noProof/>
          <w:sz w:val="24"/>
          <w:szCs w:val="24"/>
        </w:rPr>
        <w:t>ț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</w:rPr>
        <w:t>eană pentru Plă</w:t>
      </w:r>
      <w:r w:rsidR="005077A4">
        <w:rPr>
          <w:rFonts w:ascii="Times New Roman" w:hAnsi="Times New Roman" w:cs="Times New Roman"/>
          <w:b/>
          <w:bCs/>
          <w:noProof/>
          <w:sz w:val="24"/>
          <w:szCs w:val="24"/>
        </w:rPr>
        <w:t>ț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i </w:t>
      </w:r>
      <w:r w:rsidR="005077A4">
        <w:rPr>
          <w:rFonts w:ascii="Times New Roman" w:hAnsi="Times New Roman" w:cs="Times New Roman"/>
          <w:b/>
          <w:bCs/>
          <w:noProof/>
          <w:sz w:val="24"/>
          <w:szCs w:val="24"/>
        </w:rPr>
        <w:t>ș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</w:rPr>
        <w:t>i Inspec</w:t>
      </w:r>
      <w:r w:rsidR="005077A4">
        <w:rPr>
          <w:rFonts w:ascii="Times New Roman" w:hAnsi="Times New Roman" w:cs="Times New Roman"/>
          <w:b/>
          <w:bCs/>
          <w:noProof/>
          <w:sz w:val="24"/>
          <w:szCs w:val="24"/>
        </w:rPr>
        <w:t>ț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</w:rPr>
        <w:t>ie Socială Covasna</w:t>
      </w:r>
      <w:r w:rsidRPr="00CD1D19">
        <w:rPr>
          <w:rFonts w:ascii="Times New Roman" w:hAnsi="Times New Roman" w:cs="Times New Roman"/>
          <w:noProof/>
          <w:sz w:val="24"/>
          <w:szCs w:val="24"/>
        </w:rPr>
        <w:t xml:space="preserve"> func</w:t>
      </w:r>
      <w:r w:rsidR="005077A4">
        <w:rPr>
          <w:rFonts w:ascii="Times New Roman" w:hAnsi="Times New Roman" w:cs="Times New Roman"/>
          <w:noProof/>
          <w:sz w:val="24"/>
          <w:szCs w:val="24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</w:rPr>
        <w:t xml:space="preserve">ionează în baza O.U.G. nr. 113/2011, H.G. nr. 151/2012 </w:t>
      </w:r>
      <w:r w:rsidR="005077A4">
        <w:rPr>
          <w:rFonts w:ascii="Times New Roman" w:hAnsi="Times New Roman" w:cs="Times New Roman"/>
          <w:noProof/>
          <w:sz w:val="24"/>
          <w:szCs w:val="24"/>
        </w:rPr>
        <w:t>ș</w:t>
      </w:r>
      <w:r w:rsidRPr="00CD1D19">
        <w:rPr>
          <w:rFonts w:ascii="Times New Roman" w:hAnsi="Times New Roman" w:cs="Times New Roman"/>
          <w:noProof/>
          <w:sz w:val="24"/>
          <w:szCs w:val="24"/>
        </w:rPr>
        <w:t xml:space="preserve">i Legea nr. 210/2016, 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</w:rPr>
        <w:t>ca serviciu  public deconcentrat</w:t>
      </w:r>
      <w:r w:rsidRPr="00CD1D19">
        <w:rPr>
          <w:rFonts w:ascii="Times New Roman" w:hAnsi="Times New Roman" w:cs="Times New Roman"/>
          <w:noProof/>
          <w:sz w:val="24"/>
          <w:szCs w:val="24"/>
        </w:rPr>
        <w:t xml:space="preserve">, cu personalitate juridică, </w:t>
      </w:r>
      <w:r w:rsidRPr="00CD1D19">
        <w:rPr>
          <w:rFonts w:ascii="Times New Roman" w:hAnsi="Times New Roman" w:cs="Times New Roman"/>
          <w:i/>
          <w:iCs/>
          <w:noProof/>
          <w:sz w:val="24"/>
          <w:szCs w:val="24"/>
        </w:rPr>
        <w:t>ordonator ter</w:t>
      </w:r>
      <w:r w:rsidR="005077A4">
        <w:rPr>
          <w:rFonts w:ascii="Times New Roman" w:hAnsi="Times New Roman" w:cs="Times New Roman"/>
          <w:i/>
          <w:iCs/>
          <w:noProof/>
          <w:sz w:val="24"/>
          <w:szCs w:val="24"/>
        </w:rPr>
        <w:t>ț</w:t>
      </w:r>
      <w:r w:rsidRPr="00CD1D19">
        <w:rPr>
          <w:rFonts w:ascii="Times New Roman" w:hAnsi="Times New Roman" w:cs="Times New Roman"/>
          <w:i/>
          <w:iCs/>
          <w:noProof/>
          <w:sz w:val="24"/>
          <w:szCs w:val="24"/>
        </w:rPr>
        <w:t>iar de credite</w:t>
      </w:r>
      <w:r w:rsidRPr="00CD1D19">
        <w:rPr>
          <w:rFonts w:ascii="Times New Roman" w:hAnsi="Times New Roman" w:cs="Times New Roman"/>
          <w:noProof/>
          <w:sz w:val="24"/>
          <w:szCs w:val="24"/>
        </w:rPr>
        <w:t>, aplică în jude</w:t>
      </w:r>
      <w:r w:rsidR="005077A4">
        <w:rPr>
          <w:rFonts w:ascii="Times New Roman" w:hAnsi="Times New Roman" w:cs="Times New Roman"/>
          <w:noProof/>
          <w:sz w:val="24"/>
          <w:szCs w:val="24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</w:rPr>
        <w:t>ul Covasna politicile, strategiile, legisla</w:t>
      </w:r>
      <w:r w:rsidR="005077A4">
        <w:rPr>
          <w:rFonts w:ascii="Times New Roman" w:hAnsi="Times New Roman" w:cs="Times New Roman"/>
          <w:noProof/>
          <w:sz w:val="24"/>
          <w:szCs w:val="24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</w:rPr>
        <w:t xml:space="preserve">ia </w:t>
      </w:r>
      <w:r w:rsidR="005077A4">
        <w:rPr>
          <w:rFonts w:ascii="Times New Roman" w:hAnsi="Times New Roman" w:cs="Times New Roman"/>
          <w:noProof/>
          <w:sz w:val="24"/>
          <w:szCs w:val="24"/>
        </w:rPr>
        <w:t>ș</w:t>
      </w:r>
      <w:r w:rsidRPr="00CD1D19">
        <w:rPr>
          <w:rFonts w:ascii="Times New Roman" w:hAnsi="Times New Roman" w:cs="Times New Roman"/>
          <w:noProof/>
          <w:sz w:val="24"/>
          <w:szCs w:val="24"/>
        </w:rPr>
        <w:t xml:space="preserve">i programele elaborate de ANPIS </w:t>
      </w:r>
      <w:r w:rsidR="005077A4">
        <w:rPr>
          <w:rFonts w:ascii="Times New Roman" w:hAnsi="Times New Roman" w:cs="Times New Roman"/>
          <w:noProof/>
          <w:sz w:val="24"/>
          <w:szCs w:val="24"/>
        </w:rPr>
        <w:t>ș</w:t>
      </w:r>
      <w:r w:rsidRPr="00CD1D19">
        <w:rPr>
          <w:rFonts w:ascii="Times New Roman" w:hAnsi="Times New Roman" w:cs="Times New Roman"/>
          <w:noProof/>
          <w:sz w:val="24"/>
          <w:szCs w:val="24"/>
        </w:rPr>
        <w:t>i de MMSS în domeniul beneficiilor de asisten</w:t>
      </w:r>
      <w:r w:rsidR="005077A4">
        <w:rPr>
          <w:rFonts w:ascii="Times New Roman" w:hAnsi="Times New Roman" w:cs="Times New Roman"/>
          <w:noProof/>
          <w:sz w:val="24"/>
          <w:szCs w:val="24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</w:rPr>
        <w:t xml:space="preserve">ă socială </w:t>
      </w:r>
      <w:r w:rsidR="005077A4">
        <w:rPr>
          <w:rFonts w:ascii="Times New Roman" w:hAnsi="Times New Roman" w:cs="Times New Roman"/>
          <w:noProof/>
          <w:sz w:val="24"/>
          <w:szCs w:val="24"/>
        </w:rPr>
        <w:t>ș</w:t>
      </w:r>
      <w:r w:rsidRPr="00CD1D19">
        <w:rPr>
          <w:rFonts w:ascii="Times New Roman" w:hAnsi="Times New Roman" w:cs="Times New Roman"/>
          <w:noProof/>
          <w:sz w:val="24"/>
          <w:szCs w:val="24"/>
        </w:rPr>
        <w:t>i a serviciilor sociale, în domeniul inspec</w:t>
      </w:r>
      <w:r w:rsidR="005077A4">
        <w:rPr>
          <w:rFonts w:ascii="Times New Roman" w:hAnsi="Times New Roman" w:cs="Times New Roman"/>
          <w:noProof/>
          <w:sz w:val="24"/>
          <w:szCs w:val="24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</w:rPr>
        <w:t xml:space="preserve">iei sociale </w:t>
      </w:r>
      <w:r w:rsidR="005077A4">
        <w:rPr>
          <w:rFonts w:ascii="Times New Roman" w:hAnsi="Times New Roman" w:cs="Times New Roman"/>
          <w:noProof/>
          <w:sz w:val="24"/>
          <w:szCs w:val="24"/>
        </w:rPr>
        <w:t>ș</w:t>
      </w:r>
      <w:r w:rsidRPr="00CD1D19">
        <w:rPr>
          <w:rFonts w:ascii="Times New Roman" w:hAnsi="Times New Roman" w:cs="Times New Roman"/>
          <w:noProof/>
          <w:sz w:val="24"/>
          <w:szCs w:val="24"/>
        </w:rPr>
        <w:t>i în alte domenii de competen</w:t>
      </w:r>
      <w:r w:rsidR="005077A4">
        <w:rPr>
          <w:rFonts w:ascii="Times New Roman" w:hAnsi="Times New Roman" w:cs="Times New Roman"/>
          <w:noProof/>
          <w:sz w:val="24"/>
          <w:szCs w:val="24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</w:rPr>
        <w:t>ă.</w:t>
      </w:r>
    </w:p>
    <w:p w14:paraId="5282A114" w14:textId="77777777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</w:p>
    <w:p w14:paraId="786A5C52" w14:textId="2832A2E0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MS Mincho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2. OBIECTIVE  GENERALE 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 OBIECTIVE SPECIFICE</w:t>
      </w:r>
    </w:p>
    <w:p w14:paraId="2364B0C0" w14:textId="2C3DD707" w:rsidR="00CD1D19" w:rsidRPr="00CD1D19" w:rsidRDefault="00CD1D19" w:rsidP="00CD1D19">
      <w:pPr>
        <w:pStyle w:val="Listparagraf"/>
        <w:numPr>
          <w:ilvl w:val="0"/>
          <w:numId w:val="273"/>
        </w:numPr>
        <w:tabs>
          <w:tab w:val="right" w:pos="1870"/>
        </w:tabs>
        <w:suppressAutoHyphens/>
        <w:spacing w:after="0" w:line="240" w:lineRule="auto"/>
        <w:ind w:left="2127" w:right="-17" w:hanging="426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Administrarea într-un sistem unitar de plată a beneficiilor de asisten</w:t>
      </w:r>
      <w:r w:rsidR="005077A4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 xml:space="preserve">ă socială </w:t>
      </w:r>
      <w:r w:rsidR="005077A4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i gestionarea programelor privind serviciile sociale sus</w:t>
      </w:r>
      <w:r w:rsidR="005077A4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inute de la bugetul de stat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.</w:t>
      </w:r>
    </w:p>
    <w:p w14:paraId="68DD6C12" w14:textId="480F9A6F" w:rsidR="00CD1D19" w:rsidRPr="00CD1D19" w:rsidRDefault="00CD1D19" w:rsidP="00CD1D19">
      <w:pPr>
        <w:pStyle w:val="Listparagraf"/>
        <w:numPr>
          <w:ilvl w:val="0"/>
          <w:numId w:val="274"/>
        </w:numPr>
        <w:tabs>
          <w:tab w:val="clear" w:pos="-1275"/>
          <w:tab w:val="num" w:pos="0"/>
        </w:tabs>
        <w:suppressAutoHyphens/>
        <w:spacing w:after="0" w:line="240" w:lineRule="auto"/>
        <w:ind w:left="2127" w:right="-17" w:hanging="426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Diminuarea erorii 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 fraudei prin desfă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urarea unei activită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 riguroase de control a aplicării măsurilor legale privind activită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ile de stabilire 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 acordare a beneficiilor de asisten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ă socială 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 de furnizare a serviciilor sociale.</w:t>
      </w:r>
    </w:p>
    <w:p w14:paraId="1187E2D5" w14:textId="565F1931" w:rsidR="00CD1D19" w:rsidRPr="00CD1D19" w:rsidRDefault="00CD1D19" w:rsidP="00CD1D19">
      <w:pPr>
        <w:pStyle w:val="Listparagraf"/>
        <w:numPr>
          <w:ilvl w:val="0"/>
          <w:numId w:val="274"/>
        </w:numPr>
        <w:tabs>
          <w:tab w:val="clear" w:pos="-1275"/>
          <w:tab w:val="num" w:pos="0"/>
        </w:tabs>
        <w:suppressAutoHyphens/>
        <w:spacing w:after="0" w:line="240" w:lineRule="auto"/>
        <w:ind w:left="2127" w:right="-17" w:hanging="426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Asigurarea derulării în bune condi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ii a activită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ii institu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iei prin gestionarea eficientă a resurselor financiare, umane 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 informa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ionale.</w:t>
      </w:r>
    </w:p>
    <w:p w14:paraId="2515B543" w14:textId="77777777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</w:p>
    <w:p w14:paraId="4CD78170" w14:textId="21648AC6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MS Mincho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OBIECTIV  GENERAL 1 - </w:t>
      </w:r>
      <w:r w:rsidRPr="00CD1D19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val="ro-RO"/>
        </w:rPr>
        <w:t>Administrarea Într-un sistem unitar de plat</w:t>
      </w:r>
      <w:r w:rsidRPr="00CD1D19">
        <w:rPr>
          <w:rFonts w:ascii="Times New Roman" w:hAnsi="Times New Roman" w:cs="Times New Roman"/>
          <w:b/>
          <w:bCs/>
          <w:caps/>
          <w:noProof/>
          <w:sz w:val="24"/>
          <w:szCs w:val="24"/>
          <w:lang w:val="ro-RO"/>
        </w:rPr>
        <w:t>Ă a beneficiilor de asisten</w:t>
      </w:r>
      <w:r w:rsidR="005077A4">
        <w:rPr>
          <w:rFonts w:ascii="Times New Roman" w:hAnsi="Times New Roman" w:cs="Times New Roman"/>
          <w:b/>
          <w:bCs/>
          <w:caps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b/>
          <w:bCs/>
          <w:caps/>
          <w:noProof/>
          <w:sz w:val="24"/>
          <w:szCs w:val="24"/>
          <w:lang w:val="ro-RO"/>
        </w:rPr>
        <w:t xml:space="preserve">ă socială </w:t>
      </w:r>
      <w:r w:rsidR="005077A4">
        <w:rPr>
          <w:rFonts w:ascii="Times New Roman" w:hAnsi="Times New Roman" w:cs="Times New Roman"/>
          <w:b/>
          <w:bCs/>
          <w:caps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b/>
          <w:bCs/>
          <w:caps/>
          <w:noProof/>
          <w:sz w:val="24"/>
          <w:szCs w:val="24"/>
          <w:lang w:val="ro-RO"/>
        </w:rPr>
        <w:t>i gestionarea programelor privind serviciile sociale sus</w:t>
      </w:r>
      <w:r w:rsidR="005077A4">
        <w:rPr>
          <w:rFonts w:ascii="Times New Roman" w:hAnsi="Times New Roman" w:cs="Times New Roman"/>
          <w:b/>
          <w:bCs/>
          <w:caps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b/>
          <w:bCs/>
          <w:caps/>
          <w:noProof/>
          <w:sz w:val="24"/>
          <w:szCs w:val="24"/>
          <w:lang w:val="ro-RO"/>
        </w:rPr>
        <w:t>inute de la bugetul de stat</w:t>
      </w:r>
    </w:p>
    <w:p w14:paraId="028D8513" w14:textId="77777777" w:rsidR="00CD1D19" w:rsidRPr="00CD1D19" w:rsidRDefault="00CD1D19" w:rsidP="00CD1D19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val="ro-RO"/>
        </w:rPr>
      </w:pPr>
    </w:p>
    <w:p w14:paraId="0A36E626" w14:textId="5A9B988C" w:rsidR="00CD1D19" w:rsidRPr="00CD1D19" w:rsidRDefault="00CD1D19" w:rsidP="00CD1D19">
      <w:pPr>
        <w:spacing w:after="0" w:line="240" w:lineRule="auto"/>
        <w:ind w:right="-17"/>
        <w:jc w:val="both"/>
        <w:rPr>
          <w:rFonts w:ascii="Times New Roman" w:eastAsia="MS Mincho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lastRenderedPageBreak/>
        <w:t xml:space="preserve">Obiectiv Specific 1 - 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 w:eastAsia="ro-RO"/>
        </w:rPr>
        <w:t>G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estionarea 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 plata lunară a beneficiilor de asisten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ă socială 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 a programelor de servicii sociale la nivel teritorial</w:t>
      </w:r>
    </w:p>
    <w:p w14:paraId="7727F4C7" w14:textId="69FB01CA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Activi</w:t>
      </w:r>
      <w:r w:rsidR="005077A4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ă</w:t>
      </w:r>
      <w:r w:rsidR="005077A4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i desfă</w:t>
      </w:r>
      <w:r w:rsidR="005077A4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urate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:</w:t>
      </w:r>
    </w:p>
    <w:p w14:paraId="52E6773C" w14:textId="26F9338F" w:rsidR="00CD1D19" w:rsidRPr="00CD1D19" w:rsidRDefault="00CD1D19" w:rsidP="00CD1D19">
      <w:pPr>
        <w:numPr>
          <w:ilvl w:val="0"/>
          <w:numId w:val="275"/>
        </w:numPr>
        <w:tabs>
          <w:tab w:val="clear" w:pos="720"/>
          <w:tab w:val="num" w:pos="1800"/>
        </w:tabs>
        <w:suppressAutoHyphens/>
        <w:spacing w:after="0" w:line="240" w:lineRule="auto"/>
        <w:ind w:left="1800" w:right="-17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Organizarea 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</w:rPr>
        <w:t>ș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</w:rPr>
        <w:t>i asigurarea serviciilor de eviden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</w:rPr>
        <w:t>ă, stabilire, modificare, suspendare, reluare, încetare a drepturilor,</w:t>
      </w:r>
    </w:p>
    <w:p w14:paraId="6E791A93" w14:textId="2CB5A15C" w:rsidR="00CD1D19" w:rsidRPr="00CD1D19" w:rsidRDefault="00CD1D19" w:rsidP="00CD1D19">
      <w:pPr>
        <w:numPr>
          <w:ilvl w:val="0"/>
          <w:numId w:val="275"/>
        </w:numPr>
        <w:tabs>
          <w:tab w:val="clear" w:pos="720"/>
          <w:tab w:val="num" w:pos="1440"/>
          <w:tab w:val="num" w:pos="1800"/>
        </w:tabs>
        <w:suppressAutoHyphens/>
        <w:spacing w:after="0" w:line="240" w:lineRule="auto"/>
        <w:ind w:left="1800" w:right="-17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</w:rPr>
        <w:t>Optimizarea modului de utilizare a fondurilor alocate pentru plă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i beneficii sociale 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</w:rPr>
        <w:t>ș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</w:rPr>
        <w:t>i programe de servicii sociale,</w:t>
      </w:r>
    </w:p>
    <w:p w14:paraId="36FD7B2E" w14:textId="3896E5B6" w:rsidR="00CD1D19" w:rsidRPr="00CD1D19" w:rsidRDefault="00CD1D19" w:rsidP="00CD1D19">
      <w:pPr>
        <w:numPr>
          <w:ilvl w:val="0"/>
          <w:numId w:val="275"/>
        </w:numPr>
        <w:tabs>
          <w:tab w:val="clear" w:pos="720"/>
          <w:tab w:val="num" w:pos="1440"/>
          <w:tab w:val="num" w:pos="1800"/>
        </w:tabs>
        <w:suppressAutoHyphens/>
        <w:spacing w:after="0" w:line="240" w:lineRule="auto"/>
        <w:ind w:left="1800" w:right="-17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Cre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</w:rPr>
        <w:t>ș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</w:rPr>
        <w:t>terea eficien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</w:rPr>
        <w:t>ei privind acordarea beneficiilor de asisten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</w:rPr>
        <w:t>ă socială printr-o bună gestionare a sistemului informatic,</w:t>
      </w:r>
    </w:p>
    <w:p w14:paraId="356B5E44" w14:textId="1E2BB5B4" w:rsidR="00CD1D19" w:rsidRPr="00CD1D19" w:rsidRDefault="00CD1D19" w:rsidP="00CD1D19">
      <w:pPr>
        <w:numPr>
          <w:ilvl w:val="0"/>
          <w:numId w:val="275"/>
        </w:numPr>
        <w:tabs>
          <w:tab w:val="clear" w:pos="720"/>
          <w:tab w:val="num" w:pos="1440"/>
          <w:tab w:val="num" w:pos="1800"/>
        </w:tabs>
        <w:suppressAutoHyphens/>
        <w:spacing w:after="0" w:line="240" w:lineRule="auto"/>
        <w:ind w:left="1800" w:right="-17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Exercitarea controlului aplicării unitare a prevederilor Regulamentelor Europene, al modului de asigurare, administrare 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</w:rPr>
        <w:t>ș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</w:rPr>
        <w:t>i gestionare a beneficiilor familiale acordate conform regulilor de coordonare.</w:t>
      </w:r>
    </w:p>
    <w:p w14:paraId="730C2646" w14:textId="5F0B6D0C" w:rsidR="00CD1D19" w:rsidRPr="00CD1D19" w:rsidRDefault="00CD1D19" w:rsidP="00CD1D19">
      <w:pPr>
        <w:spacing w:after="0" w:line="240" w:lineRule="auto"/>
        <w:ind w:right="-17"/>
        <w:jc w:val="both"/>
        <w:rPr>
          <w:rFonts w:ascii="Times New Roman" w:eastAsia="MS Mincho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În anul 2023, agen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ia a administrat 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 gestionat </w:t>
      </w:r>
      <w:bookmarkStart w:id="3" w:name="_Hlk157778021"/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beneficiile de asisten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ă socială la nivelul jude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ului</w:t>
      </w:r>
      <w:bookmarkEnd w:id="3"/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, efectuând 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ro-RO"/>
        </w:rPr>
        <w:t>plă</w:t>
      </w:r>
      <w:r w:rsidR="005077A4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ro-RO"/>
        </w:rPr>
        <w:t>ț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ro-RO"/>
        </w:rPr>
        <w:t>i</w:t>
      </w:r>
      <w:r w:rsidRPr="00CD1D19">
        <w:rPr>
          <w:rFonts w:ascii="Times New Roman" w:hAnsi="Times New Roman" w:cs="Times New Roman"/>
          <w:noProof/>
          <w:sz w:val="24"/>
          <w:szCs w:val="24"/>
          <w:u w:val="single"/>
          <w:lang w:val="ro-RO"/>
        </w:rPr>
        <w:t xml:space="preserve"> în valoare totală de 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ro-RO"/>
        </w:rPr>
        <w:t>270.862.675 lei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, pentru un 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ro-RO"/>
        </w:rPr>
        <w:t>număr mediu total</w:t>
      </w:r>
      <w:r w:rsidRPr="00CD1D19">
        <w:rPr>
          <w:rFonts w:ascii="Times New Roman" w:hAnsi="Times New Roman" w:cs="Times New Roman"/>
          <w:noProof/>
          <w:sz w:val="24"/>
          <w:szCs w:val="24"/>
          <w:u w:val="single"/>
          <w:lang w:val="ro-RO"/>
        </w:rPr>
        <w:t xml:space="preserve"> de 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ro-RO"/>
        </w:rPr>
        <w:t>72.751 beneficiari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. </w:t>
      </w:r>
    </w:p>
    <w:p w14:paraId="342547E3" w14:textId="77777777" w:rsidR="00CD1D19" w:rsidRPr="00CD1D19" w:rsidRDefault="00CD1D19" w:rsidP="00CD1D19">
      <w:pPr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Defalcat </w:t>
      </w:r>
      <w:r w:rsidRPr="00CD1D19">
        <w:rPr>
          <w:rFonts w:ascii="Times New Roman" w:hAnsi="Times New Roman" w:cs="Times New Roman"/>
          <w:noProof/>
          <w:sz w:val="24"/>
          <w:szCs w:val="24"/>
          <w:u w:val="single"/>
          <w:lang w:val="it-IT"/>
        </w:rPr>
        <w:t>num</w:t>
      </w:r>
      <w:r w:rsidRPr="00CD1D19">
        <w:rPr>
          <w:rFonts w:ascii="Times New Roman" w:hAnsi="Times New Roman" w:cs="Times New Roman"/>
          <w:noProof/>
          <w:sz w:val="24"/>
          <w:szCs w:val="24"/>
          <w:u w:val="single"/>
          <w:lang w:val="ro-RO"/>
        </w:rPr>
        <w:t>ă</w:t>
      </w:r>
      <w:r w:rsidRPr="00CD1D19">
        <w:rPr>
          <w:rFonts w:ascii="Times New Roman" w:hAnsi="Times New Roman" w:cs="Times New Roman"/>
          <w:noProof/>
          <w:sz w:val="24"/>
          <w:szCs w:val="24"/>
          <w:u w:val="single"/>
          <w:lang w:val="it-IT"/>
        </w:rPr>
        <w:t>rul mediu de beneficiari de beneficii sociale în anul 2023:</w:t>
      </w:r>
    </w:p>
    <w:p w14:paraId="15439E11" w14:textId="264F7CDA" w:rsidR="00CD1D19" w:rsidRPr="00CD1D19" w:rsidRDefault="00CD1D19" w:rsidP="00CD1D19">
      <w:pPr>
        <w:numPr>
          <w:ilvl w:val="0"/>
          <w:numId w:val="276"/>
        </w:numPr>
        <w:suppressAutoHyphens/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it-IT"/>
        </w:rPr>
        <w:t>Aloca</w:t>
      </w:r>
      <w:r w:rsidR="005077A4">
        <w:rPr>
          <w:rFonts w:ascii="Times New Roman" w:hAnsi="Times New Roman" w:cs="Times New Roman"/>
          <w:noProof/>
          <w:sz w:val="24"/>
          <w:szCs w:val="24"/>
          <w:lang w:val="it-IT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it-IT"/>
        </w:rPr>
        <w:t>ia de stat – 38.212</w:t>
      </w:r>
    </w:p>
    <w:p w14:paraId="5E13BA68" w14:textId="7E7B8F4A" w:rsidR="00CD1D19" w:rsidRPr="00CD1D19" w:rsidRDefault="00CD1D19" w:rsidP="00CD1D19">
      <w:pPr>
        <w:numPr>
          <w:ilvl w:val="0"/>
          <w:numId w:val="276"/>
        </w:numPr>
        <w:suppressAutoHyphens/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it-IT"/>
        </w:rPr>
        <w:t>Aloca</w:t>
      </w:r>
      <w:r w:rsidR="005077A4">
        <w:rPr>
          <w:rFonts w:ascii="Times New Roman" w:hAnsi="Times New Roman" w:cs="Times New Roman"/>
          <w:noProof/>
          <w:sz w:val="24"/>
          <w:szCs w:val="24"/>
          <w:lang w:val="it-IT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it-IT"/>
        </w:rPr>
        <w:t>ia de plasament – 433</w:t>
      </w:r>
    </w:p>
    <w:p w14:paraId="35E30584" w14:textId="3E9D0211" w:rsidR="00CD1D19" w:rsidRPr="00CD1D19" w:rsidRDefault="00CD1D19" w:rsidP="00CD1D19">
      <w:pPr>
        <w:numPr>
          <w:ilvl w:val="0"/>
          <w:numId w:val="276"/>
        </w:numPr>
        <w:suppressAutoHyphens/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it-IT"/>
        </w:rPr>
        <w:t>Indemniza</w:t>
      </w:r>
      <w:r w:rsidR="005077A4">
        <w:rPr>
          <w:rFonts w:ascii="Times New Roman" w:hAnsi="Times New Roman" w:cs="Times New Roman"/>
          <w:noProof/>
          <w:sz w:val="24"/>
          <w:szCs w:val="24"/>
          <w:lang w:val="it-IT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it-IT"/>
        </w:rPr>
        <w:t>ie de sprijin pentru plasament – 252</w:t>
      </w:r>
    </w:p>
    <w:p w14:paraId="61577BB5" w14:textId="6342966C" w:rsidR="00CD1D19" w:rsidRPr="00CD1D19" w:rsidRDefault="00CD1D19" w:rsidP="00CD1D19">
      <w:pPr>
        <w:numPr>
          <w:ilvl w:val="0"/>
          <w:numId w:val="276"/>
        </w:numPr>
        <w:suppressAutoHyphens/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it-IT"/>
        </w:rPr>
        <w:t>Indemniza</w:t>
      </w:r>
      <w:r w:rsidR="005077A4">
        <w:rPr>
          <w:rFonts w:ascii="Times New Roman" w:hAnsi="Times New Roman" w:cs="Times New Roman"/>
          <w:noProof/>
          <w:sz w:val="24"/>
          <w:szCs w:val="24"/>
          <w:lang w:val="it-IT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it-IT"/>
        </w:rPr>
        <w:t>ie pentru tinerii care ies din sistemul de protec</w:t>
      </w:r>
      <w:r w:rsidR="005077A4">
        <w:rPr>
          <w:rFonts w:ascii="Times New Roman" w:hAnsi="Times New Roman" w:cs="Times New Roman"/>
          <w:noProof/>
          <w:sz w:val="24"/>
          <w:szCs w:val="24"/>
          <w:lang w:val="it-IT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it-IT"/>
        </w:rPr>
        <w:t>ie - 15</w:t>
      </w:r>
    </w:p>
    <w:p w14:paraId="7431B806" w14:textId="4A616E36" w:rsidR="00CD1D19" w:rsidRPr="00CD1D19" w:rsidRDefault="00CD1D19" w:rsidP="00CD1D19">
      <w:pPr>
        <w:numPr>
          <w:ilvl w:val="0"/>
          <w:numId w:val="276"/>
        </w:numPr>
        <w:suppressAutoHyphens/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Alocatia pentru sus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inerea familiei – 1.495</w:t>
      </w:r>
    </w:p>
    <w:p w14:paraId="326DC640" w14:textId="017BD6AC" w:rsidR="00CD1D19" w:rsidRPr="00CD1D19" w:rsidRDefault="00CD1D19" w:rsidP="00CD1D19">
      <w:pPr>
        <w:numPr>
          <w:ilvl w:val="0"/>
          <w:numId w:val="276"/>
        </w:numPr>
        <w:suppressAutoHyphens/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Indemniza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ie cre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tere copil OUG nr. 111/2010 – 1.510</w:t>
      </w:r>
    </w:p>
    <w:p w14:paraId="385B59B2" w14:textId="711DF5BC" w:rsidR="00CD1D19" w:rsidRPr="00CD1D19" w:rsidRDefault="00CD1D19" w:rsidP="00CD1D19">
      <w:pPr>
        <w:numPr>
          <w:ilvl w:val="0"/>
          <w:numId w:val="276"/>
        </w:numPr>
        <w:suppressAutoHyphens/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Stimulent de inser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ie cre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tere copil OUG nr. 111/2010 – 822</w:t>
      </w:r>
    </w:p>
    <w:p w14:paraId="238CD057" w14:textId="4BB1EF6D" w:rsidR="00CD1D19" w:rsidRPr="00CD1D19" w:rsidRDefault="00CD1D19" w:rsidP="00CD1D19">
      <w:pPr>
        <w:numPr>
          <w:ilvl w:val="0"/>
          <w:numId w:val="276"/>
        </w:numPr>
        <w:suppressAutoHyphens/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Indemniza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ii 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 ajutoare OUG 111 art 31, 32  - 42</w:t>
      </w:r>
    </w:p>
    <w:p w14:paraId="6C2168CD" w14:textId="7B3799E0" w:rsidR="00CD1D19" w:rsidRPr="00CD1D19" w:rsidRDefault="00CD1D19" w:rsidP="00CD1D19">
      <w:pPr>
        <w:numPr>
          <w:ilvl w:val="0"/>
          <w:numId w:val="276"/>
        </w:numPr>
        <w:suppressAutoHyphens/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Indemniza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ie lunară concediu în vederea adop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iei – 3</w:t>
      </w:r>
    </w:p>
    <w:p w14:paraId="58BE8073" w14:textId="65D3C020" w:rsidR="00CD1D19" w:rsidRPr="00CD1D19" w:rsidRDefault="00CD1D19" w:rsidP="00CD1D19">
      <w:pPr>
        <w:numPr>
          <w:ilvl w:val="0"/>
          <w:numId w:val="276"/>
        </w:numPr>
        <w:suppressAutoHyphens/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Depunere cont junior pentru copiii ocroti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 prin serviciile publice 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 private specializate pentru protec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ia copilului – 475</w:t>
      </w:r>
    </w:p>
    <w:p w14:paraId="1F529EE9" w14:textId="13E50E84" w:rsidR="00CD1D19" w:rsidRPr="00CD1D19" w:rsidRDefault="00CD1D19" w:rsidP="00CD1D19">
      <w:pPr>
        <w:numPr>
          <w:ilvl w:val="0"/>
          <w:numId w:val="276"/>
        </w:numPr>
        <w:suppressAutoHyphens/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Art. 100^ privind sus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inerea adop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iei – 7</w:t>
      </w:r>
    </w:p>
    <w:p w14:paraId="3FA71009" w14:textId="77777777" w:rsidR="00CD1D19" w:rsidRPr="00CD1D19" w:rsidRDefault="00CD1D19" w:rsidP="00CD1D19">
      <w:pPr>
        <w:numPr>
          <w:ilvl w:val="0"/>
          <w:numId w:val="276"/>
        </w:numPr>
        <w:suppressAutoHyphens/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Decont psihologi – 3</w:t>
      </w:r>
    </w:p>
    <w:p w14:paraId="071EF660" w14:textId="783C8DE2" w:rsidR="00CD1D19" w:rsidRPr="00CD1D19" w:rsidRDefault="00CD1D19" w:rsidP="00CD1D19">
      <w:pPr>
        <w:numPr>
          <w:ilvl w:val="0"/>
          <w:numId w:val="276"/>
        </w:numPr>
        <w:suppressAutoHyphens/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Indemniza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ii lunare hrană (HIV) – 20</w:t>
      </w:r>
    </w:p>
    <w:p w14:paraId="49DE70D4" w14:textId="77777777" w:rsidR="00CD1D19" w:rsidRPr="00CD1D19" w:rsidRDefault="00CD1D19" w:rsidP="00CD1D19">
      <w:pPr>
        <w:numPr>
          <w:ilvl w:val="0"/>
          <w:numId w:val="276"/>
        </w:numPr>
        <w:suppressAutoHyphens/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Drepturile persoanelor cu handicap – 6.417</w:t>
      </w:r>
    </w:p>
    <w:p w14:paraId="759B5871" w14:textId="77777777" w:rsidR="00CD1D19" w:rsidRPr="00CD1D19" w:rsidRDefault="00CD1D19" w:rsidP="00CD1D19">
      <w:pPr>
        <w:numPr>
          <w:ilvl w:val="0"/>
          <w:numId w:val="276"/>
        </w:numPr>
        <w:suppressAutoHyphens/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Indemnizatie TBC - 16</w:t>
      </w:r>
    </w:p>
    <w:p w14:paraId="639CE8AD" w14:textId="77777777" w:rsidR="00CD1D19" w:rsidRPr="00CD1D19" w:rsidRDefault="00CD1D19" w:rsidP="00CD1D19">
      <w:pPr>
        <w:numPr>
          <w:ilvl w:val="0"/>
          <w:numId w:val="276"/>
        </w:numPr>
        <w:suppressAutoHyphens/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Ajutoare sociale (vmg) – 1.710</w:t>
      </w:r>
    </w:p>
    <w:p w14:paraId="159717FB" w14:textId="3DAE68FB" w:rsidR="00CD1D19" w:rsidRPr="00CD1D19" w:rsidRDefault="00CD1D19" w:rsidP="00CD1D19">
      <w:pPr>
        <w:numPr>
          <w:ilvl w:val="0"/>
          <w:numId w:val="276"/>
        </w:numPr>
        <w:suppressAutoHyphens/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Ajutoare de urgen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ă  - 11</w:t>
      </w:r>
    </w:p>
    <w:p w14:paraId="607FB792" w14:textId="77777777" w:rsidR="00CD1D19" w:rsidRPr="00CD1D19" w:rsidRDefault="00CD1D19" w:rsidP="00CD1D19">
      <w:pPr>
        <w:numPr>
          <w:ilvl w:val="0"/>
          <w:numId w:val="276"/>
        </w:numPr>
        <w:suppressAutoHyphens/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Ajutoare căldură (energie termică+gaze naturale+energie electrică) – 3.574</w:t>
      </w:r>
    </w:p>
    <w:p w14:paraId="1EB24F82" w14:textId="77777777" w:rsidR="00CD1D19" w:rsidRPr="00CD1D19" w:rsidRDefault="00CD1D19" w:rsidP="00CD1D19">
      <w:pPr>
        <w:numPr>
          <w:ilvl w:val="0"/>
          <w:numId w:val="276"/>
        </w:numPr>
        <w:suppressAutoHyphens/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SUPLIMENT încălzire – 6.145</w:t>
      </w:r>
    </w:p>
    <w:p w14:paraId="39A0DE2E" w14:textId="77777777" w:rsidR="00CD1D19" w:rsidRPr="00CD1D19" w:rsidRDefault="00CD1D19" w:rsidP="00CD1D19">
      <w:pPr>
        <w:numPr>
          <w:ilvl w:val="0"/>
          <w:numId w:val="276"/>
        </w:numPr>
        <w:suppressAutoHyphens/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Ajutor de încălzire cu lemne + supliment  – 11.331</w:t>
      </w:r>
    </w:p>
    <w:p w14:paraId="6B786E23" w14:textId="4312375C" w:rsidR="00CD1D19" w:rsidRPr="00CD1D19" w:rsidRDefault="00CD1D19" w:rsidP="00CD1D19">
      <w:pPr>
        <w:numPr>
          <w:ilvl w:val="0"/>
          <w:numId w:val="276"/>
        </w:numPr>
        <w:suppressAutoHyphens/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Indemniza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ie reducere activitate COVID–IND OUG 132/2020 - 19</w:t>
      </w:r>
    </w:p>
    <w:p w14:paraId="06263658" w14:textId="1B6B4557" w:rsidR="00CD1D19" w:rsidRPr="00CD1D19" w:rsidRDefault="00CD1D19" w:rsidP="00CD1D19">
      <w:pPr>
        <w:numPr>
          <w:ilvl w:val="0"/>
          <w:numId w:val="276"/>
        </w:numPr>
        <w:suppressAutoHyphens/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Subven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ii pentru asocia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ii 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 funda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ii – 235</w:t>
      </w:r>
    </w:p>
    <w:p w14:paraId="02FF8ABD" w14:textId="77777777" w:rsidR="00CD1D19" w:rsidRPr="00CD1D19" w:rsidRDefault="00CD1D19" w:rsidP="00CD1D19">
      <w:pPr>
        <w:numPr>
          <w:ilvl w:val="0"/>
          <w:numId w:val="276"/>
        </w:numPr>
        <w:suppressAutoHyphens/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PIN-uri HG nr. 435/2022 – 4</w:t>
      </w:r>
    </w:p>
    <w:p w14:paraId="207A340D" w14:textId="798DAE34" w:rsidR="00CD1D19" w:rsidRPr="00CD1D19" w:rsidRDefault="00CD1D19" w:rsidP="00CD1D19">
      <w:pPr>
        <w:pStyle w:val="Listparagraf"/>
        <w:tabs>
          <w:tab w:val="right" w:pos="1980"/>
        </w:tabs>
        <w:spacing w:after="0" w:line="240" w:lineRule="auto"/>
        <w:ind w:left="1701"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Indicatori stabili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i 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 realiza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privind eficien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a modului de alocare/gestionare a resurselor financiare pentru beneficii de asisten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ă socială:</w:t>
      </w:r>
    </w:p>
    <w:p w14:paraId="0B2BA3D4" w14:textId="13A4FB6C" w:rsidR="00CD1D19" w:rsidRPr="00CD1D19" w:rsidRDefault="00CD1D19" w:rsidP="00CD1D19">
      <w:pPr>
        <w:pStyle w:val="Listparagraf"/>
        <w:numPr>
          <w:ilvl w:val="2"/>
          <w:numId w:val="277"/>
        </w:numPr>
        <w:tabs>
          <w:tab w:val="right" w:pos="1980"/>
        </w:tabs>
        <w:suppressAutoHyphens/>
        <w:spacing w:after="0" w:line="240" w:lineRule="auto"/>
        <w:ind w:left="1980" w:right="-17" w:hanging="18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Nr. de dosare verificate din punctul de vedere al îndeplinirii condi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iilor de eligibilitate/Nr. total de dosare primite (cazuri noi) = </w:t>
      </w:r>
      <w:bookmarkStart w:id="4" w:name="_Hlk92886381"/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8.510/8.510</w:t>
      </w:r>
      <w:bookmarkEnd w:id="4"/>
    </w:p>
    <w:p w14:paraId="2438C2FA" w14:textId="77777777" w:rsidR="00CD1D19" w:rsidRPr="00CD1D19" w:rsidRDefault="00CD1D19" w:rsidP="00CD1D19">
      <w:pPr>
        <w:pStyle w:val="Listparagraf"/>
        <w:numPr>
          <w:ilvl w:val="2"/>
          <w:numId w:val="277"/>
        </w:numPr>
        <w:tabs>
          <w:tab w:val="right" w:pos="1980"/>
        </w:tabs>
        <w:suppressAutoHyphens/>
        <w:spacing w:after="0" w:line="240" w:lineRule="auto"/>
        <w:ind w:left="1980" w:right="-17" w:hanging="18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Nr. de dosare introduse în programul informatic Safir/DIAMANT/XLS/Nr. dosare primite = 18.229/18.229</w:t>
      </w:r>
    </w:p>
    <w:p w14:paraId="309CA4D2" w14:textId="3BF09177" w:rsidR="00CD1D19" w:rsidRPr="00CD1D19" w:rsidRDefault="00CD1D19" w:rsidP="00CD1D19">
      <w:pPr>
        <w:pStyle w:val="Listparagraf"/>
        <w:numPr>
          <w:ilvl w:val="2"/>
          <w:numId w:val="277"/>
        </w:numPr>
        <w:tabs>
          <w:tab w:val="right" w:pos="1980"/>
        </w:tabs>
        <w:suppressAutoHyphens/>
        <w:spacing w:after="0" w:line="240" w:lineRule="auto"/>
        <w:ind w:left="1980" w:right="-17" w:hanging="18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Nr. de modificări, încetări, suspendări, reluări la plată a drepturilor la beneficii de asisten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ă socială - în anul evaluat = 20.131</w:t>
      </w:r>
    </w:p>
    <w:p w14:paraId="046BE861" w14:textId="13CE98E0" w:rsidR="00CD1D19" w:rsidRPr="00CD1D19" w:rsidRDefault="00CD1D19" w:rsidP="00CD1D19">
      <w:pPr>
        <w:pStyle w:val="Listparagraf"/>
        <w:numPr>
          <w:ilvl w:val="2"/>
          <w:numId w:val="277"/>
        </w:numPr>
        <w:tabs>
          <w:tab w:val="right" w:pos="1980"/>
        </w:tabs>
        <w:suppressAutoHyphens/>
        <w:spacing w:after="0" w:line="240" w:lineRule="auto"/>
        <w:ind w:left="1980" w:right="-17" w:hanging="18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Nr. de dosare verificate 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si propuse spre acordarea de subven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ii/Nr. de solicitări de acordare de subven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ii înregistrate la agen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ie = 11/11</w:t>
      </w:r>
    </w:p>
    <w:p w14:paraId="3ABE8DC8" w14:textId="61F85889" w:rsidR="00CD1D19" w:rsidRPr="00CD1D19" w:rsidRDefault="00CD1D19" w:rsidP="00CD1D19">
      <w:pPr>
        <w:pStyle w:val="Listparagraf"/>
        <w:numPr>
          <w:ilvl w:val="2"/>
          <w:numId w:val="277"/>
        </w:numPr>
        <w:tabs>
          <w:tab w:val="right" w:pos="1980"/>
        </w:tabs>
        <w:suppressAutoHyphens/>
        <w:spacing w:after="0" w:line="240" w:lineRule="auto"/>
        <w:ind w:right="-17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Nr. rapoartelor de monitorizare a asocia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iilor 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 funda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iilor întocmite = 118</w:t>
      </w:r>
    </w:p>
    <w:p w14:paraId="3B520281" w14:textId="59A21031" w:rsidR="00CD1D19" w:rsidRPr="00CD1D19" w:rsidRDefault="00CD1D19" w:rsidP="00CD1D19">
      <w:pPr>
        <w:pStyle w:val="Listparagraf"/>
        <w:numPr>
          <w:ilvl w:val="2"/>
          <w:numId w:val="277"/>
        </w:numPr>
        <w:tabs>
          <w:tab w:val="right" w:pos="1980"/>
        </w:tabs>
        <w:suppressAutoHyphens/>
        <w:spacing w:after="0" w:line="240" w:lineRule="auto"/>
        <w:ind w:left="1980" w:right="-17" w:hanging="18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Nr. CNP verificate prin realizarea de încruci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ri de baze de date = 55.850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(nr. mediu CNP)</w:t>
      </w:r>
    </w:p>
    <w:p w14:paraId="5436E854" w14:textId="6B2DEFF1" w:rsidR="00CD1D19" w:rsidRPr="00CD1D19" w:rsidRDefault="00CD1D19" w:rsidP="00CD1D19">
      <w:pPr>
        <w:pStyle w:val="Listparagraf"/>
        <w:numPr>
          <w:ilvl w:val="2"/>
          <w:numId w:val="277"/>
        </w:numPr>
        <w:tabs>
          <w:tab w:val="right" w:pos="1980"/>
        </w:tabs>
        <w:suppressAutoHyphens/>
        <w:spacing w:after="0" w:line="240" w:lineRule="auto"/>
        <w:ind w:right="-17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Nr. suspiciuni confirmate în urma 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încruci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ărilor de baze de date = 771 </w:t>
      </w:r>
    </w:p>
    <w:p w14:paraId="597BB3B5" w14:textId="1FF727C2" w:rsidR="00CD1D19" w:rsidRPr="00CD1D19" w:rsidRDefault="00CD1D19" w:rsidP="00CD1D19">
      <w:pPr>
        <w:pStyle w:val="Listparagraf"/>
        <w:numPr>
          <w:ilvl w:val="2"/>
          <w:numId w:val="277"/>
        </w:numPr>
        <w:tabs>
          <w:tab w:val="right" w:pos="1980"/>
        </w:tabs>
        <w:suppressAutoHyphens/>
        <w:spacing w:after="0" w:line="240" w:lineRule="auto"/>
        <w:ind w:right="-17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Numărul total de formulare 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(EU) înregistrate în agen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ie = 864</w:t>
      </w:r>
    </w:p>
    <w:p w14:paraId="79AA14BF" w14:textId="5A3786FD" w:rsidR="00CD1D19" w:rsidRPr="00CD1D19" w:rsidRDefault="00CD1D19" w:rsidP="00CD1D19">
      <w:pPr>
        <w:pStyle w:val="Listparagraf"/>
        <w:numPr>
          <w:ilvl w:val="2"/>
          <w:numId w:val="277"/>
        </w:numPr>
        <w:tabs>
          <w:tab w:val="right" w:pos="1980"/>
        </w:tabs>
        <w:suppressAutoHyphens/>
        <w:spacing w:after="0" w:line="240" w:lineRule="auto"/>
        <w:ind w:right="-17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lastRenderedPageBreak/>
        <w:t>Numărul cazurilor de plă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i necuvenite identificate = 771 </w:t>
      </w:r>
    </w:p>
    <w:p w14:paraId="0CEAD61B" w14:textId="77777777" w:rsidR="00CD1D19" w:rsidRPr="00CD1D19" w:rsidRDefault="00CD1D19" w:rsidP="00CD1D19">
      <w:pPr>
        <w:pStyle w:val="Listparagraf"/>
        <w:numPr>
          <w:ilvl w:val="2"/>
          <w:numId w:val="277"/>
        </w:numPr>
        <w:tabs>
          <w:tab w:val="right" w:pos="1980"/>
        </w:tabs>
        <w:suppressAutoHyphens/>
        <w:spacing w:after="0" w:line="240" w:lineRule="auto"/>
        <w:ind w:left="1980" w:right="-17" w:hanging="18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Sume recuperate/Suma totală de recuperat = 400.776 lei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/63.467 lei – în sold la 31.12.2023</w:t>
      </w:r>
    </w:p>
    <w:p w14:paraId="282480E2" w14:textId="77777777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14:paraId="1B7124FC" w14:textId="5315844B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Obiectiv Specific 2 -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Monitorizarea modului de recuperare a sumelor acordate în mod necuvenit cu titlu de beneficii de asisten</w:t>
      </w:r>
      <w:r w:rsidR="005077A4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 xml:space="preserve">ă socială </w:t>
      </w:r>
    </w:p>
    <w:p w14:paraId="5EA4AAF1" w14:textId="233B42D5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Activi</w:t>
      </w:r>
      <w:r w:rsidR="005077A4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ă</w:t>
      </w:r>
      <w:r w:rsidR="005077A4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i desfă</w:t>
      </w:r>
      <w:r w:rsidR="005077A4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urate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:</w:t>
      </w:r>
    </w:p>
    <w:p w14:paraId="6E3EBFC2" w14:textId="59D9BF5B" w:rsidR="00CD1D19" w:rsidRPr="00CD1D19" w:rsidRDefault="00CD1D19" w:rsidP="00CD1D19">
      <w:pPr>
        <w:numPr>
          <w:ilvl w:val="0"/>
          <w:numId w:val="278"/>
        </w:numPr>
        <w:tabs>
          <w:tab w:val="clear" w:pos="720"/>
          <w:tab w:val="right" w:pos="1710"/>
        </w:tabs>
        <w:suppressAutoHyphens/>
        <w:spacing w:after="0" w:line="240" w:lineRule="auto"/>
        <w:ind w:left="1710" w:right="-17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</w:rPr>
        <w:t>Stabilirea prejudiciului datorat efectuării plă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</w:rPr>
        <w:t>ilor necuvenite cu titlu de beneficii sociale</w:t>
      </w:r>
    </w:p>
    <w:p w14:paraId="784F5801" w14:textId="77777777" w:rsidR="00CD1D19" w:rsidRPr="00CD1D19" w:rsidRDefault="00CD1D19" w:rsidP="00CD1D19">
      <w:pPr>
        <w:numPr>
          <w:ilvl w:val="0"/>
          <w:numId w:val="278"/>
        </w:numPr>
        <w:tabs>
          <w:tab w:val="clear" w:pos="720"/>
          <w:tab w:val="right" w:pos="1710"/>
        </w:tabs>
        <w:suppressAutoHyphens/>
        <w:spacing w:after="0" w:line="240" w:lineRule="auto"/>
        <w:ind w:left="1710" w:right="-17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</w:rPr>
        <w:t>Recuperarea debitelor încasate necuvenit</w:t>
      </w:r>
    </w:p>
    <w:p w14:paraId="16F0192C" w14:textId="42BE6838" w:rsidR="00CD1D19" w:rsidRPr="00CD1D19" w:rsidRDefault="00CD1D19" w:rsidP="00CD1D19">
      <w:pPr>
        <w:tabs>
          <w:tab w:val="right" w:pos="1710"/>
        </w:tabs>
        <w:spacing w:after="0" w:line="240" w:lineRule="auto"/>
        <w:ind w:left="1710" w:right="-1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</w:rPr>
        <w:t>S-au desfă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</w:rPr>
        <w:t>ș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</w:rPr>
        <w:t>urat controale interne cu privire la asigurarea eligibilită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</w:rPr>
        <w:t>ii plă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ii drepturilor cu titlu de: </w:t>
      </w:r>
    </w:p>
    <w:p w14:paraId="14027BBD" w14:textId="53B39BCE" w:rsidR="00CD1D19" w:rsidRPr="00CD1D19" w:rsidRDefault="00CD1D19" w:rsidP="00CD1D19">
      <w:pPr>
        <w:numPr>
          <w:ilvl w:val="0"/>
          <w:numId w:val="279"/>
        </w:numPr>
        <w:tabs>
          <w:tab w:val="clear" w:pos="720"/>
          <w:tab w:val="right" w:pos="1710"/>
        </w:tabs>
        <w:suppressAutoHyphens/>
        <w:spacing w:after="0" w:line="240" w:lineRule="auto"/>
        <w:ind w:left="1710" w:right="-14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</w:rPr>
        <w:t>aloca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ii de stat pentru copii </w:t>
      </w:r>
    </w:p>
    <w:p w14:paraId="3E51B177" w14:textId="7DD9D3EA" w:rsidR="00CD1D19" w:rsidRPr="00CD1D19" w:rsidRDefault="00CD1D19" w:rsidP="00CD1D19">
      <w:pPr>
        <w:numPr>
          <w:ilvl w:val="0"/>
          <w:numId w:val="279"/>
        </w:numPr>
        <w:tabs>
          <w:tab w:val="clear" w:pos="720"/>
          <w:tab w:val="num" w:pos="1620"/>
          <w:tab w:val="right" w:pos="1710"/>
        </w:tabs>
        <w:suppressAutoHyphens/>
        <w:spacing w:after="0" w:line="240" w:lineRule="auto"/>
        <w:ind w:left="1710" w:right="-14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</w:rPr>
        <w:t>aloca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</w:rPr>
        <w:t>ii pentru sus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inerea familiei </w:t>
      </w:r>
    </w:p>
    <w:p w14:paraId="5F11F7B9" w14:textId="77777777" w:rsidR="00CD1D19" w:rsidRPr="00CD1D19" w:rsidRDefault="00CD1D19" w:rsidP="00CD1D19">
      <w:pPr>
        <w:numPr>
          <w:ilvl w:val="0"/>
          <w:numId w:val="279"/>
        </w:numPr>
        <w:tabs>
          <w:tab w:val="clear" w:pos="720"/>
          <w:tab w:val="num" w:pos="1620"/>
          <w:tab w:val="right" w:pos="1710"/>
        </w:tabs>
        <w:suppressAutoHyphens/>
        <w:spacing w:after="0" w:line="240" w:lineRule="auto"/>
        <w:ind w:left="1710" w:right="-14" w:firstLine="0"/>
        <w:jc w:val="both"/>
        <w:rPr>
          <w:rFonts w:ascii="Times New Roman" w:eastAsia="MS Mincho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</w:rPr>
        <w:t>alocatii de plasament</w:t>
      </w:r>
    </w:p>
    <w:p w14:paraId="4F5957B6" w14:textId="0E139812" w:rsidR="00CD1D19" w:rsidRPr="00CD1D19" w:rsidRDefault="00CD1D19" w:rsidP="00CD1D19">
      <w:pPr>
        <w:numPr>
          <w:ilvl w:val="0"/>
          <w:numId w:val="280"/>
        </w:numPr>
        <w:suppressAutoHyphens/>
        <w:spacing w:after="0" w:line="240" w:lineRule="auto"/>
        <w:ind w:right="-14" w:hanging="711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indemniza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ii cre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tere copil 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 stimulent de inser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ie pentru cre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terea copilului, </w:t>
      </w:r>
    </w:p>
    <w:p w14:paraId="3186C359" w14:textId="77777777" w:rsidR="00CD1D19" w:rsidRPr="00CD1D19" w:rsidRDefault="00CD1D19" w:rsidP="00CD1D19">
      <w:pPr>
        <w:numPr>
          <w:ilvl w:val="0"/>
          <w:numId w:val="281"/>
        </w:numPr>
        <w:tabs>
          <w:tab w:val="clear" w:pos="720"/>
          <w:tab w:val="num" w:pos="1710"/>
        </w:tabs>
        <w:suppressAutoHyphens/>
        <w:spacing w:after="0" w:line="240" w:lineRule="auto"/>
        <w:ind w:left="1710" w:right="-14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drepturi persoane cu handicap</w:t>
      </w:r>
      <w:r w:rsidRPr="00CD1D1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A010C32" w14:textId="77777777" w:rsidR="00CD1D19" w:rsidRPr="00CD1D19" w:rsidRDefault="00CD1D19" w:rsidP="00CD1D19">
      <w:pPr>
        <w:numPr>
          <w:ilvl w:val="0"/>
          <w:numId w:val="281"/>
        </w:numPr>
        <w:tabs>
          <w:tab w:val="clear" w:pos="720"/>
          <w:tab w:val="num" w:pos="1710"/>
        </w:tabs>
        <w:suppressAutoHyphens/>
        <w:spacing w:after="0" w:line="240" w:lineRule="auto"/>
        <w:ind w:left="1710" w:right="-14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D1D19">
        <w:rPr>
          <w:rFonts w:ascii="Times New Roman" w:hAnsi="Times New Roman" w:cs="Times New Roman"/>
          <w:noProof/>
          <w:sz w:val="24"/>
          <w:szCs w:val="24"/>
        </w:rPr>
        <w:t>ajutor social</w:t>
      </w:r>
    </w:p>
    <w:p w14:paraId="353D8BFE" w14:textId="77777777" w:rsidR="00CD1D19" w:rsidRPr="00CD1D19" w:rsidRDefault="00CD1D19" w:rsidP="00CD1D19">
      <w:pPr>
        <w:numPr>
          <w:ilvl w:val="0"/>
          <w:numId w:val="281"/>
        </w:numPr>
        <w:tabs>
          <w:tab w:val="clear" w:pos="720"/>
          <w:tab w:val="num" w:pos="1710"/>
        </w:tabs>
        <w:suppressAutoHyphens/>
        <w:spacing w:after="0" w:line="240" w:lineRule="auto"/>
        <w:ind w:left="1710" w:right="-14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ajutoare de încălzire,</w:t>
      </w:r>
      <w:r w:rsidRPr="00CD1D1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5306119" w14:textId="50833DD8" w:rsidR="00CD1D19" w:rsidRPr="00CD1D19" w:rsidRDefault="00CD1D19" w:rsidP="00CD1D19">
      <w:pPr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precum 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 mai multe controale inopinate care au vizat monitorizarea 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 controlul modului în care sunt cheltuite sumele alocate de la bugetul de stat pentru plata beneficiilor de asisten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ă socială.</w:t>
      </w:r>
    </w:p>
    <w:p w14:paraId="7C09BD0B" w14:textId="77777777" w:rsidR="00CD1D19" w:rsidRPr="00CD1D19" w:rsidRDefault="00CD1D19" w:rsidP="00CD1D19">
      <w:pPr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În anul 2023, valoarea totală a debitelor pentru care s-au demarat procedurile de recuperare a fost de 916.972 lei (sold la 30.12.2022 = 371.693 lei + 608.746 lei constituite în anul 2023, rămas în sold la 31.12.2023 = 63.467 lei), din care transmise către ANAF = 516.196 lei. Valoarea totală a sumelor recuperate a fost de 400.776 lei.</w:t>
      </w:r>
    </w:p>
    <w:p w14:paraId="1CA63B58" w14:textId="4FA1DD18" w:rsidR="00CD1D19" w:rsidRPr="00CD1D19" w:rsidRDefault="00CD1D19" w:rsidP="00CD1D19">
      <w:pPr>
        <w:pStyle w:val="Listparagraf"/>
        <w:tabs>
          <w:tab w:val="right" w:pos="1701"/>
        </w:tabs>
        <w:spacing w:after="0" w:line="240" w:lineRule="auto"/>
        <w:ind w:left="1701" w:right="-1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Indicatori stabili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i 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 realiza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i: </w:t>
      </w:r>
    </w:p>
    <w:p w14:paraId="303F6B9F" w14:textId="27BE3420" w:rsidR="00CD1D19" w:rsidRPr="00CD1D19" w:rsidRDefault="00CD1D19" w:rsidP="00CD1D19">
      <w:pPr>
        <w:pStyle w:val="Listparagraf"/>
        <w:numPr>
          <w:ilvl w:val="0"/>
          <w:numId w:val="282"/>
        </w:numPr>
        <w:tabs>
          <w:tab w:val="clear" w:pos="0"/>
          <w:tab w:val="right" w:pos="2420"/>
        </w:tabs>
        <w:suppressAutoHyphens/>
        <w:spacing w:after="0" w:line="240" w:lineRule="auto"/>
        <w:ind w:left="2415" w:right="-17" w:hanging="357"/>
        <w:contextualSpacing w:val="0"/>
        <w:jc w:val="both"/>
        <w:rPr>
          <w:rFonts w:ascii="Times New Roman" w:eastAsia="MS Mincho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Valoare debite constituite/Valoarea totală a pă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ilor efectuate = 608.746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lei/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270.862.675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 xml:space="preserve"> 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lei</w:t>
      </w:r>
    </w:p>
    <w:p w14:paraId="0C1085A3" w14:textId="77777777" w:rsidR="00CD1D19" w:rsidRPr="00CD1D19" w:rsidRDefault="00CD1D19" w:rsidP="00CD1D19">
      <w:pPr>
        <w:pStyle w:val="Listparagraf"/>
        <w:numPr>
          <w:ilvl w:val="0"/>
          <w:numId w:val="282"/>
        </w:numPr>
        <w:tabs>
          <w:tab w:val="clear" w:pos="0"/>
          <w:tab w:val="left" w:pos="1985"/>
          <w:tab w:val="right" w:pos="2420"/>
        </w:tabs>
        <w:suppressAutoHyphens/>
        <w:spacing w:after="0" w:line="240" w:lineRule="auto"/>
        <w:ind w:left="2415" w:right="-17" w:hanging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Valoarea debitelor recuperate/Valoarea totală a debitelor constituite = 400.776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lei/608.746 lei</w:t>
      </w:r>
    </w:p>
    <w:p w14:paraId="70E36DA4" w14:textId="77777777" w:rsidR="00CD1D19" w:rsidRPr="00CD1D19" w:rsidRDefault="00CD1D19" w:rsidP="00CD1D19">
      <w:pPr>
        <w:pStyle w:val="Listparagraf"/>
        <w:tabs>
          <w:tab w:val="right" w:pos="1701"/>
        </w:tabs>
        <w:spacing w:after="0" w:line="240" w:lineRule="auto"/>
        <w:ind w:left="1701" w:right="-1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</w:p>
    <w:p w14:paraId="5FF22BF4" w14:textId="51F4DEAD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MS Mincho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OBIECTIV  GENERAL 2 - </w:t>
      </w:r>
      <w:r w:rsidRPr="00CD1D19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val="ro-RO"/>
        </w:rPr>
        <w:t xml:space="preserve">Diminuarea erorii </w:t>
      </w:r>
      <w:r w:rsidR="005077A4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val="ro-RO"/>
        </w:rPr>
        <w:t>i fraudei prin desfa</w:t>
      </w:r>
      <w:r w:rsidR="005077A4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val="ro-RO"/>
        </w:rPr>
        <w:t>urarea unei activitĂ</w:t>
      </w:r>
      <w:r w:rsidR="005077A4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val="ro-RO"/>
        </w:rPr>
        <w:t>i riguroase de control a aplicĂrii mĂsurilor legale privind activită</w:t>
      </w:r>
      <w:r w:rsidR="005077A4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val="ro-RO"/>
        </w:rPr>
        <w:t xml:space="preserve">ile de stabilire </w:t>
      </w:r>
      <w:r w:rsidR="005077A4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val="ro-RO"/>
        </w:rPr>
        <w:t>i acordare a beneficiilor de asisten</w:t>
      </w:r>
      <w:r w:rsidR="005077A4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val="ro-RO"/>
        </w:rPr>
        <w:t xml:space="preserve">ă socială </w:t>
      </w:r>
      <w:r w:rsidR="005077A4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val="ro-RO"/>
        </w:rPr>
        <w:t>i de furnizare a serviciilor sociale</w:t>
      </w:r>
    </w:p>
    <w:p w14:paraId="688D27C0" w14:textId="77777777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val="ro-RO"/>
        </w:rPr>
      </w:pPr>
    </w:p>
    <w:p w14:paraId="0A3AD11D" w14:textId="77777777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MS Mincho" w:hAnsi="Times New Roman" w:cs="Times New Roman"/>
          <w:b/>
          <w:bCs/>
          <w:noProof/>
          <w:sz w:val="24"/>
          <w:szCs w:val="24"/>
          <w:lang w:val="ro-RO"/>
        </w:rPr>
      </w:pPr>
      <w:bookmarkStart w:id="5" w:name="_Hlk149309850"/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Obiectiv Specific 1 </w:t>
      </w:r>
      <w:bookmarkEnd w:id="5"/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-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Verificarea respectării standardelor minime de calitate de către serviciile sociale destinate:</w:t>
      </w:r>
    </w:p>
    <w:p w14:paraId="0D74E948" w14:textId="7D872512" w:rsidR="00CD1D19" w:rsidRPr="00CD1D19" w:rsidRDefault="00CD1D19" w:rsidP="00CD1D19">
      <w:pPr>
        <w:tabs>
          <w:tab w:val="left" w:pos="1080"/>
          <w:tab w:val="right" w:pos="10490"/>
        </w:tabs>
        <w:spacing w:after="0" w:line="240" w:lineRule="auto"/>
        <w:ind w:left="2160" w:right="-17"/>
        <w:jc w:val="both"/>
        <w:rPr>
          <w:rFonts w:ascii="Times New Roman" w:hAnsi="Times New Roman" w:cs="Times New Roman"/>
          <w:bCs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- protec</w:t>
      </w:r>
      <w:r w:rsidR="005077A4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iei copilului </w:t>
      </w:r>
      <w:r w:rsidR="005077A4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i/sau familiei:  </w:t>
      </w:r>
      <w:r w:rsidRPr="00CD1D19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20 de servicii sociale verificate din 46</w:t>
      </w:r>
    </w:p>
    <w:p w14:paraId="592614EB" w14:textId="3420887F" w:rsidR="00CD1D19" w:rsidRPr="00CD1D19" w:rsidRDefault="00CD1D19" w:rsidP="00CD1D19">
      <w:pPr>
        <w:tabs>
          <w:tab w:val="left" w:pos="1080"/>
          <w:tab w:val="right" w:pos="10490"/>
        </w:tabs>
        <w:spacing w:after="0" w:line="240" w:lineRule="auto"/>
        <w:ind w:left="2160" w:right="-17"/>
        <w:jc w:val="both"/>
        <w:rPr>
          <w:rFonts w:ascii="Times New Roman" w:hAnsi="Times New Roman" w:cs="Times New Roman"/>
          <w:bCs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- protec</w:t>
      </w:r>
      <w:r w:rsidR="005077A4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iei persoanelor vârstnice </w:t>
      </w:r>
      <w:r w:rsidR="005077A4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i adulte în dificultate: </w:t>
      </w:r>
      <w:r w:rsidRPr="00CD1D19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35 de verificări efectuate din totalul de 32 de servicii sociale</w:t>
      </w:r>
    </w:p>
    <w:p w14:paraId="24FD6A31" w14:textId="1ED150F4" w:rsidR="00CD1D19" w:rsidRPr="00CD1D19" w:rsidRDefault="00CD1D19" w:rsidP="00CD1D19">
      <w:pPr>
        <w:tabs>
          <w:tab w:val="left" w:pos="1080"/>
          <w:tab w:val="right" w:pos="10490"/>
        </w:tabs>
        <w:spacing w:after="0" w:line="240" w:lineRule="auto"/>
        <w:ind w:left="2160" w:right="-17"/>
        <w:jc w:val="both"/>
        <w:rPr>
          <w:rFonts w:ascii="Times New Roman" w:hAnsi="Times New Roman" w:cs="Times New Roman"/>
          <w:bCs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- protec</w:t>
      </w:r>
      <w:r w:rsidR="005077A4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iei persoanelor adulte cu dizabilită</w:t>
      </w:r>
      <w:r w:rsidR="005077A4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i: </w:t>
      </w:r>
      <w:r w:rsidRPr="00CD1D19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9 de verificări efectuate din totalul de 5 servicii sociale    </w:t>
      </w:r>
    </w:p>
    <w:p w14:paraId="28DFA614" w14:textId="4B4867BA" w:rsidR="00CD1D19" w:rsidRPr="00CD1D19" w:rsidRDefault="00CD1D19" w:rsidP="00CD1D19">
      <w:pPr>
        <w:tabs>
          <w:tab w:val="left" w:pos="1080"/>
          <w:tab w:val="right" w:pos="10490"/>
        </w:tabs>
        <w:spacing w:after="0" w:line="240" w:lineRule="auto"/>
        <w:ind w:left="2160" w:right="-17"/>
        <w:jc w:val="both"/>
        <w:rPr>
          <w:rFonts w:ascii="Times New Roman" w:hAnsi="Times New Roman" w:cs="Times New Roman"/>
          <w:bCs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- protec</w:t>
      </w:r>
      <w:r w:rsidR="005077A4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iei persoanelor victimelor violen</w:t>
      </w:r>
      <w:r w:rsidR="005077A4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ei domestice: </w:t>
      </w:r>
      <w:r w:rsidRPr="00CD1D19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verificate 0 servicii sociale din 3</w:t>
      </w:r>
    </w:p>
    <w:p w14:paraId="26F323A9" w14:textId="19B87DA9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Activi</w:t>
      </w:r>
      <w:r w:rsidR="005077A4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ă</w:t>
      </w:r>
      <w:r w:rsidR="005077A4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i desfă</w:t>
      </w:r>
      <w:r w:rsidR="005077A4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urate:</w:t>
      </w:r>
    </w:p>
    <w:p w14:paraId="58ABCE6E" w14:textId="77777777" w:rsidR="00CD1D19" w:rsidRPr="00CD1D19" w:rsidRDefault="00CD1D19" w:rsidP="00CD1D19">
      <w:pPr>
        <w:pStyle w:val="Listparagraf"/>
        <w:numPr>
          <w:ilvl w:val="0"/>
          <w:numId w:val="283"/>
        </w:numPr>
        <w:tabs>
          <w:tab w:val="clear" w:pos="720"/>
          <w:tab w:val="right" w:pos="1985"/>
        </w:tabs>
        <w:suppressAutoHyphens/>
        <w:spacing w:after="0" w:line="240" w:lineRule="auto"/>
        <w:ind w:left="1701" w:right="-17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Realizarea campaniilor tematice conform planului anual primit de la A.N.P.I.S. </w:t>
      </w:r>
    </w:p>
    <w:p w14:paraId="521B291A" w14:textId="4DD7F586" w:rsidR="00CD1D19" w:rsidRPr="00CD1D19" w:rsidRDefault="00CD1D19" w:rsidP="00CD1D19">
      <w:pPr>
        <w:pStyle w:val="Listparagraf"/>
        <w:tabs>
          <w:tab w:val="left" w:pos="1080"/>
        </w:tabs>
        <w:spacing w:after="0" w:line="240" w:lineRule="auto"/>
        <w:ind w:left="1710"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Indicatori stabili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i 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 realiza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privind gradul de respectare al planificării campaniilor de inspec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ie dispuse de ANPIS 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 a gradului de asigurare al unei activită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i riguroase de control 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 inspec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ie: </w:t>
      </w:r>
    </w:p>
    <w:p w14:paraId="7704ADCC" w14:textId="36370C52" w:rsidR="00CD1D19" w:rsidRPr="00CD1D19" w:rsidRDefault="00CD1D19" w:rsidP="00CD1D19">
      <w:pPr>
        <w:pStyle w:val="Listparagraf"/>
        <w:numPr>
          <w:ilvl w:val="0"/>
          <w:numId w:val="282"/>
        </w:numPr>
        <w:tabs>
          <w:tab w:val="clear" w:pos="0"/>
          <w:tab w:val="left" w:pos="1080"/>
        </w:tabs>
        <w:suppressAutoHyphens/>
        <w:spacing w:after="0" w:line="240" w:lineRule="auto"/>
        <w:ind w:left="1980" w:right="-17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Nr. controale tematice efectuate/Nr. controale tematice planificate prin planul tematic anual de inspec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ie = 4 efectuate/5 planificate (1 campanie retrasă 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  modificat planul prin decizie ANPIS)</w:t>
      </w:r>
    </w:p>
    <w:p w14:paraId="098C65C5" w14:textId="46877960" w:rsidR="00CD1D19" w:rsidRPr="00CD1D19" w:rsidRDefault="00CD1D19" w:rsidP="00CD1D19">
      <w:pPr>
        <w:pStyle w:val="Listparagraf"/>
        <w:numPr>
          <w:ilvl w:val="0"/>
          <w:numId w:val="282"/>
        </w:numPr>
        <w:tabs>
          <w:tab w:val="clear" w:pos="0"/>
          <w:tab w:val="left" w:pos="1080"/>
        </w:tabs>
        <w:suppressAutoHyphens/>
        <w:spacing w:after="0" w:line="240" w:lineRule="auto"/>
        <w:ind w:left="1980" w:right="-17" w:firstLine="0"/>
        <w:contextualSpacing w:val="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Nr.</w:t>
      </w:r>
      <w:r w:rsidRPr="00CD1D19">
        <w:rPr>
          <w:rFonts w:ascii="Times New Roman" w:eastAsia="Times New Roman" w:hAnsi="Times New Roman" w:cs="Times New Roman"/>
          <w:iCs/>
          <w:noProof/>
          <w:sz w:val="24"/>
          <w:szCs w:val="24"/>
          <w:lang w:val="ro-RO"/>
        </w:rPr>
        <w:t xml:space="preserve"> evaluări în etapa de licen</w:t>
      </w:r>
      <w:r w:rsidR="005077A4">
        <w:rPr>
          <w:rFonts w:ascii="Times New Roman" w:eastAsia="Times New Roman" w:hAnsi="Times New Roman" w:cs="Times New Roman"/>
          <w:i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iCs/>
          <w:noProof/>
          <w:sz w:val="24"/>
          <w:szCs w:val="24"/>
          <w:lang w:val="ro-RO"/>
        </w:rPr>
        <w:t>iere ini</w:t>
      </w:r>
      <w:r w:rsidR="005077A4">
        <w:rPr>
          <w:rFonts w:ascii="Times New Roman" w:eastAsia="Times New Roman" w:hAnsi="Times New Roman" w:cs="Times New Roman"/>
          <w:i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iCs/>
          <w:noProof/>
          <w:sz w:val="24"/>
          <w:szCs w:val="24"/>
          <w:lang w:val="ro-RO"/>
        </w:rPr>
        <w:t>ială = 14</w:t>
      </w:r>
    </w:p>
    <w:p w14:paraId="6A28F761" w14:textId="56CF5DB2" w:rsidR="00CD1D19" w:rsidRPr="00CD1D19" w:rsidRDefault="00CD1D19" w:rsidP="00CD1D19">
      <w:pPr>
        <w:pStyle w:val="Listparagraf"/>
        <w:numPr>
          <w:ilvl w:val="0"/>
          <w:numId w:val="282"/>
        </w:numPr>
        <w:tabs>
          <w:tab w:val="clear" w:pos="0"/>
          <w:tab w:val="left" w:pos="1080"/>
        </w:tabs>
        <w:suppressAutoHyphens/>
        <w:spacing w:after="0" w:line="240" w:lineRule="auto"/>
        <w:ind w:left="1980" w:right="-17" w:firstLine="0"/>
        <w:contextualSpacing w:val="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iCs/>
          <w:noProof/>
          <w:sz w:val="24"/>
          <w:szCs w:val="24"/>
          <w:lang w:val="ro-RO"/>
        </w:rPr>
        <w:t xml:space="preserve">Nr. monitorizări </w:t>
      </w:r>
      <w:r w:rsidR="005077A4">
        <w:rPr>
          <w:rFonts w:ascii="Times New Roman" w:eastAsia="Times New Roman" w:hAnsi="Times New Roman" w:cs="Times New Roman"/>
          <w:i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iCs/>
          <w:noProof/>
          <w:sz w:val="24"/>
          <w:szCs w:val="24"/>
          <w:lang w:val="ro-RO"/>
        </w:rPr>
        <w:t>i control a calită</w:t>
      </w:r>
      <w:r w:rsidR="005077A4">
        <w:rPr>
          <w:rFonts w:ascii="Times New Roman" w:eastAsia="Times New Roman" w:hAnsi="Times New Roman" w:cs="Times New Roman"/>
          <w:i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iCs/>
          <w:noProof/>
          <w:sz w:val="24"/>
          <w:szCs w:val="24"/>
          <w:lang w:val="ro-RO"/>
        </w:rPr>
        <w:t>ii serviciilor care de</w:t>
      </w:r>
      <w:r w:rsidR="005077A4">
        <w:rPr>
          <w:rFonts w:ascii="Times New Roman" w:eastAsia="Times New Roman" w:hAnsi="Times New Roman" w:cs="Times New Roman"/>
          <w:i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iCs/>
          <w:noProof/>
          <w:sz w:val="24"/>
          <w:szCs w:val="24"/>
          <w:lang w:val="ro-RO"/>
        </w:rPr>
        <w:t>in licen</w:t>
      </w:r>
      <w:r w:rsidR="005077A4">
        <w:rPr>
          <w:rFonts w:ascii="Times New Roman" w:eastAsia="Times New Roman" w:hAnsi="Times New Roman" w:cs="Times New Roman"/>
          <w:i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iCs/>
          <w:noProof/>
          <w:sz w:val="24"/>
          <w:szCs w:val="24"/>
          <w:lang w:val="ro-RO"/>
        </w:rPr>
        <w:t>ă de func</w:t>
      </w:r>
      <w:r w:rsidR="005077A4">
        <w:rPr>
          <w:rFonts w:ascii="Times New Roman" w:eastAsia="Times New Roman" w:hAnsi="Times New Roman" w:cs="Times New Roman"/>
          <w:i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iCs/>
          <w:noProof/>
          <w:sz w:val="24"/>
          <w:szCs w:val="24"/>
          <w:lang w:val="ro-RO"/>
        </w:rPr>
        <w:t>ionare = 47</w:t>
      </w:r>
    </w:p>
    <w:p w14:paraId="40A722A6" w14:textId="4DF848DF" w:rsidR="00CD1D19" w:rsidRPr="00CD1D19" w:rsidRDefault="00CD1D19" w:rsidP="00CD1D19">
      <w:pPr>
        <w:pStyle w:val="Listparagraf"/>
        <w:numPr>
          <w:ilvl w:val="0"/>
          <w:numId w:val="282"/>
        </w:numPr>
        <w:tabs>
          <w:tab w:val="clear" w:pos="0"/>
          <w:tab w:val="left" w:pos="1080"/>
        </w:tabs>
        <w:suppressAutoHyphens/>
        <w:spacing w:after="0" w:line="240" w:lineRule="auto"/>
        <w:ind w:left="1980" w:right="-17" w:firstLine="0"/>
        <w:contextualSpacing w:val="0"/>
        <w:jc w:val="both"/>
        <w:rPr>
          <w:rFonts w:ascii="Times New Roman" w:eastAsia="MS Mincho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iCs/>
          <w:noProof/>
          <w:sz w:val="24"/>
          <w:szCs w:val="24"/>
          <w:lang w:val="ro-RO"/>
        </w:rPr>
        <w:lastRenderedPageBreak/>
        <w:t>Nr. evaluări a serviciilor sociale cărora le expiră licen</w:t>
      </w:r>
      <w:r w:rsidR="005077A4">
        <w:rPr>
          <w:rFonts w:ascii="Times New Roman" w:eastAsia="Times New Roman" w:hAnsi="Times New Roman" w:cs="Times New Roman"/>
          <w:i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iCs/>
          <w:noProof/>
          <w:sz w:val="24"/>
          <w:szCs w:val="24"/>
          <w:lang w:val="ro-RO"/>
        </w:rPr>
        <w:t>a de func</w:t>
      </w:r>
      <w:r w:rsidR="005077A4">
        <w:rPr>
          <w:rFonts w:ascii="Times New Roman" w:eastAsia="Times New Roman" w:hAnsi="Times New Roman" w:cs="Times New Roman"/>
          <w:i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iCs/>
          <w:noProof/>
          <w:sz w:val="24"/>
          <w:szCs w:val="24"/>
          <w:lang w:val="ro-RO"/>
        </w:rPr>
        <w:t>ionare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= 5</w:t>
      </w:r>
    </w:p>
    <w:p w14:paraId="66E90F0C" w14:textId="77777777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o-RO"/>
        </w:rPr>
      </w:pPr>
    </w:p>
    <w:p w14:paraId="15F329E9" w14:textId="77777777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o-RO"/>
        </w:rPr>
      </w:pPr>
      <w:bookmarkStart w:id="6" w:name="_Hlk149310045"/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ro-RO"/>
        </w:rPr>
        <w:t>Obiectiv Specific 2</w:t>
      </w:r>
    </w:p>
    <w:bookmarkEnd w:id="6"/>
    <w:p w14:paraId="2C9B8E5C" w14:textId="4ACE27D2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Verificarea aspectelor semnalate în peti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ii referitoare la respectarea drepturilor persoanelor vulnerabile la măsuri de asisten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ă sociale adecvate</w:t>
      </w:r>
    </w:p>
    <w:p w14:paraId="66B13A88" w14:textId="7A4BD45C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Activită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 desfă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urate:</w:t>
      </w:r>
    </w:p>
    <w:p w14:paraId="381F6ED0" w14:textId="4E948E6E" w:rsidR="00CD1D19" w:rsidRPr="00CD1D19" w:rsidRDefault="00CD1D19" w:rsidP="00CD1D19">
      <w:pPr>
        <w:tabs>
          <w:tab w:val="left" w:pos="1080"/>
          <w:tab w:val="left" w:pos="1985"/>
        </w:tabs>
        <w:spacing w:after="0" w:line="240" w:lineRule="auto"/>
        <w:ind w:left="1710" w:right="-1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bookmarkStart w:id="7" w:name="_Hlk156381313"/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Au fost verificate pe teren aspectele semnalate de peti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ionari, cu privire la carduri pentru alimente, ajutoare de urgen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ă, respectiv recuperarea unor debite, rezultate din beneficii necuvenite de asisten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ă socială. Totodată, la sesizarea unor ter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e persoane au fost efectuate verificări cu privire la calitatea unor servicii sociale.</w:t>
      </w:r>
    </w:p>
    <w:bookmarkEnd w:id="7"/>
    <w:p w14:paraId="28EB019F" w14:textId="1902D90D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Indicatori stabili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i 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 realiza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i:</w:t>
      </w:r>
    </w:p>
    <w:p w14:paraId="5AAA055B" w14:textId="346A1B6C" w:rsidR="00CD1D19" w:rsidRPr="00CD1D19" w:rsidRDefault="00CD1D19" w:rsidP="00CD1D19">
      <w:pPr>
        <w:numPr>
          <w:ilvl w:val="0"/>
          <w:numId w:val="284"/>
        </w:numPr>
        <w:tabs>
          <w:tab w:val="right" w:pos="2430"/>
        </w:tabs>
        <w:suppressAutoHyphens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Număr peti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ii/sesizări/autosesizări verificate/Nr. solicitărilor (peti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iilor) înregistrate = 10/10</w:t>
      </w:r>
    </w:p>
    <w:p w14:paraId="479C50AB" w14:textId="66A03D87" w:rsidR="00CD1D19" w:rsidRPr="00CD1D19" w:rsidRDefault="00CD1D19" w:rsidP="00CD1D19">
      <w:pPr>
        <w:numPr>
          <w:ilvl w:val="0"/>
          <w:numId w:val="284"/>
        </w:numPr>
        <w:tabs>
          <w:tab w:val="right" w:pos="2430"/>
        </w:tabs>
        <w:suppressAutoHyphens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Nr. sanc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iunilor aplicate = 2</w:t>
      </w:r>
    </w:p>
    <w:p w14:paraId="52CF9D71" w14:textId="77777777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</w:p>
    <w:p w14:paraId="01D7D26B" w14:textId="4011C9FC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AJUTOARE DE URGEN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Ă 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 SUBVEN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II:</w:t>
      </w:r>
    </w:p>
    <w:p w14:paraId="4FB00898" w14:textId="4B6244A5" w:rsidR="00CD1D19" w:rsidRPr="00CD1D19" w:rsidRDefault="00CD1D19" w:rsidP="00CD1D19">
      <w:pPr>
        <w:numPr>
          <w:ilvl w:val="0"/>
          <w:numId w:val="285"/>
        </w:numPr>
        <w:tabs>
          <w:tab w:val="right" w:pos="2160"/>
        </w:tabs>
        <w:suppressAutoHyphens/>
        <w:spacing w:after="0" w:line="240" w:lineRule="auto"/>
        <w:ind w:left="2160" w:right="-1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Ajutoare de urgen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ă - plătite 8 ajutoare de urgen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ă în valoare totală de 88.000 lei.</w:t>
      </w:r>
    </w:p>
    <w:p w14:paraId="2F469221" w14:textId="65F1E418" w:rsidR="00CD1D19" w:rsidRPr="00CD1D19" w:rsidRDefault="00CD1D19" w:rsidP="00CD1D19">
      <w:pPr>
        <w:numPr>
          <w:ilvl w:val="0"/>
          <w:numId w:val="285"/>
        </w:numPr>
        <w:tabs>
          <w:tab w:val="right" w:pos="2160"/>
        </w:tabs>
        <w:suppressAutoHyphens/>
        <w:spacing w:after="0" w:line="240" w:lineRule="auto"/>
        <w:ind w:left="2160" w:right="-1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Subven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ii pentru asocia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ii 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 funda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ii – plătite pentru 235 de beneficiari, în valoare de 1.413.000 lei.</w:t>
      </w:r>
    </w:p>
    <w:p w14:paraId="4160BD7A" w14:textId="77777777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o-RO"/>
        </w:rPr>
      </w:pPr>
    </w:p>
    <w:p w14:paraId="3751C1B8" w14:textId="77777777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ro-RO"/>
        </w:rPr>
        <w:t>Obiectiv Specific 3</w:t>
      </w:r>
    </w:p>
    <w:p w14:paraId="568185DC" w14:textId="77777777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Monitorizarea măsurilor aflate în curs de implementare</w:t>
      </w:r>
    </w:p>
    <w:p w14:paraId="41F936D8" w14:textId="1D72CBAF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Activi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ă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 desfă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urate:</w:t>
      </w:r>
    </w:p>
    <w:p w14:paraId="10B9C1DB" w14:textId="158C0770" w:rsidR="00CD1D19" w:rsidRPr="00CD1D19" w:rsidRDefault="00CD1D19" w:rsidP="00CD1D19">
      <w:pPr>
        <w:numPr>
          <w:ilvl w:val="0"/>
          <w:numId w:val="283"/>
        </w:numPr>
        <w:tabs>
          <w:tab w:val="clear" w:pos="720"/>
          <w:tab w:val="right" w:pos="2070"/>
        </w:tabs>
        <w:suppressAutoHyphens/>
        <w:spacing w:after="0" w:line="240" w:lineRule="auto"/>
        <w:ind w:left="2061" w:right="-1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Monitorizarea stadiului de îndeplinire a măsurilor în misiunile de inspec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ie tematică 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 inopinată</w:t>
      </w:r>
    </w:p>
    <w:p w14:paraId="414EA9AD" w14:textId="5BC636FD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Indicatori stabili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i 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 realiza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i:</w:t>
      </w:r>
    </w:p>
    <w:p w14:paraId="01D037C1" w14:textId="77777777" w:rsidR="00CD1D19" w:rsidRPr="00CD1D19" w:rsidRDefault="00CD1D19" w:rsidP="00CD1D19">
      <w:pPr>
        <w:numPr>
          <w:ilvl w:val="0"/>
          <w:numId w:val="283"/>
        </w:numPr>
        <w:tabs>
          <w:tab w:val="clear" w:pos="720"/>
          <w:tab w:val="right" w:pos="2070"/>
        </w:tabs>
        <w:suppressAutoHyphens/>
        <w:spacing w:after="0" w:line="240" w:lineRule="auto"/>
        <w:ind w:left="2061" w:right="-1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Nr. măsurilor implementate/Nr. măsurilor dispuse ca urmare a controalelor realizate = 12/21</w:t>
      </w:r>
      <w:r w:rsidRPr="00CD1D1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ro-RO"/>
        </w:rPr>
        <w:t>.</w:t>
      </w:r>
    </w:p>
    <w:p w14:paraId="2BF79BCA" w14:textId="77777777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o-RO"/>
        </w:rPr>
      </w:pPr>
    </w:p>
    <w:p w14:paraId="55206276" w14:textId="77777777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ro-RO"/>
        </w:rPr>
        <w:t>Obiectiv Specific 4</w:t>
      </w:r>
    </w:p>
    <w:p w14:paraId="566E1DAF" w14:textId="338F39FC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Verificarea dispozi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iilor referitoare la asigurarea accesului neîngrădit al persoanelor cu dizabilită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 la mediul fizic, informa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ional 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 comunica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ional, conform prevederilor Legii nr. 448/2006R</w:t>
      </w:r>
    </w:p>
    <w:p w14:paraId="5975B417" w14:textId="3D13ABA2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  <w:bookmarkStart w:id="8" w:name="_Hlk149310322"/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Activită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 desfă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urate:</w:t>
      </w:r>
    </w:p>
    <w:bookmarkEnd w:id="8"/>
    <w:p w14:paraId="138AB751" w14:textId="77777777" w:rsidR="00CD1D19" w:rsidRPr="00CD1D19" w:rsidRDefault="00CD1D19" w:rsidP="00CD1D19">
      <w:pPr>
        <w:numPr>
          <w:ilvl w:val="0"/>
          <w:numId w:val="286"/>
        </w:numPr>
        <w:tabs>
          <w:tab w:val="right" w:pos="2430"/>
        </w:tabs>
        <w:suppressAutoHyphens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Realizarea controalelor tematice conform planului anual primit de la A.N.P.I.S. </w:t>
      </w:r>
    </w:p>
    <w:p w14:paraId="4BA7538D" w14:textId="45D371A9" w:rsidR="00CD1D19" w:rsidRPr="00CD1D19" w:rsidRDefault="00CD1D19" w:rsidP="00CD1D19">
      <w:pPr>
        <w:numPr>
          <w:ilvl w:val="0"/>
          <w:numId w:val="286"/>
        </w:numPr>
        <w:tabs>
          <w:tab w:val="right" w:pos="2430"/>
        </w:tabs>
        <w:suppressAutoHyphens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Aplicarea sanc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iunilor pentru nerespectarea cadrului legal</w:t>
      </w:r>
    </w:p>
    <w:p w14:paraId="6D3D19BE" w14:textId="35B3598F" w:rsidR="00CD1D19" w:rsidRPr="00CD1D19" w:rsidRDefault="00CD1D19" w:rsidP="00CD1D19">
      <w:pPr>
        <w:tabs>
          <w:tab w:val="left" w:pos="1080"/>
        </w:tabs>
        <w:spacing w:after="0" w:line="240" w:lineRule="auto"/>
        <w:ind w:left="1710" w:right="-17"/>
        <w:jc w:val="both"/>
        <w:rPr>
          <w:rFonts w:ascii="Times New Roman" w:eastAsia="MS Mincho" w:hAnsi="Times New Roman" w:cs="Times New Roman"/>
          <w:bCs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În perioada 01.02.2023 - 28.02.2023 (etapa I) au fost verificate 5 institu</w:t>
      </w:r>
      <w:r w:rsidR="005077A4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ii, iar în perioada 12.06.2023 - 31.07.2023 (etapa II) au fost verificate 10 entită</w:t>
      </w:r>
      <w:r w:rsidR="005077A4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i.</w:t>
      </w:r>
    </w:p>
    <w:p w14:paraId="5C117FD7" w14:textId="661FA4DE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Indicatori stabili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i 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 realiza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i:</w:t>
      </w:r>
    </w:p>
    <w:p w14:paraId="266231A6" w14:textId="56CA6495" w:rsidR="00CD1D19" w:rsidRPr="00CD1D19" w:rsidRDefault="00CD1D19" w:rsidP="00CD1D19">
      <w:pPr>
        <w:numPr>
          <w:ilvl w:val="0"/>
          <w:numId w:val="287"/>
        </w:numPr>
        <w:tabs>
          <w:tab w:val="right" w:pos="2430"/>
        </w:tabs>
        <w:suppressAutoHyphens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Nr. institu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iilor verificate/Nr. institutiilor de verficat conform planului anual primit de la A.N.P.I.S  = 15/15</w:t>
      </w:r>
    </w:p>
    <w:p w14:paraId="20177F47" w14:textId="5B38E637" w:rsidR="00CD1D19" w:rsidRPr="00CD1D19" w:rsidRDefault="00CD1D19" w:rsidP="00CD1D19">
      <w:pPr>
        <w:pStyle w:val="Listparagraf"/>
        <w:numPr>
          <w:ilvl w:val="0"/>
          <w:numId w:val="282"/>
        </w:numPr>
        <w:tabs>
          <w:tab w:val="clear" w:pos="0"/>
          <w:tab w:val="left" w:pos="1080"/>
          <w:tab w:val="left" w:pos="1985"/>
          <w:tab w:val="left" w:pos="2340"/>
          <w:tab w:val="right" w:pos="2420"/>
        </w:tabs>
        <w:suppressAutoHyphens/>
        <w:spacing w:after="0" w:line="240" w:lineRule="auto"/>
        <w:ind w:left="2070" w:right="-17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Nr. institu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iilor verificate/Nr. institutiilor de verficat inopinat, în urma unei sesizări: 3 verificate/3 sesizări</w:t>
      </w:r>
    </w:p>
    <w:p w14:paraId="407A95B1" w14:textId="4FA5F05B" w:rsidR="00CD1D19" w:rsidRPr="00CD1D19" w:rsidRDefault="00CD1D19" w:rsidP="00CD1D19">
      <w:pPr>
        <w:numPr>
          <w:ilvl w:val="0"/>
          <w:numId w:val="287"/>
        </w:numPr>
        <w:tabs>
          <w:tab w:val="right" w:pos="2430"/>
        </w:tabs>
        <w:suppressAutoHyphens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Nr. sanc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iunilor aplicate/Nr. total controale = 0/18.</w:t>
      </w:r>
    </w:p>
    <w:p w14:paraId="39CD8B68" w14:textId="77777777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o-RO"/>
        </w:rPr>
      </w:pPr>
    </w:p>
    <w:p w14:paraId="1D69E209" w14:textId="77777777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o-RO"/>
        </w:rPr>
      </w:pPr>
      <w:bookmarkStart w:id="9" w:name="_Hlk149310141"/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ro-RO"/>
        </w:rPr>
        <w:t>Obiectiv Specific 5</w:t>
      </w:r>
    </w:p>
    <w:bookmarkEnd w:id="9"/>
    <w:p w14:paraId="0211312A" w14:textId="1B99ABCA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Verificarea respectării de către serviciile publice de asisten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ă socială a prevederilor cu privire la monitorizarea modului de cre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tere 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 îngrijire a copilului cu părin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 pleca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i la muncă în străinătate 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 serviciile de care ace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tia pot beneficia</w:t>
      </w:r>
    </w:p>
    <w:p w14:paraId="6897CD15" w14:textId="77777777" w:rsidR="00CD1D19" w:rsidRPr="00CD1D19" w:rsidRDefault="00CD1D19" w:rsidP="00CD1D19">
      <w:pPr>
        <w:tabs>
          <w:tab w:val="left" w:pos="1080"/>
          <w:tab w:val="right" w:pos="10490"/>
        </w:tabs>
        <w:spacing w:after="0" w:line="240" w:lineRule="auto"/>
        <w:ind w:left="1710" w:right="-17"/>
        <w:jc w:val="both"/>
        <w:rPr>
          <w:rFonts w:ascii="Times New Roman" w:eastAsia="MS Mincho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Obiectiv modificat prin adresa ANPIS nr. 10540/DIS/06.09.2023, astfel: </w:t>
      </w:r>
    </w:p>
    <w:p w14:paraId="22A37AA5" w14:textId="77777777" w:rsidR="00CD1D19" w:rsidRPr="00CD1D19" w:rsidRDefault="00CD1D19" w:rsidP="00CD1D19">
      <w:pPr>
        <w:tabs>
          <w:tab w:val="left" w:pos="1080"/>
          <w:tab w:val="right" w:pos="10490"/>
        </w:tabs>
        <w:spacing w:after="0" w:line="240" w:lineRule="auto"/>
        <w:ind w:left="1710" w:right="-17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 xml:space="preserve">A. Control inopinat mixt, realizat în domeniul serviciilor sociale în baza Ordinului viceprim-ministrului, ministrului afacerilor  interne nr. 101/07.07.2023, a Ordinului Prefectului Judetului Covasna nr. 151/10.07.2023 </w:t>
      </w:r>
    </w:p>
    <w:p w14:paraId="74A4D884" w14:textId="119F40A5" w:rsidR="00CD1D19" w:rsidRPr="00CD1D19" w:rsidRDefault="00CD1D19" w:rsidP="00CD1D19">
      <w:pPr>
        <w:tabs>
          <w:tab w:val="left" w:pos="1080"/>
          <w:tab w:val="right" w:pos="10490"/>
        </w:tabs>
        <w:spacing w:after="0" w:line="240" w:lineRule="auto"/>
        <w:ind w:left="1710"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Activi</w:t>
      </w:r>
      <w:r w:rsidR="005077A4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ă</w:t>
      </w:r>
      <w:r w:rsidR="005077A4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i desfă</w:t>
      </w:r>
      <w:r w:rsidR="005077A4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urate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:</w:t>
      </w:r>
    </w:p>
    <w:p w14:paraId="73133237" w14:textId="0CCA7614" w:rsidR="00CD1D19" w:rsidRPr="00CD1D19" w:rsidRDefault="00CD1D19" w:rsidP="00CD1D19">
      <w:pPr>
        <w:pStyle w:val="Listparagraf"/>
        <w:numPr>
          <w:ilvl w:val="0"/>
          <w:numId w:val="283"/>
        </w:numPr>
        <w:tabs>
          <w:tab w:val="clear" w:pos="720"/>
          <w:tab w:val="num" w:pos="0"/>
          <w:tab w:val="left" w:pos="1080"/>
          <w:tab w:val="right" w:pos="1985"/>
          <w:tab w:val="right" w:pos="10490"/>
        </w:tabs>
        <w:suppressAutoHyphens/>
        <w:spacing w:after="0" w:line="240" w:lineRule="auto"/>
        <w:ind w:left="1710" w:right="-17" w:firstLine="0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o-RO"/>
        </w:rPr>
      </w:pPr>
      <w:r w:rsidRPr="00CD1D19">
        <w:rPr>
          <w:rFonts w:ascii="Times New Roman" w:eastAsia="Times New Roman" w:hAnsi="Times New Roman" w:cs="Times New Roman"/>
          <w:bCs/>
          <w:noProof/>
          <w:sz w:val="24"/>
          <w:szCs w:val="24"/>
          <w:lang w:val="ro-RO"/>
        </w:rPr>
        <w:lastRenderedPageBreak/>
        <w:t>Realizarea controalelor tematice conform planului anual primit de la A.N.P.I.S., a solicitărilor MMSS, ANPIS, MAI, Institu</w:t>
      </w:r>
      <w:r w:rsidR="005077A4">
        <w:rPr>
          <w:rFonts w:ascii="Times New Roman" w:eastAsia="Times New Roman" w:hAnsi="Times New Roman" w:cs="Times New Roman"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Cs/>
          <w:noProof/>
          <w:sz w:val="24"/>
          <w:szCs w:val="24"/>
          <w:lang w:val="ro-RO"/>
        </w:rPr>
        <w:t xml:space="preserve">ia Prefectului </w:t>
      </w:r>
    </w:p>
    <w:p w14:paraId="427A6855" w14:textId="52691A2D" w:rsidR="00CD1D19" w:rsidRPr="00CD1D19" w:rsidRDefault="00CD1D19" w:rsidP="00CD1D19">
      <w:pPr>
        <w:pStyle w:val="Listparagraf"/>
        <w:numPr>
          <w:ilvl w:val="0"/>
          <w:numId w:val="283"/>
        </w:numPr>
        <w:tabs>
          <w:tab w:val="clear" w:pos="720"/>
          <w:tab w:val="num" w:pos="0"/>
        </w:tabs>
        <w:suppressAutoHyphens/>
        <w:spacing w:after="0" w:line="240" w:lineRule="auto"/>
        <w:ind w:left="1710" w:firstLine="0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Aplicarea sanc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iunilor pentru nerespectarea cadrului legal</w:t>
      </w:r>
    </w:p>
    <w:p w14:paraId="6D01648F" w14:textId="2EE4AB44" w:rsidR="00CD1D19" w:rsidRPr="00CD1D19" w:rsidRDefault="00CD1D19" w:rsidP="00CD1D19">
      <w:pPr>
        <w:pStyle w:val="Listparagraf"/>
        <w:tabs>
          <w:tab w:val="left" w:pos="1080"/>
          <w:tab w:val="right" w:pos="2090"/>
        </w:tabs>
        <w:spacing w:after="0" w:line="240" w:lineRule="auto"/>
        <w:ind w:left="1710" w:right="-17"/>
        <w:jc w:val="both"/>
        <w:rPr>
          <w:rFonts w:ascii="Times New Roman" w:eastAsia="MS Mincho" w:hAnsi="Times New Roman" w:cs="Times New Roman"/>
          <w:b/>
          <w:bCs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Indicatori stabili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i 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 realiza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i:</w:t>
      </w:r>
    </w:p>
    <w:p w14:paraId="697BC06D" w14:textId="77743E14" w:rsidR="00CD1D19" w:rsidRPr="00CD1D19" w:rsidRDefault="00CD1D19" w:rsidP="00CD1D19">
      <w:pPr>
        <w:pStyle w:val="Listparagraf"/>
        <w:numPr>
          <w:ilvl w:val="0"/>
          <w:numId w:val="282"/>
        </w:numPr>
        <w:tabs>
          <w:tab w:val="clear" w:pos="0"/>
          <w:tab w:val="left" w:pos="1080"/>
          <w:tab w:val="left" w:pos="2070"/>
          <w:tab w:val="left" w:pos="2340"/>
        </w:tabs>
        <w:suppressAutoHyphens/>
        <w:spacing w:after="0" w:line="240" w:lineRule="auto"/>
        <w:ind w:left="2070" w:right="-17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Nr. institu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iilor verificate/Nr. institutiilor de verficat conform Ordinului Institu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iei Prefectului  = 19 verificate/19 institu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ii de verficat conform Ordinului IP</w:t>
      </w:r>
    </w:p>
    <w:p w14:paraId="4B9206D0" w14:textId="2BD9351A" w:rsidR="00CD1D19" w:rsidRPr="00CD1D19" w:rsidRDefault="00CD1D19" w:rsidP="00CD1D19">
      <w:pPr>
        <w:pStyle w:val="Listparagraf"/>
        <w:numPr>
          <w:ilvl w:val="0"/>
          <w:numId w:val="282"/>
        </w:numPr>
        <w:tabs>
          <w:tab w:val="clear" w:pos="0"/>
          <w:tab w:val="left" w:pos="1080"/>
          <w:tab w:val="left" w:pos="1985"/>
          <w:tab w:val="left" w:pos="2340"/>
          <w:tab w:val="right" w:pos="2420"/>
        </w:tabs>
        <w:suppressAutoHyphens/>
        <w:spacing w:after="0" w:line="240" w:lineRule="auto"/>
        <w:ind w:left="2070" w:right="-17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Nr. sanc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iunilor aplicate/Nr. total controale = 0 /19 controale inopinate</w:t>
      </w:r>
    </w:p>
    <w:p w14:paraId="3C1C4503" w14:textId="77777777" w:rsidR="00CD1D19" w:rsidRPr="00CD1D19" w:rsidRDefault="00CD1D19" w:rsidP="00CD1D19">
      <w:pPr>
        <w:pStyle w:val="Listparagraf"/>
        <w:tabs>
          <w:tab w:val="left" w:pos="1080"/>
          <w:tab w:val="right" w:pos="10490"/>
        </w:tabs>
        <w:spacing w:after="0" w:line="240" w:lineRule="auto"/>
        <w:ind w:left="1710" w:right="-17"/>
        <w:jc w:val="both"/>
        <w:rPr>
          <w:rFonts w:ascii="Times New Roman" w:eastAsia="MS Mincho" w:hAnsi="Times New Roman" w:cs="Times New Roman"/>
          <w:b/>
          <w:bCs/>
          <w:noProof/>
          <w:sz w:val="24"/>
          <w:szCs w:val="24"/>
          <w:lang w:val="ro-RO"/>
        </w:rPr>
      </w:pPr>
    </w:p>
    <w:p w14:paraId="239049B3" w14:textId="77777777" w:rsidR="00CD1D19" w:rsidRPr="00CD1D19" w:rsidRDefault="00CD1D19" w:rsidP="00CD1D19">
      <w:pPr>
        <w:tabs>
          <w:tab w:val="left" w:pos="1080"/>
          <w:tab w:val="right" w:pos="10490"/>
        </w:tabs>
        <w:spacing w:after="0" w:line="240" w:lineRule="auto"/>
        <w:ind w:left="1710"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B. </w:t>
      </w:r>
      <w:r w:rsidRPr="00CD1D19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Monitorizarea măsurilor aflate în curs de implementare </w:t>
      </w:r>
    </w:p>
    <w:p w14:paraId="7168280C" w14:textId="176C43AB" w:rsidR="00CD1D19" w:rsidRPr="00CD1D19" w:rsidRDefault="00CD1D19" w:rsidP="00CD1D19">
      <w:pPr>
        <w:tabs>
          <w:tab w:val="left" w:pos="1080"/>
        </w:tabs>
        <w:spacing w:after="0" w:line="240" w:lineRule="auto"/>
        <w:ind w:left="1710" w:right="-1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Cu ocazia controalelor tematice a fost constatată o contraven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ie pentru neîndeplinirea măsurilor dispuse în campania anterioară 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 a fost aplicată 1 sanc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iune.</w:t>
      </w:r>
    </w:p>
    <w:p w14:paraId="43D55443" w14:textId="7B34CF12" w:rsidR="00CD1D19" w:rsidRPr="00CD1D19" w:rsidRDefault="00CD1D19" w:rsidP="00CD1D19">
      <w:pPr>
        <w:pStyle w:val="Listparagraf"/>
        <w:tabs>
          <w:tab w:val="left" w:pos="1080"/>
        </w:tabs>
        <w:spacing w:after="0" w:line="240" w:lineRule="auto"/>
        <w:ind w:left="1710" w:right="-17"/>
        <w:jc w:val="both"/>
        <w:rPr>
          <w:rFonts w:ascii="Times New Roman" w:eastAsia="MS Mincho" w:hAnsi="Times New Roman" w:cs="Times New Roman"/>
          <w:b/>
          <w:bCs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Indicatori stabili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i 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 realiza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i:</w:t>
      </w:r>
    </w:p>
    <w:p w14:paraId="6A0E6A93" w14:textId="61F04710" w:rsidR="00CD1D19" w:rsidRPr="00CD1D19" w:rsidRDefault="00CD1D19" w:rsidP="00CD1D19">
      <w:pPr>
        <w:numPr>
          <w:ilvl w:val="0"/>
          <w:numId w:val="282"/>
        </w:numPr>
        <w:tabs>
          <w:tab w:val="clear" w:pos="0"/>
          <w:tab w:val="left" w:pos="1080"/>
          <w:tab w:val="left" w:pos="1980"/>
        </w:tabs>
        <w:suppressAutoHyphens/>
        <w:spacing w:after="0" w:line="240" w:lineRule="auto"/>
        <w:ind w:left="1710" w:right="-20" w:firstLine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Calibri" w:hAnsi="Times New Roman" w:cs="Times New Roman"/>
          <w:iCs/>
          <w:noProof/>
          <w:sz w:val="24"/>
          <w:szCs w:val="24"/>
          <w:lang w:val="ro-RO" w:eastAsia="ro-RO"/>
        </w:rPr>
        <w:t xml:space="preserve">Nr. </w:t>
      </w:r>
      <w:r w:rsidRPr="00CD1D19">
        <w:rPr>
          <w:rFonts w:ascii="Times New Roman" w:eastAsia="Calibri" w:hAnsi="Times New Roman" w:cs="Times New Roman"/>
          <w:noProof/>
          <w:sz w:val="24"/>
          <w:szCs w:val="24"/>
          <w:lang w:val="ro-RO" w:eastAsia="ro-RO"/>
        </w:rPr>
        <w:t>controale efectuate/Nr. controale planificate prin planul de control anual/la solicitările</w:t>
      </w:r>
      <w:r w:rsidRPr="00CD1D19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</w:t>
      </w:r>
      <w:r w:rsidRPr="00CD1D19">
        <w:rPr>
          <w:rFonts w:ascii="Times New Roman" w:eastAsia="Calibri" w:hAnsi="Times New Roman" w:cs="Times New Roman"/>
          <w:noProof/>
          <w:sz w:val="24"/>
          <w:szCs w:val="24"/>
          <w:lang w:val="ro-RO" w:eastAsia="ro-RO"/>
        </w:rPr>
        <w:t>entită</w:t>
      </w:r>
      <w:r w:rsidR="005077A4">
        <w:rPr>
          <w:rFonts w:ascii="Times New Roman" w:eastAsia="Calibri" w:hAnsi="Times New Roman" w:cs="Times New Roman"/>
          <w:noProof/>
          <w:sz w:val="24"/>
          <w:szCs w:val="24"/>
          <w:lang w:val="ro-RO" w:eastAsia="ro-RO"/>
        </w:rPr>
        <w:t>ț</w:t>
      </w:r>
      <w:r w:rsidRPr="00CD1D19">
        <w:rPr>
          <w:rFonts w:ascii="Times New Roman" w:eastAsia="Calibri" w:hAnsi="Times New Roman" w:cs="Times New Roman"/>
          <w:noProof/>
          <w:sz w:val="24"/>
          <w:szCs w:val="24"/>
          <w:lang w:val="ro-RO" w:eastAsia="ro-RO"/>
        </w:rPr>
        <w:t>ilor ierarhic superioare = 45/45</w:t>
      </w:r>
    </w:p>
    <w:p w14:paraId="461B7A3F" w14:textId="787DDEEB" w:rsidR="00CD1D19" w:rsidRPr="00CD1D19" w:rsidRDefault="00CD1D19" w:rsidP="00CD1D19">
      <w:pPr>
        <w:pStyle w:val="Listparagraf"/>
        <w:numPr>
          <w:ilvl w:val="0"/>
          <w:numId w:val="282"/>
        </w:numPr>
        <w:tabs>
          <w:tab w:val="clear" w:pos="0"/>
          <w:tab w:val="left" w:pos="1080"/>
          <w:tab w:val="left" w:pos="1985"/>
          <w:tab w:val="right" w:pos="2420"/>
        </w:tabs>
        <w:suppressAutoHyphens/>
        <w:spacing w:after="0" w:line="240" w:lineRule="auto"/>
        <w:ind w:left="1710" w:right="-17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Nr. sanc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iunilor aplicate/Nr. total controale = 1/45</w:t>
      </w:r>
    </w:p>
    <w:p w14:paraId="272D8B7E" w14:textId="77777777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o-RO"/>
        </w:rPr>
      </w:pPr>
    </w:p>
    <w:p w14:paraId="194D3AFD" w14:textId="77777777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ro-RO"/>
        </w:rPr>
        <w:t>Obiectiv Specific 6</w:t>
      </w:r>
    </w:p>
    <w:p w14:paraId="42DCCA0F" w14:textId="57D747AA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Verificarea calită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ii serviciilor sociale reziden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iale destinate persoanelor vârstnice</w:t>
      </w:r>
    </w:p>
    <w:p w14:paraId="2B408C99" w14:textId="7058A756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Activi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ă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 desfă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urate:</w:t>
      </w:r>
    </w:p>
    <w:p w14:paraId="665E99AE" w14:textId="5D289F68" w:rsidR="00CD1D19" w:rsidRPr="00CD1D19" w:rsidRDefault="00CD1D19" w:rsidP="00CD1D19">
      <w:pPr>
        <w:pStyle w:val="Listparagraf"/>
        <w:numPr>
          <w:ilvl w:val="0"/>
          <w:numId w:val="288"/>
        </w:numPr>
        <w:tabs>
          <w:tab w:val="left" w:pos="1080"/>
          <w:tab w:val="right" w:pos="1985"/>
        </w:tabs>
        <w:suppressAutoHyphens/>
        <w:spacing w:after="0" w:line="240" w:lineRule="auto"/>
        <w:ind w:right="-17"/>
        <w:contextualSpacing w:val="0"/>
        <w:jc w:val="both"/>
        <w:rPr>
          <w:rFonts w:ascii="Times New Roman" w:eastAsia="MS Mincho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Verificarea calită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ii serviciilor sociale reziden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iale destinate persoanelor vârstnice </w:t>
      </w:r>
    </w:p>
    <w:p w14:paraId="563A88B8" w14:textId="7417A2F1" w:rsidR="00CD1D19" w:rsidRPr="00CD1D19" w:rsidRDefault="00CD1D19" w:rsidP="00CD1D19">
      <w:pPr>
        <w:numPr>
          <w:ilvl w:val="0"/>
          <w:numId w:val="288"/>
        </w:numPr>
        <w:tabs>
          <w:tab w:val="right" w:pos="2160"/>
        </w:tabs>
        <w:suppressAutoHyphens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Aplicarea sanc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iunilor pentru nerespectarea cadrului legal</w:t>
      </w:r>
    </w:p>
    <w:p w14:paraId="1E9BD2E3" w14:textId="0880123E" w:rsidR="00CD1D19" w:rsidRPr="00CD1D19" w:rsidRDefault="00CD1D19" w:rsidP="00CD1D19">
      <w:pPr>
        <w:tabs>
          <w:tab w:val="left" w:pos="1080"/>
          <w:tab w:val="right" w:pos="10490"/>
        </w:tabs>
        <w:spacing w:after="0" w:line="240" w:lineRule="auto"/>
        <w:ind w:left="1710" w:right="-17"/>
        <w:jc w:val="both"/>
        <w:rPr>
          <w:rFonts w:ascii="Times New Roman" w:eastAsia="MS Mincho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pt-BR"/>
        </w:rPr>
        <w:t>Campania de verificare a centrelor reziden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iale destinate persoanelor vârstnice, persoanelor adulte aflate în dificultate 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 persoanelor adulte cu dizabilită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i, dispusă prin Decizia ANPIS nr. 1235/27.10.2023 – perioada controlului: 30.10.2023. – 15.12.2023.</w:t>
      </w:r>
    </w:p>
    <w:p w14:paraId="5AF61259" w14:textId="5E62507D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Indicatori stabili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i 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 realiza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i:</w:t>
      </w:r>
    </w:p>
    <w:p w14:paraId="2D2ACFE7" w14:textId="77777777" w:rsidR="00CD1D19" w:rsidRPr="00CD1D19" w:rsidRDefault="00CD1D19" w:rsidP="00CD1D19">
      <w:pPr>
        <w:numPr>
          <w:ilvl w:val="0"/>
          <w:numId w:val="289"/>
        </w:numPr>
        <w:tabs>
          <w:tab w:val="right" w:pos="2430"/>
        </w:tabs>
        <w:suppressAutoHyphens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Nr. controale efectuate/Nr. controale planificate prin planul de control anual = 11/11</w:t>
      </w:r>
    </w:p>
    <w:p w14:paraId="5E769626" w14:textId="51CFC538" w:rsidR="00CD1D19" w:rsidRPr="00CD1D19" w:rsidRDefault="00CD1D19" w:rsidP="00CD1D19">
      <w:pPr>
        <w:numPr>
          <w:ilvl w:val="0"/>
          <w:numId w:val="289"/>
        </w:numPr>
        <w:tabs>
          <w:tab w:val="right" w:pos="2430"/>
        </w:tabs>
        <w:suppressAutoHyphens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Nr. sanc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iunilor aplicate/Nr. total de controale = 0/11</w:t>
      </w:r>
    </w:p>
    <w:p w14:paraId="066B29B8" w14:textId="77777777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o-RO"/>
        </w:rPr>
      </w:pPr>
    </w:p>
    <w:p w14:paraId="582C1943" w14:textId="77777777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ro-RO"/>
        </w:rPr>
        <w:t>Obiectiv Specific 7</w:t>
      </w:r>
    </w:p>
    <w:p w14:paraId="2ED1F9A1" w14:textId="5A809B26" w:rsidR="00CD1D19" w:rsidRPr="00CD1D19" w:rsidRDefault="00CD1D19" w:rsidP="00CD1D19">
      <w:pPr>
        <w:tabs>
          <w:tab w:val="left" w:pos="1080"/>
          <w:tab w:val="right" w:pos="10490"/>
        </w:tabs>
        <w:spacing w:after="0" w:line="240" w:lineRule="auto"/>
        <w:ind w:left="1710" w:right="-17"/>
        <w:jc w:val="both"/>
        <w:rPr>
          <w:rFonts w:ascii="Times New Roman" w:eastAsia="MS Mincho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Verificarea respectării drepturilor copiilor 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 tinerilor pentru care s-a stabilit o măsură de protec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ie socială, în ceea ce prive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te acordarea indemniza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iei lunare potrivit prevederilor Legii nr. 272/2004, 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privind protec</w:t>
      </w:r>
      <w:r w:rsidR="005077A4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 xml:space="preserve">ia </w:t>
      </w:r>
      <w:r w:rsidR="005077A4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i promovarea drepturilor copiilor</w:t>
      </w:r>
    </w:p>
    <w:p w14:paraId="48626A9B" w14:textId="58A4B556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Activi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ă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 desfă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urate:</w:t>
      </w:r>
    </w:p>
    <w:p w14:paraId="02A0A357" w14:textId="77777777" w:rsidR="00CD1D19" w:rsidRPr="00CD1D19" w:rsidRDefault="00CD1D19" w:rsidP="00CD1D19">
      <w:pPr>
        <w:pStyle w:val="Listparagraf"/>
        <w:numPr>
          <w:ilvl w:val="0"/>
          <w:numId w:val="283"/>
        </w:numPr>
        <w:tabs>
          <w:tab w:val="clear" w:pos="720"/>
          <w:tab w:val="num" w:pos="0"/>
          <w:tab w:val="left" w:pos="1080"/>
          <w:tab w:val="right" w:pos="1985"/>
        </w:tabs>
        <w:suppressAutoHyphens/>
        <w:spacing w:after="0" w:line="240" w:lineRule="auto"/>
        <w:ind w:left="1710" w:right="-17" w:firstLine="360"/>
        <w:contextualSpacing w:val="0"/>
        <w:jc w:val="both"/>
        <w:rPr>
          <w:rFonts w:ascii="Times New Roman" w:eastAsia="MS Mincho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Realizarea controalelor tematice conform planului anual primit de la A.N.P.I.S. </w:t>
      </w:r>
    </w:p>
    <w:p w14:paraId="67A6EAB7" w14:textId="6C629CE3" w:rsidR="00CD1D19" w:rsidRPr="00CD1D19" w:rsidRDefault="00CD1D19" w:rsidP="00CD1D19">
      <w:pPr>
        <w:numPr>
          <w:ilvl w:val="0"/>
          <w:numId w:val="290"/>
        </w:numPr>
        <w:tabs>
          <w:tab w:val="right" w:pos="2160"/>
        </w:tabs>
        <w:suppressAutoHyphens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Aplicarea sanc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iunilor pentru nerespectarea cadrului legal</w:t>
      </w:r>
    </w:p>
    <w:p w14:paraId="09874B79" w14:textId="504A45C5" w:rsidR="00CD1D19" w:rsidRPr="00CD1D19" w:rsidRDefault="00CD1D19" w:rsidP="00CD1D19">
      <w:pPr>
        <w:tabs>
          <w:tab w:val="left" w:pos="1080"/>
          <w:tab w:val="left" w:pos="1985"/>
        </w:tabs>
        <w:spacing w:after="0" w:line="240" w:lineRule="auto"/>
        <w:ind w:left="1710" w:right="-1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Campania de verificare s-a desfă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urat în perioada 01.11.2023 – 31.01.2024, ca urmare a Deciziei ANPIS nr. 1245/31.10.2023 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i nr. 1319/13.12.2023, respectiv a Deciziei AJPIS Covasna nr. 158/01.11.2023. </w:t>
      </w:r>
    </w:p>
    <w:p w14:paraId="26671509" w14:textId="19C4B082" w:rsidR="00CD1D19" w:rsidRPr="00CD1D19" w:rsidRDefault="00CD1D19" w:rsidP="00CD1D19">
      <w:pPr>
        <w:tabs>
          <w:tab w:val="left" w:pos="1080"/>
          <w:tab w:val="left" w:pos="1985"/>
        </w:tabs>
        <w:spacing w:after="0" w:line="240" w:lineRule="auto"/>
        <w:ind w:left="1710" w:right="-17"/>
        <w:jc w:val="both"/>
        <w:rPr>
          <w:rFonts w:ascii="Times New Roman" w:eastAsia="MS Mincho" w:hAnsi="Times New Roman" w:cs="Times New Roman"/>
          <w:sz w:val="24"/>
          <w:szCs w:val="24"/>
          <w:lang w:val="pt-BR"/>
        </w:rPr>
      </w:pPr>
      <w:r w:rsidRPr="00CD1D19">
        <w:rPr>
          <w:rFonts w:ascii="Times New Roman" w:hAnsi="Times New Roman" w:cs="Times New Roman"/>
          <w:sz w:val="24"/>
          <w:szCs w:val="24"/>
          <w:lang w:val="pt-BR"/>
        </w:rPr>
        <w:t>Campania a avut ca scop identificarea cazurilor de acordare a plă</w:t>
      </w:r>
      <w:r w:rsidR="005077A4">
        <w:rPr>
          <w:rFonts w:ascii="Times New Roman" w:hAnsi="Times New Roman" w:cs="Times New Roman"/>
          <w:sz w:val="24"/>
          <w:szCs w:val="24"/>
          <w:lang w:val="pt-BR"/>
        </w:rPr>
        <w:t>ț</w:t>
      </w:r>
      <w:r w:rsidRPr="00CD1D19">
        <w:rPr>
          <w:rFonts w:ascii="Times New Roman" w:hAnsi="Times New Roman" w:cs="Times New Roman"/>
          <w:sz w:val="24"/>
          <w:szCs w:val="24"/>
          <w:lang w:val="pt-BR"/>
        </w:rPr>
        <w:t>ilor necuvenite, în ceea ce prive</w:t>
      </w:r>
      <w:r w:rsidR="005077A4">
        <w:rPr>
          <w:rFonts w:ascii="Times New Roman" w:hAnsi="Times New Roman" w:cs="Times New Roman"/>
          <w:sz w:val="24"/>
          <w:szCs w:val="24"/>
          <w:lang w:val="pt-BR"/>
        </w:rPr>
        <w:t>ș</w:t>
      </w:r>
      <w:r w:rsidRPr="00CD1D19">
        <w:rPr>
          <w:rFonts w:ascii="Times New Roman" w:hAnsi="Times New Roman" w:cs="Times New Roman"/>
          <w:sz w:val="24"/>
          <w:szCs w:val="24"/>
          <w:lang w:val="pt-BR"/>
        </w:rPr>
        <w:t>te drepturile prevăzute de Legea nr. 272/2004 privind protec</w:t>
      </w:r>
      <w:r w:rsidR="005077A4">
        <w:rPr>
          <w:rFonts w:ascii="Times New Roman" w:hAnsi="Times New Roman" w:cs="Times New Roman"/>
          <w:sz w:val="24"/>
          <w:szCs w:val="24"/>
          <w:lang w:val="pt-BR"/>
        </w:rPr>
        <w:t>ț</w:t>
      </w:r>
      <w:r w:rsidRPr="00CD1D19">
        <w:rPr>
          <w:rFonts w:ascii="Times New Roman" w:hAnsi="Times New Roman" w:cs="Times New Roman"/>
          <w:sz w:val="24"/>
          <w:szCs w:val="24"/>
          <w:lang w:val="pt-BR"/>
        </w:rPr>
        <w:t xml:space="preserve">ia </w:t>
      </w:r>
      <w:r w:rsidR="005077A4">
        <w:rPr>
          <w:rFonts w:ascii="Times New Roman" w:hAnsi="Times New Roman" w:cs="Times New Roman"/>
          <w:sz w:val="24"/>
          <w:szCs w:val="24"/>
          <w:lang w:val="pt-BR"/>
        </w:rPr>
        <w:t>ș</w:t>
      </w:r>
      <w:r w:rsidRPr="00CD1D19">
        <w:rPr>
          <w:rFonts w:ascii="Times New Roman" w:hAnsi="Times New Roman" w:cs="Times New Roman"/>
          <w:sz w:val="24"/>
          <w:szCs w:val="24"/>
          <w:lang w:val="pt-BR"/>
        </w:rPr>
        <w:t xml:space="preserve">i promovarea drepturilor copilului, republicată, cu modificările </w:t>
      </w:r>
      <w:r w:rsidR="005077A4">
        <w:rPr>
          <w:rFonts w:ascii="Times New Roman" w:hAnsi="Times New Roman" w:cs="Times New Roman"/>
          <w:sz w:val="24"/>
          <w:szCs w:val="24"/>
          <w:lang w:val="pt-BR"/>
        </w:rPr>
        <w:t>ș</w:t>
      </w:r>
      <w:r w:rsidRPr="00CD1D19">
        <w:rPr>
          <w:rFonts w:ascii="Times New Roman" w:hAnsi="Times New Roman" w:cs="Times New Roman"/>
          <w:sz w:val="24"/>
          <w:szCs w:val="24"/>
          <w:lang w:val="pt-BR"/>
        </w:rPr>
        <w:t>i completările ulterioare.</w:t>
      </w:r>
    </w:p>
    <w:p w14:paraId="5B9EB6F6" w14:textId="7D7537C9" w:rsidR="00CD1D19" w:rsidRPr="00CD1D19" w:rsidRDefault="00CD1D19" w:rsidP="00CD1D19">
      <w:pPr>
        <w:spacing w:after="0" w:line="240" w:lineRule="auto"/>
        <w:ind w:left="171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sz w:val="24"/>
          <w:szCs w:val="24"/>
          <w:lang w:val="pt-BR"/>
        </w:rPr>
        <w:t>Au fost suprapuse cele două baze de date, respectiv situa</w:t>
      </w:r>
      <w:r w:rsidR="005077A4">
        <w:rPr>
          <w:rFonts w:ascii="Times New Roman" w:hAnsi="Times New Roman" w:cs="Times New Roman"/>
          <w:sz w:val="24"/>
          <w:szCs w:val="24"/>
          <w:lang w:val="pt-BR"/>
        </w:rPr>
        <w:t>ț</w:t>
      </w:r>
      <w:r w:rsidRPr="00CD1D19">
        <w:rPr>
          <w:rFonts w:ascii="Times New Roman" w:hAnsi="Times New Roman" w:cs="Times New Roman"/>
          <w:sz w:val="24"/>
          <w:szCs w:val="24"/>
          <w:lang w:val="pt-BR"/>
        </w:rPr>
        <w:t xml:space="preserve">ia transmisă de DGASPC Covasna, cuprinzând 452 de beneficiari </w:t>
      </w:r>
      <w:r w:rsidR="005077A4">
        <w:rPr>
          <w:rFonts w:ascii="Times New Roman" w:hAnsi="Times New Roman" w:cs="Times New Roman"/>
          <w:sz w:val="24"/>
          <w:szCs w:val="24"/>
          <w:lang w:val="pt-BR"/>
        </w:rPr>
        <w:t>ș</w:t>
      </w:r>
      <w:r w:rsidRPr="00CD1D19">
        <w:rPr>
          <w:rFonts w:ascii="Times New Roman" w:hAnsi="Times New Roman" w:cs="Times New Roman"/>
          <w:sz w:val="24"/>
          <w:szCs w:val="24"/>
          <w:lang w:val="pt-BR"/>
        </w:rPr>
        <w:t>i situa</w:t>
      </w:r>
      <w:r w:rsidR="005077A4">
        <w:rPr>
          <w:rFonts w:ascii="Times New Roman" w:hAnsi="Times New Roman" w:cs="Times New Roman"/>
          <w:sz w:val="24"/>
          <w:szCs w:val="24"/>
          <w:lang w:val="pt-BR"/>
        </w:rPr>
        <w:t>ț</w:t>
      </w:r>
      <w:r w:rsidRPr="00CD1D19">
        <w:rPr>
          <w:rFonts w:ascii="Times New Roman" w:hAnsi="Times New Roman" w:cs="Times New Roman"/>
          <w:sz w:val="24"/>
          <w:szCs w:val="24"/>
          <w:lang w:val="pt-BR"/>
        </w:rPr>
        <w:t>ia cu beneficiarii afla</w:t>
      </w:r>
      <w:r w:rsidR="005077A4">
        <w:rPr>
          <w:rFonts w:ascii="Times New Roman" w:hAnsi="Times New Roman" w:cs="Times New Roman"/>
          <w:sz w:val="24"/>
          <w:szCs w:val="24"/>
          <w:lang w:val="pt-BR"/>
        </w:rPr>
        <w:t>ț</w:t>
      </w:r>
      <w:r w:rsidRPr="00CD1D19">
        <w:rPr>
          <w:rFonts w:ascii="Times New Roman" w:hAnsi="Times New Roman" w:cs="Times New Roman"/>
          <w:sz w:val="24"/>
          <w:szCs w:val="24"/>
          <w:lang w:val="pt-BR"/>
        </w:rPr>
        <w:t xml:space="preserve">i în plată la AJPIS Covasna la data de 31.10.2023 - 416 beneficiari. 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Au fost verificate 237 de dosare.</w:t>
      </w:r>
    </w:p>
    <w:p w14:paraId="72DDDA26" w14:textId="718A2AA5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Indicatori stabili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i 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 realiza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i:</w:t>
      </w:r>
    </w:p>
    <w:p w14:paraId="4406DB64" w14:textId="77777777" w:rsidR="00CD1D19" w:rsidRPr="00CD1D19" w:rsidRDefault="00CD1D19" w:rsidP="00CD1D19">
      <w:pPr>
        <w:pStyle w:val="Listparagraf"/>
        <w:numPr>
          <w:ilvl w:val="0"/>
          <w:numId w:val="282"/>
        </w:numPr>
        <w:tabs>
          <w:tab w:val="left" w:pos="1080"/>
          <w:tab w:val="left" w:pos="1980"/>
        </w:tabs>
        <w:suppressAutoHyphens/>
        <w:spacing w:after="0" w:line="240" w:lineRule="auto"/>
        <w:ind w:left="1980" w:right="-17" w:firstLine="0"/>
        <w:contextualSpacing w:val="0"/>
        <w:jc w:val="both"/>
        <w:rPr>
          <w:rFonts w:ascii="Times New Roman" w:eastAsia="MS Mincho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iCs/>
          <w:noProof/>
          <w:sz w:val="24"/>
          <w:szCs w:val="24"/>
          <w:lang w:val="ro-RO"/>
        </w:rPr>
        <w:t>Nr. controale efectuate/Nr. controale planificate prin planul de control anual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 = 1/1</w:t>
      </w:r>
    </w:p>
    <w:p w14:paraId="561B6145" w14:textId="674BAC8D" w:rsidR="00CD1D19" w:rsidRPr="00CD1D19" w:rsidRDefault="00CD1D19" w:rsidP="00CD1D19">
      <w:pPr>
        <w:pStyle w:val="Listparagraf"/>
        <w:numPr>
          <w:ilvl w:val="0"/>
          <w:numId w:val="282"/>
        </w:numPr>
        <w:tabs>
          <w:tab w:val="left" w:pos="1080"/>
          <w:tab w:val="left" w:pos="1985"/>
          <w:tab w:val="right" w:pos="2160"/>
        </w:tabs>
        <w:suppressAutoHyphens/>
        <w:spacing w:after="0" w:line="240" w:lineRule="auto"/>
        <w:ind w:left="1980" w:right="-17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lastRenderedPageBreak/>
        <w:t>Nr. sanc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iunilor aplicate/Nr. total controale = 0/1</w:t>
      </w:r>
    </w:p>
    <w:p w14:paraId="736F7B04" w14:textId="512E8E88" w:rsidR="00CD1D19" w:rsidRPr="00CD1D19" w:rsidRDefault="00CD1D19" w:rsidP="00CD1D19">
      <w:pPr>
        <w:pStyle w:val="Listparagraf"/>
        <w:tabs>
          <w:tab w:val="left" w:pos="1080"/>
          <w:tab w:val="right" w:pos="2090"/>
        </w:tabs>
        <w:spacing w:after="0" w:line="240" w:lineRule="auto"/>
        <w:ind w:left="1980" w:right="-1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Alte informa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ii:</w:t>
      </w:r>
    </w:p>
    <w:p w14:paraId="16CF3853" w14:textId="74062747" w:rsidR="00CD1D19" w:rsidRPr="00CD1D19" w:rsidRDefault="00CD1D19" w:rsidP="00CD1D19">
      <w:pPr>
        <w:pStyle w:val="Listparagraf"/>
        <w:numPr>
          <w:ilvl w:val="0"/>
          <w:numId w:val="282"/>
        </w:numPr>
        <w:tabs>
          <w:tab w:val="clear" w:pos="0"/>
          <w:tab w:val="left" w:pos="1080"/>
          <w:tab w:val="right" w:pos="1980"/>
        </w:tabs>
        <w:suppressAutoHyphens/>
        <w:spacing w:after="0" w:line="240" w:lineRule="auto"/>
        <w:ind w:left="1980" w:right="-17" w:firstLine="0"/>
        <w:contextualSpacing w:val="0"/>
        <w:jc w:val="both"/>
        <w:rPr>
          <w:rFonts w:ascii="Times New Roman" w:eastAsia="MS Mincho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iCs/>
          <w:noProof/>
          <w:sz w:val="24"/>
          <w:szCs w:val="24"/>
          <w:lang w:val="ro-RO"/>
        </w:rPr>
        <w:t>Nr. dosare Indemniza</w:t>
      </w:r>
      <w:r w:rsidR="005077A4">
        <w:rPr>
          <w:rFonts w:ascii="Times New Roman" w:eastAsia="Times New Roman" w:hAnsi="Times New Roman" w:cs="Times New Roman"/>
          <w:i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iCs/>
          <w:noProof/>
          <w:sz w:val="24"/>
          <w:szCs w:val="24"/>
          <w:lang w:val="ro-RO"/>
        </w:rPr>
        <w:t>ii lunare de sprijin verificate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 = 237</w:t>
      </w:r>
    </w:p>
    <w:p w14:paraId="26B082F9" w14:textId="3241ADD0" w:rsidR="00CD1D19" w:rsidRPr="00CD1D19" w:rsidRDefault="00CD1D19" w:rsidP="00CD1D19">
      <w:pPr>
        <w:pStyle w:val="Listparagraf"/>
        <w:numPr>
          <w:ilvl w:val="0"/>
          <w:numId w:val="282"/>
        </w:numPr>
        <w:tabs>
          <w:tab w:val="clear" w:pos="0"/>
          <w:tab w:val="left" w:pos="1080"/>
          <w:tab w:val="left" w:pos="1985"/>
          <w:tab w:val="right" w:pos="2160"/>
        </w:tabs>
        <w:suppressAutoHyphens/>
        <w:spacing w:after="0" w:line="240" w:lineRule="auto"/>
        <w:ind w:left="1980" w:right="-17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Nr. măsuri dispuse: 91 /Nr. dosare cu deficien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e constatate: 72 </w:t>
      </w:r>
    </w:p>
    <w:p w14:paraId="5C9D547C" w14:textId="0561A6C7" w:rsidR="00CD1D19" w:rsidRPr="00CD1D19" w:rsidRDefault="00CD1D19" w:rsidP="00CD1D19">
      <w:pPr>
        <w:pStyle w:val="Listparagraf"/>
        <w:numPr>
          <w:ilvl w:val="0"/>
          <w:numId w:val="282"/>
        </w:numPr>
        <w:tabs>
          <w:tab w:val="clear" w:pos="0"/>
          <w:tab w:val="left" w:pos="1080"/>
          <w:tab w:val="left" w:pos="1985"/>
          <w:tab w:val="right" w:pos="2160"/>
        </w:tabs>
        <w:suppressAutoHyphens/>
        <w:spacing w:after="0" w:line="240" w:lineRule="auto"/>
        <w:ind w:left="1980" w:right="-17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Nr. dosare </w:t>
      </w:r>
      <w:r w:rsidRPr="00CD1D19">
        <w:rPr>
          <w:rFonts w:ascii="Times New Roman" w:eastAsia="Times New Roman" w:hAnsi="Times New Roman" w:cs="Times New Roman"/>
          <w:iCs/>
          <w:noProof/>
          <w:sz w:val="24"/>
          <w:szCs w:val="24"/>
          <w:lang w:val="ro-RO"/>
        </w:rPr>
        <w:t>Indemniza</w:t>
      </w:r>
      <w:r w:rsidR="005077A4">
        <w:rPr>
          <w:rFonts w:ascii="Times New Roman" w:eastAsia="Times New Roman" w:hAnsi="Times New Roman" w:cs="Times New Roman"/>
          <w:i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iCs/>
          <w:noProof/>
          <w:sz w:val="24"/>
          <w:szCs w:val="24"/>
          <w:lang w:val="ro-RO"/>
        </w:rPr>
        <w:t xml:space="preserve">ii lunare pentru tineri 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verificate: 7</w:t>
      </w:r>
    </w:p>
    <w:p w14:paraId="1ABF0492" w14:textId="765749EE" w:rsidR="00CD1D19" w:rsidRPr="00CD1D19" w:rsidRDefault="00CD1D19" w:rsidP="00CD1D19">
      <w:pPr>
        <w:pStyle w:val="Listparagraf"/>
        <w:numPr>
          <w:ilvl w:val="0"/>
          <w:numId w:val="282"/>
        </w:numPr>
        <w:tabs>
          <w:tab w:val="clear" w:pos="0"/>
          <w:tab w:val="left" w:pos="1080"/>
          <w:tab w:val="left" w:pos="1985"/>
          <w:tab w:val="right" w:pos="2160"/>
        </w:tabs>
        <w:suppressAutoHyphens/>
        <w:spacing w:after="0" w:line="240" w:lineRule="auto"/>
        <w:ind w:left="1980" w:right="-17" w:firstLine="0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Nr. măsuri dispuse: 0 /Nr. dosare cu deficien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e constatate: 0</w:t>
      </w:r>
    </w:p>
    <w:p w14:paraId="2D1F219E" w14:textId="77777777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</w:p>
    <w:p w14:paraId="1E59764E" w14:textId="77777777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ro-RO"/>
        </w:rPr>
        <w:t>Obiectiv Specific 8</w:t>
      </w:r>
    </w:p>
    <w:p w14:paraId="691C41E2" w14:textId="08327670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Verificarea cererilor privind acordarea  ajutoarelor de urgen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ă conform Legii 416/2001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 xml:space="preserve"> 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privind venitul minim garantat</w:t>
      </w:r>
    </w:p>
    <w:p w14:paraId="7C187A1A" w14:textId="0B816468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Activi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ă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 desfă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urate:</w:t>
      </w:r>
    </w:p>
    <w:p w14:paraId="52113314" w14:textId="77777777" w:rsidR="00CD1D19" w:rsidRPr="00CD1D19" w:rsidRDefault="00CD1D19" w:rsidP="00CD1D19">
      <w:pPr>
        <w:pStyle w:val="Listparagraf"/>
        <w:tabs>
          <w:tab w:val="left" w:pos="1080"/>
          <w:tab w:val="right" w:pos="1985"/>
        </w:tabs>
        <w:spacing w:after="0" w:line="240" w:lineRule="auto"/>
        <w:ind w:left="1710" w:right="-17"/>
        <w:jc w:val="both"/>
        <w:rPr>
          <w:rFonts w:ascii="Times New Roman" w:eastAsia="MS Mincho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Întocmirea anchetei sociale la domiciliul solicitantului, avizare primar, avizare prefect, transmitere către ANPIS.</w:t>
      </w:r>
    </w:p>
    <w:p w14:paraId="78E15503" w14:textId="50A1F58A" w:rsidR="00CD1D19" w:rsidRPr="00CD1D19" w:rsidRDefault="00CD1D19" w:rsidP="00CD1D19">
      <w:pPr>
        <w:pStyle w:val="Listparagraf"/>
        <w:tabs>
          <w:tab w:val="left" w:pos="1080"/>
          <w:tab w:val="right" w:pos="2090"/>
        </w:tabs>
        <w:spacing w:after="0" w:line="240" w:lineRule="auto"/>
        <w:ind w:left="1710" w:right="-1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Indicatori stabili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i 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 realiza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: </w:t>
      </w:r>
    </w:p>
    <w:p w14:paraId="7787509E" w14:textId="28CB0A9C" w:rsidR="00CD1D19" w:rsidRPr="00CD1D19" w:rsidRDefault="00CD1D19" w:rsidP="00CD1D19">
      <w:pPr>
        <w:pStyle w:val="Listparagraf"/>
        <w:numPr>
          <w:ilvl w:val="0"/>
          <w:numId w:val="291"/>
        </w:numPr>
        <w:tabs>
          <w:tab w:val="left" w:pos="1080"/>
          <w:tab w:val="right" w:pos="1980"/>
          <w:tab w:val="left" w:pos="2340"/>
        </w:tabs>
        <w:suppressAutoHyphens/>
        <w:spacing w:after="0" w:line="240" w:lineRule="auto"/>
        <w:ind w:left="2070" w:right="-17" w:firstLine="0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Nr. cereri de ajutor de urgen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ă: 14</w:t>
      </w:r>
    </w:p>
    <w:p w14:paraId="1D2CB968" w14:textId="39A456EE" w:rsidR="00CD1D19" w:rsidRPr="00CD1D19" w:rsidRDefault="00CD1D19" w:rsidP="00CD1D19">
      <w:pPr>
        <w:pStyle w:val="Listparagraf"/>
        <w:numPr>
          <w:ilvl w:val="0"/>
          <w:numId w:val="282"/>
        </w:numPr>
        <w:tabs>
          <w:tab w:val="clear" w:pos="0"/>
          <w:tab w:val="left" w:pos="1080"/>
          <w:tab w:val="left" w:pos="1980"/>
          <w:tab w:val="left" w:pos="2340"/>
        </w:tabs>
        <w:suppressAutoHyphens/>
        <w:spacing w:after="0" w:line="240" w:lineRule="auto"/>
        <w:ind w:left="2070" w:right="-17" w:firstLine="0"/>
        <w:contextualSpacing w:val="0"/>
        <w:jc w:val="both"/>
        <w:rPr>
          <w:rFonts w:ascii="Times New Roman" w:eastAsia="MS Mincho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iCs/>
          <w:noProof/>
          <w:sz w:val="24"/>
          <w:szCs w:val="24"/>
          <w:lang w:val="ro-RO"/>
        </w:rPr>
        <w:t xml:space="preserve">Nr. 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ajutoare de urgen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ă acordate  = 13</w:t>
      </w:r>
    </w:p>
    <w:p w14:paraId="57D195EF" w14:textId="05C55A5A" w:rsidR="00CD1D19" w:rsidRPr="00CD1D19" w:rsidRDefault="00CD1D19" w:rsidP="00CD1D19">
      <w:pPr>
        <w:pStyle w:val="Listparagraf"/>
        <w:numPr>
          <w:ilvl w:val="0"/>
          <w:numId w:val="282"/>
        </w:numPr>
        <w:tabs>
          <w:tab w:val="clear" w:pos="0"/>
          <w:tab w:val="left" w:pos="1080"/>
          <w:tab w:val="left" w:pos="1985"/>
          <w:tab w:val="right" w:pos="2340"/>
        </w:tabs>
        <w:suppressAutoHyphens/>
        <w:spacing w:after="0" w:line="240" w:lineRule="auto"/>
        <w:ind w:left="2070" w:right="-17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Nr. </w:t>
      </w:r>
      <w:r w:rsidRPr="00CD1D19">
        <w:rPr>
          <w:rFonts w:ascii="Times New Roman" w:eastAsia="Times New Roman" w:hAnsi="Times New Roman" w:cs="Times New Roman"/>
          <w:iCs/>
          <w:noProof/>
          <w:sz w:val="24"/>
          <w:szCs w:val="24"/>
          <w:lang w:val="ro-RO"/>
        </w:rPr>
        <w:t>propuneri de ajutoare de urgen</w:t>
      </w:r>
      <w:r w:rsidR="005077A4">
        <w:rPr>
          <w:rFonts w:ascii="Times New Roman" w:eastAsia="Times New Roman" w:hAnsi="Times New Roman" w:cs="Times New Roman"/>
          <w:i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iCs/>
          <w:noProof/>
          <w:sz w:val="24"/>
          <w:szCs w:val="24"/>
          <w:lang w:val="ro-RO"/>
        </w:rPr>
        <w:t>ă trimise la ANPIS spre aprobare/Nr. de solicitări de ajutoare de urgentă înregistrate în agen</w:t>
      </w:r>
      <w:r w:rsidR="005077A4">
        <w:rPr>
          <w:rFonts w:ascii="Times New Roman" w:eastAsia="Times New Roman" w:hAnsi="Times New Roman" w:cs="Times New Roman"/>
          <w:i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iCs/>
          <w:noProof/>
          <w:sz w:val="24"/>
          <w:szCs w:val="24"/>
          <w:lang w:val="ro-RO"/>
        </w:rPr>
        <w:t>ie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= 13/14</w:t>
      </w:r>
    </w:p>
    <w:p w14:paraId="1E71D2C9" w14:textId="6282064F" w:rsidR="00CD1D19" w:rsidRPr="00CD1D19" w:rsidRDefault="00CD1D19" w:rsidP="00CD1D19">
      <w:pPr>
        <w:spacing w:after="0" w:line="240" w:lineRule="auto"/>
        <w:ind w:left="1710"/>
        <w:jc w:val="both"/>
        <w:rPr>
          <w:rFonts w:ascii="Times New Roman" w:eastAsia="MS Mincho" w:hAnsi="Times New Roman" w:cs="Times New Roman"/>
          <w:iCs/>
          <w:sz w:val="24"/>
          <w:szCs w:val="24"/>
          <w:lang w:val="pt-BR"/>
        </w:rPr>
      </w:pPr>
      <w:r w:rsidRPr="00CD1D19">
        <w:rPr>
          <w:rFonts w:ascii="Times New Roman" w:hAnsi="Times New Roman" w:cs="Times New Roman"/>
          <w:sz w:val="24"/>
          <w:szCs w:val="24"/>
          <w:lang w:val="pt-BR"/>
        </w:rPr>
        <w:t>Numărul anchetelor sociale nu corespunde cu numărul de solicitări de acordare a ajutorului de urgen</w:t>
      </w:r>
      <w:r w:rsidR="005077A4">
        <w:rPr>
          <w:rFonts w:ascii="Times New Roman" w:hAnsi="Times New Roman" w:cs="Times New Roman"/>
          <w:sz w:val="24"/>
          <w:szCs w:val="24"/>
          <w:lang w:val="pt-BR"/>
        </w:rPr>
        <w:t>ț</w:t>
      </w:r>
      <w:r w:rsidRPr="00CD1D19">
        <w:rPr>
          <w:rFonts w:ascii="Times New Roman" w:hAnsi="Times New Roman" w:cs="Times New Roman"/>
          <w:sz w:val="24"/>
          <w:szCs w:val="24"/>
          <w:lang w:val="pt-BR"/>
        </w:rPr>
        <w:t xml:space="preserve">ă, datorită faptului </w:t>
      </w:r>
      <w:r w:rsidRPr="00CD1D19">
        <w:rPr>
          <w:rFonts w:ascii="Times New Roman" w:hAnsi="Times New Roman" w:cs="Times New Roman"/>
          <w:iCs/>
          <w:sz w:val="24"/>
          <w:szCs w:val="24"/>
          <w:lang w:val="pt-BR"/>
        </w:rPr>
        <w:t>că solicitantul a  decedat în timpul parcurgerii procedurii de solu</w:t>
      </w:r>
      <w:r w:rsidR="005077A4">
        <w:rPr>
          <w:rFonts w:ascii="Times New Roman" w:hAnsi="Times New Roman" w:cs="Times New Roman"/>
          <w:iCs/>
          <w:sz w:val="24"/>
          <w:szCs w:val="24"/>
          <w:lang w:val="pt-BR"/>
        </w:rPr>
        <w:t>ț</w:t>
      </w:r>
      <w:r w:rsidRPr="00CD1D19">
        <w:rPr>
          <w:rFonts w:ascii="Times New Roman" w:hAnsi="Times New Roman" w:cs="Times New Roman"/>
          <w:iCs/>
          <w:sz w:val="24"/>
          <w:szCs w:val="24"/>
          <w:lang w:val="pt-BR"/>
        </w:rPr>
        <w:t>ionare a cererii. În acest sens, inspectorii sociali implica</w:t>
      </w:r>
      <w:r w:rsidR="005077A4">
        <w:rPr>
          <w:rFonts w:ascii="Times New Roman" w:hAnsi="Times New Roman" w:cs="Times New Roman"/>
          <w:iCs/>
          <w:sz w:val="24"/>
          <w:szCs w:val="24"/>
          <w:lang w:val="pt-BR"/>
        </w:rPr>
        <w:t>ț</w:t>
      </w:r>
      <w:r w:rsidRPr="00CD1D19">
        <w:rPr>
          <w:rFonts w:ascii="Times New Roman" w:hAnsi="Times New Roman" w:cs="Times New Roman"/>
          <w:iCs/>
          <w:sz w:val="24"/>
          <w:szCs w:val="24"/>
          <w:lang w:val="pt-BR"/>
        </w:rPr>
        <w:t>i în solu</w:t>
      </w:r>
      <w:r w:rsidR="005077A4">
        <w:rPr>
          <w:rFonts w:ascii="Times New Roman" w:hAnsi="Times New Roman" w:cs="Times New Roman"/>
          <w:iCs/>
          <w:sz w:val="24"/>
          <w:szCs w:val="24"/>
          <w:lang w:val="pt-BR"/>
        </w:rPr>
        <w:t>ț</w:t>
      </w:r>
      <w:r w:rsidRPr="00CD1D19">
        <w:rPr>
          <w:rFonts w:ascii="Times New Roman" w:hAnsi="Times New Roman" w:cs="Times New Roman"/>
          <w:iCs/>
          <w:sz w:val="24"/>
          <w:szCs w:val="24"/>
          <w:lang w:val="pt-BR"/>
        </w:rPr>
        <w:t>ionarea cererii au întocmit un referat.</w:t>
      </w:r>
    </w:p>
    <w:p w14:paraId="0FB01E26" w14:textId="77777777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o-RO"/>
        </w:rPr>
      </w:pPr>
    </w:p>
    <w:p w14:paraId="728142F6" w14:textId="77777777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ro-RO"/>
        </w:rPr>
        <w:t>Obiectiv Specific 9</w:t>
      </w:r>
    </w:p>
    <w:p w14:paraId="63F2C92E" w14:textId="6DC6C56A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Evaluarea în teren a serviciilor sociale la solicitarea MMSS privind oportunitatea acordării finan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ării prin programul de interes</w:t>
      </w:r>
    </w:p>
    <w:p w14:paraId="741CE69D" w14:textId="1C7A49DF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Activită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 desfă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urate:</w:t>
      </w:r>
    </w:p>
    <w:p w14:paraId="13C80D5F" w14:textId="77777777" w:rsidR="00CD1D19" w:rsidRPr="00CD1D19" w:rsidRDefault="00CD1D19" w:rsidP="00CD1D19">
      <w:pPr>
        <w:pStyle w:val="Listparagraf"/>
        <w:tabs>
          <w:tab w:val="left" w:pos="1080"/>
          <w:tab w:val="right" w:pos="1985"/>
        </w:tabs>
        <w:spacing w:after="0" w:line="240" w:lineRule="auto"/>
        <w:ind w:left="1710" w:right="-1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Întocmirea:</w:t>
      </w:r>
    </w:p>
    <w:p w14:paraId="7CB5C48F" w14:textId="5770FB5A" w:rsidR="00CD1D19" w:rsidRPr="00CD1D19" w:rsidRDefault="00CD1D19" w:rsidP="00CD1D19">
      <w:pPr>
        <w:tabs>
          <w:tab w:val="left" w:pos="1080"/>
          <w:tab w:val="right" w:pos="1985"/>
        </w:tabs>
        <w:spacing w:after="0" w:line="240" w:lineRule="auto"/>
        <w:ind w:left="1710" w:right="-1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- rapoartelor de evaluare a serviciilor sociale în teren pentru acordarea programelor de interes na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ional (PIN), </w:t>
      </w:r>
    </w:p>
    <w:p w14:paraId="644293FD" w14:textId="77777777" w:rsidR="00CD1D19" w:rsidRPr="00CD1D19" w:rsidRDefault="00CD1D19" w:rsidP="00CD1D19">
      <w:pPr>
        <w:tabs>
          <w:tab w:val="left" w:pos="1080"/>
          <w:tab w:val="right" w:pos="1985"/>
        </w:tabs>
        <w:spacing w:after="0" w:line="240" w:lineRule="auto"/>
        <w:ind w:left="1710" w:right="-17"/>
        <w:jc w:val="both"/>
        <w:rPr>
          <w:rFonts w:ascii="Times New Roman" w:eastAsia="MS Mincho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- rapoartelor lunare privind acordarea serviciilor sociale în cadrul PIN privind respectarea SMC de către serviciile sociale </w:t>
      </w:r>
    </w:p>
    <w:p w14:paraId="69343C6E" w14:textId="77777777" w:rsidR="00CD1D19" w:rsidRPr="00CD1D19" w:rsidRDefault="00CD1D19" w:rsidP="00CD1D19">
      <w:pPr>
        <w:tabs>
          <w:tab w:val="left" w:pos="1080"/>
          <w:tab w:val="left" w:pos="1985"/>
        </w:tabs>
        <w:spacing w:after="0" w:line="240" w:lineRule="auto"/>
        <w:ind w:left="1714" w:right="-1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14:paraId="13FF3AE7" w14:textId="606C9664" w:rsidR="00CD1D19" w:rsidRPr="00CD1D19" w:rsidRDefault="00CD1D19" w:rsidP="00CD1D19">
      <w:pPr>
        <w:tabs>
          <w:tab w:val="left" w:pos="1080"/>
          <w:tab w:val="left" w:pos="1985"/>
        </w:tabs>
        <w:spacing w:after="0" w:line="240" w:lineRule="auto"/>
        <w:ind w:left="1714" w:right="-1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În baza Ordinului nr. 2765/2012 au fost realizate 2 investiga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ii de teren pentru 2 furnizori de servicii sociale cu propunerea de acordare a programului de interes na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ional/PIN, pentru 2 servicii sociale. </w:t>
      </w:r>
    </w:p>
    <w:p w14:paraId="41837BD2" w14:textId="72AF10DE" w:rsidR="00CD1D19" w:rsidRPr="00CD1D19" w:rsidRDefault="00CD1D19" w:rsidP="00CD1D19">
      <w:pPr>
        <w:tabs>
          <w:tab w:val="left" w:pos="1080"/>
          <w:tab w:val="left" w:pos="1985"/>
        </w:tabs>
        <w:spacing w:after="0" w:line="240" w:lineRule="auto"/>
        <w:ind w:left="1714" w:right="-1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În baza HG nr. 435/2022 a fost realizat un raport de evaluare în teren pentru 1 furnizor de servicii sociale cu 1 serviciu social. În fiecare lună se întocme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te câte un raport, în baza HG 435/2022.</w:t>
      </w:r>
    </w:p>
    <w:p w14:paraId="6C320133" w14:textId="102D256A" w:rsidR="00CD1D19" w:rsidRPr="00CD1D19" w:rsidRDefault="00CD1D19" w:rsidP="00CD1D19">
      <w:pPr>
        <w:pStyle w:val="Listparagraf"/>
        <w:tabs>
          <w:tab w:val="left" w:pos="1080"/>
          <w:tab w:val="right" w:pos="2090"/>
        </w:tabs>
        <w:spacing w:after="0" w:line="240" w:lineRule="auto"/>
        <w:ind w:left="1710" w:right="-1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Indicatori stabili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i 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 realiza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i: </w:t>
      </w:r>
    </w:p>
    <w:p w14:paraId="55650088" w14:textId="3134DB36" w:rsidR="00CD1D19" w:rsidRPr="00CD1D19" w:rsidRDefault="00CD1D19" w:rsidP="00CD1D19">
      <w:pPr>
        <w:pStyle w:val="Listparagraf"/>
        <w:numPr>
          <w:ilvl w:val="0"/>
          <w:numId w:val="282"/>
        </w:numPr>
        <w:tabs>
          <w:tab w:val="clear" w:pos="0"/>
          <w:tab w:val="left" w:pos="1080"/>
          <w:tab w:val="left" w:pos="1710"/>
          <w:tab w:val="left" w:pos="1980"/>
        </w:tabs>
        <w:suppressAutoHyphens/>
        <w:spacing w:after="0" w:line="240" w:lineRule="auto"/>
        <w:ind w:left="1710" w:right="-17" w:firstLine="180"/>
        <w:contextualSpacing w:val="0"/>
        <w:jc w:val="both"/>
        <w:rPr>
          <w:rFonts w:ascii="Times New Roman" w:eastAsia="MS Mincho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iCs/>
          <w:noProof/>
          <w:sz w:val="24"/>
          <w:szCs w:val="24"/>
          <w:lang w:val="ro-RO"/>
        </w:rPr>
        <w:t xml:space="preserve">Nr. 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propuneri de finan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ări prin PIN/Nr. de solicitări de acordare a finan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ării PIN = 3/3.</w:t>
      </w:r>
    </w:p>
    <w:p w14:paraId="1ED236C0" w14:textId="77777777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</w:p>
    <w:p w14:paraId="018B3952" w14:textId="581F0491" w:rsidR="00CD1D19" w:rsidRPr="00CD1D19" w:rsidRDefault="00CD1D19" w:rsidP="00CD1D19">
      <w:pPr>
        <w:spacing w:after="0" w:line="240" w:lineRule="auto"/>
        <w:ind w:right="-17"/>
        <w:jc w:val="both"/>
        <w:rPr>
          <w:rFonts w:ascii="Times New Roman" w:eastAsia="MS Mincho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OBIECTIV  GENERAL 3 - </w:t>
      </w:r>
      <w:r w:rsidRPr="00CD1D19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val="ro-RO"/>
        </w:rPr>
        <w:t>Asigurarea derulĂrii în bune condi</w:t>
      </w:r>
      <w:r w:rsidR="005077A4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val="ro-RO"/>
        </w:rPr>
        <w:t>ii a activită</w:t>
      </w:r>
      <w:r w:rsidR="005077A4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val="ro-RO"/>
        </w:rPr>
        <w:t>ii institu</w:t>
      </w:r>
      <w:r w:rsidR="005077A4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val="ro-RO"/>
        </w:rPr>
        <w:t xml:space="preserve">iei prin gestionarea eficientă a resurselor financiare, umane </w:t>
      </w:r>
      <w:r w:rsidR="005077A4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val="ro-RO"/>
        </w:rPr>
        <w:t>i informa</w:t>
      </w:r>
      <w:r w:rsidR="005077A4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val="ro-RO"/>
        </w:rPr>
        <w:t>ionale</w:t>
      </w:r>
    </w:p>
    <w:p w14:paraId="5522C2E6" w14:textId="2E017E94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Obiectiv Specific 1 -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Asigurarea administrării bugetului propriu/</w:t>
      </w:r>
      <w:bookmarkStart w:id="10" w:name="_Hlk126070064"/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bugetului de asisten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ă socială</w:t>
      </w:r>
      <w:bookmarkEnd w:id="10"/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  în mod economic, eficient 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i eficace </w:t>
      </w:r>
    </w:p>
    <w:p w14:paraId="319BCFAB" w14:textId="64646D20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Activi</w:t>
      </w:r>
      <w:r w:rsidR="005077A4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ă</w:t>
      </w:r>
      <w:r w:rsidR="005077A4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i desfă</w:t>
      </w:r>
      <w:r w:rsidR="005077A4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urate:</w:t>
      </w:r>
    </w:p>
    <w:p w14:paraId="417A9775" w14:textId="16178A45" w:rsidR="00CD1D19" w:rsidRPr="00CD1D19" w:rsidRDefault="00CD1D19" w:rsidP="00CD1D19">
      <w:pPr>
        <w:numPr>
          <w:ilvl w:val="2"/>
          <w:numId w:val="292"/>
        </w:numPr>
        <w:tabs>
          <w:tab w:val="right" w:pos="2430"/>
        </w:tabs>
        <w:suppressAutoHyphens/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Organizarea 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 desfă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urarea activită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ii financiar-contabile în conformitate cu dispozi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iile legale </w:t>
      </w:r>
    </w:p>
    <w:p w14:paraId="17113029" w14:textId="0D59A22C" w:rsidR="00CD1D19" w:rsidRPr="00CD1D19" w:rsidRDefault="00CD1D19" w:rsidP="00CD1D19">
      <w:pPr>
        <w:numPr>
          <w:ilvl w:val="2"/>
          <w:numId w:val="292"/>
        </w:numPr>
        <w:tabs>
          <w:tab w:val="right" w:pos="2430"/>
        </w:tabs>
        <w:suppressAutoHyphens/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Optimizarea modului de utilizare a fondurilor alocate pentru plă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 - beneficii sociale 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  programe de  servicii sociale</w:t>
      </w:r>
    </w:p>
    <w:p w14:paraId="09714168" w14:textId="77777777" w:rsidR="00CD1D19" w:rsidRPr="00CD1D19" w:rsidRDefault="00CD1D19" w:rsidP="00CD1D19">
      <w:pPr>
        <w:numPr>
          <w:ilvl w:val="2"/>
          <w:numId w:val="292"/>
        </w:numPr>
        <w:tabs>
          <w:tab w:val="right" w:pos="2430"/>
        </w:tabs>
        <w:suppressAutoHyphens/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Gestionarea bunurilor imobile aflate în patrimoniu </w:t>
      </w:r>
    </w:p>
    <w:p w14:paraId="58E6E236" w14:textId="628427CA" w:rsidR="00CD1D19" w:rsidRPr="00CD1D19" w:rsidRDefault="00CD1D19" w:rsidP="00CD1D19">
      <w:pPr>
        <w:numPr>
          <w:ilvl w:val="2"/>
          <w:numId w:val="292"/>
        </w:numPr>
        <w:tabs>
          <w:tab w:val="right" w:pos="2430"/>
        </w:tabs>
        <w:suppressAutoHyphens/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Elaborarea programului de achizi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ii</w:t>
      </w:r>
    </w:p>
    <w:p w14:paraId="2C810AA2" w14:textId="72D2B9CE" w:rsidR="00CD1D19" w:rsidRPr="00CD1D19" w:rsidRDefault="00CD1D19" w:rsidP="00CD1D19">
      <w:pPr>
        <w:shd w:val="clear" w:color="auto" w:fill="FFFFFF"/>
        <w:spacing w:after="0" w:line="240" w:lineRule="auto"/>
        <w:ind w:left="1699" w:right="-14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lastRenderedPageBreak/>
        <w:t>Începând cu anul 2023, avem fonduri  externe rambursabile conform contractului de Finan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 xml:space="preserve">are nr. 7783/19.01.2023/393/07.02.2023 între Ministerul Dezvoltării Lucrărilor Publice 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ș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i Administar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 xml:space="preserve">iei denumit în continuare MDLPA 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ș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 xml:space="preserve">i Ministerul Muncii 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ș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i Solidarită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ii Sociale, obiectul contractului îl reprezintă acordarea finan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 xml:space="preserve">ării pentru implementarea Proiectului nr. C5-B2.1.b-142 intitulat: </w:t>
      </w:r>
    </w:p>
    <w:p w14:paraId="6D81BA99" w14:textId="3D7F9C9F" w:rsidR="00CD1D19" w:rsidRPr="00CD1D19" w:rsidRDefault="00CD1D19" w:rsidP="00CD1D19">
      <w:pPr>
        <w:shd w:val="clear" w:color="auto" w:fill="FFFFFF"/>
        <w:spacing w:after="0" w:line="240" w:lineRule="auto"/>
        <w:ind w:left="1699" w:right="-14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”</w:t>
      </w:r>
      <w:r w:rsidRPr="00CD1D1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o-RO"/>
        </w:rPr>
        <w:t>RENOVAREA ENERGETIC</w:t>
      </w:r>
      <w:r w:rsidRPr="00CD1D1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ro-RO" w:eastAsia="ro-RO"/>
        </w:rPr>
        <w:t>Ă MODERATĂ/APROFUNDATĂ A CLĂDIRII PUBLICE: AGEN</w:t>
      </w:r>
      <w:r w:rsidR="005077A4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ro-RO" w:eastAsia="ro-RO"/>
        </w:rPr>
        <w:t>Ț</w:t>
      </w:r>
      <w:r w:rsidRPr="00CD1D1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ro-RO" w:eastAsia="ro-RO"/>
        </w:rPr>
        <w:t>IA JUDE</w:t>
      </w:r>
      <w:r w:rsidR="005077A4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ro-RO" w:eastAsia="ro-RO"/>
        </w:rPr>
        <w:t>Ț</w:t>
      </w:r>
      <w:r w:rsidRPr="00CD1D1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ro-RO" w:eastAsia="ro-RO"/>
        </w:rPr>
        <w:t>EANĂ PENTRU PLĂ</w:t>
      </w:r>
      <w:r w:rsidR="005077A4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ro-RO" w:eastAsia="ro-RO"/>
        </w:rPr>
        <w:t>Ț</w:t>
      </w:r>
      <w:r w:rsidRPr="00CD1D1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ro-RO" w:eastAsia="ro-RO"/>
        </w:rPr>
        <w:t xml:space="preserve">I </w:t>
      </w:r>
      <w:r w:rsidR="005077A4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ro-RO" w:eastAsia="ro-RO"/>
        </w:rPr>
        <w:t>Ș</w:t>
      </w:r>
      <w:r w:rsidRPr="00CD1D1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ro-RO" w:eastAsia="ro-RO"/>
        </w:rPr>
        <w:t>I INSPEC</w:t>
      </w:r>
      <w:r w:rsidR="005077A4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ro-RO" w:eastAsia="ro-RO"/>
        </w:rPr>
        <w:t>Ț</w:t>
      </w:r>
      <w:r w:rsidRPr="00CD1D1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ro-RO" w:eastAsia="ro-RO"/>
        </w:rPr>
        <w:t>IE SOCIALĂ COVASNA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 xml:space="preserve">”. </w:t>
      </w:r>
    </w:p>
    <w:p w14:paraId="24E05FF1" w14:textId="4D934E55" w:rsidR="00CD1D19" w:rsidRPr="00CD1D19" w:rsidRDefault="00CD1D19" w:rsidP="00CD1D19">
      <w:pPr>
        <w:shd w:val="clear" w:color="auto" w:fill="FFFFFF"/>
        <w:spacing w:after="0" w:line="240" w:lineRule="auto"/>
        <w:ind w:left="1699" w:right="-14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Proiectul se implementează de către MMSS în calitate de lider de proiect (Partener 1), ANPIS - având calitatea de Partener 2 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ș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i AJPIS Covasna având calitate de Partener 3 - proiect cu finan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are din sumele aferente componentei de împrumut PNRR.</w:t>
      </w:r>
    </w:p>
    <w:p w14:paraId="4ECD6ACE" w14:textId="19B70EE0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 w:eastAsia="zh-CN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Indicatori stabili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i 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 realiza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i:</w:t>
      </w:r>
    </w:p>
    <w:p w14:paraId="39873AE7" w14:textId="77777777" w:rsidR="00CD1D19" w:rsidRPr="00CD1D19" w:rsidRDefault="00CD1D19" w:rsidP="00CD1D19">
      <w:pPr>
        <w:pStyle w:val="Listparagraf"/>
        <w:numPr>
          <w:ilvl w:val="0"/>
          <w:numId w:val="293"/>
        </w:numPr>
        <w:tabs>
          <w:tab w:val="clear" w:pos="720"/>
          <w:tab w:val="right" w:pos="2070"/>
          <w:tab w:val="num" w:pos="2781"/>
        </w:tabs>
        <w:suppressAutoHyphens/>
        <w:spacing w:after="0" w:line="240" w:lineRule="auto"/>
        <w:ind w:left="1980" w:right="-17" w:hanging="90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bookmarkStart w:id="11" w:name="_Hlk126070689"/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Credite acordate buget propriu/Credite solicitate = 2.916.151 lei/2.916.151 lei</w:t>
      </w:r>
    </w:p>
    <w:p w14:paraId="13EB7022" w14:textId="02F2E78B" w:rsidR="00CD1D19" w:rsidRPr="00CD1D19" w:rsidRDefault="00CD1D19" w:rsidP="00CD1D19">
      <w:pPr>
        <w:pStyle w:val="Listparagraf"/>
        <w:numPr>
          <w:ilvl w:val="0"/>
          <w:numId w:val="293"/>
        </w:numPr>
        <w:tabs>
          <w:tab w:val="clear" w:pos="720"/>
          <w:tab w:val="right" w:pos="2070"/>
          <w:tab w:val="num" w:pos="2781"/>
        </w:tabs>
        <w:suppressAutoHyphens/>
        <w:spacing w:after="0" w:line="240" w:lineRule="auto"/>
        <w:ind w:left="1980" w:hanging="90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Plă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 efectuate buget propriu/Total sume alocate = 2.908.170 lei/2.928.337 lei</w:t>
      </w:r>
    </w:p>
    <w:p w14:paraId="4A399561" w14:textId="77777777" w:rsidR="00CD1D19" w:rsidRPr="00CD1D19" w:rsidRDefault="00CD1D19" w:rsidP="00CD1D19">
      <w:pPr>
        <w:pStyle w:val="Listparagraf"/>
        <w:numPr>
          <w:ilvl w:val="0"/>
          <w:numId w:val="293"/>
        </w:numPr>
        <w:tabs>
          <w:tab w:val="clear" w:pos="720"/>
          <w:tab w:val="right" w:pos="2070"/>
          <w:tab w:val="num" w:pos="2781"/>
        </w:tabs>
        <w:suppressAutoHyphens/>
        <w:spacing w:after="0" w:line="240" w:lineRule="auto"/>
        <w:ind w:left="1980" w:hanging="90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Nr. vize CFP aplicate buget propriu = 1.358</w:t>
      </w:r>
    </w:p>
    <w:p w14:paraId="1E247997" w14:textId="711C5011" w:rsidR="00CD1D19" w:rsidRPr="00CD1D19" w:rsidRDefault="00CD1D19" w:rsidP="00CD1D19">
      <w:pPr>
        <w:pStyle w:val="Listparagraf"/>
        <w:numPr>
          <w:ilvl w:val="0"/>
          <w:numId w:val="293"/>
        </w:numPr>
        <w:tabs>
          <w:tab w:val="clear" w:pos="720"/>
          <w:tab w:val="right" w:pos="2070"/>
          <w:tab w:val="num" w:pos="2781"/>
        </w:tabs>
        <w:suppressAutoHyphens/>
        <w:spacing w:after="0" w:line="240" w:lineRule="auto"/>
        <w:ind w:left="1980" w:hanging="90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Nr. vize CFP aplicate buget asisten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ă socială = 3.711</w:t>
      </w:r>
    </w:p>
    <w:p w14:paraId="7859570A" w14:textId="20AC76D6" w:rsidR="00CD1D19" w:rsidRPr="00CD1D19" w:rsidRDefault="00CD1D19" w:rsidP="00CD1D19">
      <w:pPr>
        <w:pStyle w:val="Listparagraf"/>
        <w:numPr>
          <w:ilvl w:val="0"/>
          <w:numId w:val="293"/>
        </w:numPr>
        <w:tabs>
          <w:tab w:val="clear" w:pos="720"/>
          <w:tab w:val="right" w:pos="2070"/>
          <w:tab w:val="num" w:pos="2781"/>
        </w:tabs>
        <w:suppressAutoHyphens/>
        <w:spacing w:after="0" w:line="240" w:lineRule="auto"/>
        <w:ind w:left="1980" w:hanging="90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Nr. vize de legalitate aplicate buget asisten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ă socială = 3.711</w:t>
      </w:r>
    </w:p>
    <w:p w14:paraId="166D1BE3" w14:textId="2961905D" w:rsidR="00CD1D19" w:rsidRPr="00CD1D19" w:rsidRDefault="00CD1D19" w:rsidP="00CD1D19">
      <w:pPr>
        <w:pStyle w:val="Listparagraf"/>
        <w:numPr>
          <w:ilvl w:val="0"/>
          <w:numId w:val="293"/>
        </w:numPr>
        <w:tabs>
          <w:tab w:val="clear" w:pos="720"/>
          <w:tab w:val="right" w:pos="2070"/>
          <w:tab w:val="num" w:pos="2781"/>
        </w:tabs>
        <w:suppressAutoHyphens/>
        <w:spacing w:after="0" w:line="240" w:lineRule="auto"/>
        <w:ind w:left="2070" w:hanging="180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Credite acordate buget asisten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ă socială/Credite solicitate = 271.007.783 lei/271.007.783 lei</w:t>
      </w:r>
    </w:p>
    <w:p w14:paraId="72D393AD" w14:textId="6CC3C2F7" w:rsidR="00CD1D19" w:rsidRPr="00CD1D19" w:rsidRDefault="00CD1D19" w:rsidP="00CD1D19">
      <w:pPr>
        <w:pStyle w:val="Listparagraf"/>
        <w:numPr>
          <w:ilvl w:val="0"/>
          <w:numId w:val="293"/>
        </w:numPr>
        <w:tabs>
          <w:tab w:val="clear" w:pos="720"/>
          <w:tab w:val="right" w:pos="2070"/>
          <w:tab w:val="num" w:pos="2781"/>
        </w:tabs>
        <w:suppressAutoHyphens/>
        <w:spacing w:after="0" w:line="240" w:lineRule="auto"/>
        <w:ind w:left="2070" w:hanging="180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Plă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 efectuate buget asisten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ă socială/Total sume alocate = 270.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</w:rPr>
        <w:t>950.451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lei/271.007.783 lei</w:t>
      </w:r>
    </w:p>
    <w:p w14:paraId="39D5473D" w14:textId="77777777" w:rsidR="00CD1D19" w:rsidRPr="00CD1D19" w:rsidRDefault="00CD1D19" w:rsidP="00CD1D19">
      <w:pPr>
        <w:pStyle w:val="Listparagraf"/>
        <w:numPr>
          <w:ilvl w:val="0"/>
          <w:numId w:val="293"/>
        </w:numPr>
        <w:tabs>
          <w:tab w:val="clear" w:pos="720"/>
          <w:tab w:val="right" w:pos="2070"/>
          <w:tab w:val="num" w:pos="2781"/>
        </w:tabs>
        <w:suppressAutoHyphens/>
        <w:spacing w:after="0" w:line="240" w:lineRule="auto"/>
        <w:ind w:left="2070" w:hanging="180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Valoarea prejudiciilor rezultate din inventarierea patrimoniului/Valoarea totală a patrimoniului = 0</w:t>
      </w:r>
    </w:p>
    <w:p w14:paraId="461ABE82" w14:textId="77777777" w:rsidR="00CD1D19" w:rsidRPr="00CD1D19" w:rsidRDefault="00CD1D19" w:rsidP="00CD1D19">
      <w:pPr>
        <w:pStyle w:val="Listparagraf"/>
        <w:numPr>
          <w:ilvl w:val="0"/>
          <w:numId w:val="293"/>
        </w:numPr>
        <w:tabs>
          <w:tab w:val="clear" w:pos="720"/>
          <w:tab w:val="right" w:pos="2070"/>
          <w:tab w:val="num" w:pos="2781"/>
        </w:tabs>
        <w:suppressAutoHyphens/>
        <w:spacing w:after="0" w:line="240" w:lineRule="auto"/>
        <w:ind w:left="2070" w:hanging="180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Nr. achizitii conforme cu prevederile legislative desfasurate/Nr. total de achizitii efectuate = 144/144</w:t>
      </w:r>
    </w:p>
    <w:bookmarkEnd w:id="11"/>
    <w:p w14:paraId="0B0B68C8" w14:textId="77777777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</w:p>
    <w:p w14:paraId="4FBF752E" w14:textId="0848510B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MS Mincho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Obiectiv Specific 2 -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Î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mbunătă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irea sistemului de control intern managerial care să 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conducă la îndeplinirea obiectivelor institu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iei </w:t>
      </w:r>
    </w:p>
    <w:p w14:paraId="7EFF4C36" w14:textId="20A2D4B0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Activi</w:t>
      </w:r>
      <w:r w:rsidR="005077A4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ă</w:t>
      </w:r>
      <w:r w:rsidR="005077A4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i desfă</w:t>
      </w:r>
      <w:r w:rsidR="005077A4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urate:</w:t>
      </w:r>
    </w:p>
    <w:p w14:paraId="231BA00A" w14:textId="4C3738BC" w:rsidR="00CD1D19" w:rsidRPr="00CD1D19" w:rsidRDefault="00CD1D19" w:rsidP="00CD1D19">
      <w:pPr>
        <w:pStyle w:val="Listparagraf"/>
        <w:numPr>
          <w:ilvl w:val="0"/>
          <w:numId w:val="294"/>
        </w:numPr>
        <w:suppressAutoHyphens/>
        <w:spacing w:after="0" w:line="240" w:lineRule="auto"/>
        <w:ind w:right="-17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Evaluarea 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 controlul implementării SCIM</w:t>
      </w:r>
    </w:p>
    <w:p w14:paraId="75D7732D" w14:textId="77777777" w:rsidR="00CD1D19" w:rsidRPr="00CD1D19" w:rsidRDefault="00CD1D19" w:rsidP="00CD1D19">
      <w:pPr>
        <w:pStyle w:val="Listparagraf"/>
        <w:numPr>
          <w:ilvl w:val="0"/>
          <w:numId w:val="294"/>
        </w:numPr>
        <w:suppressAutoHyphens/>
        <w:spacing w:after="0" w:line="240" w:lineRule="auto"/>
        <w:ind w:right="-17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Monitorizarea implementării SCIM</w:t>
      </w:r>
    </w:p>
    <w:p w14:paraId="656A737E" w14:textId="72346608" w:rsidR="00CD1D19" w:rsidRPr="00CD1D19" w:rsidRDefault="00CD1D19" w:rsidP="00CD1D19">
      <w:pPr>
        <w:pStyle w:val="Listparagraf"/>
        <w:tabs>
          <w:tab w:val="right" w:pos="2420"/>
        </w:tabs>
        <w:spacing w:after="0" w:line="240" w:lineRule="auto"/>
        <w:ind w:left="1701" w:right="-1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Indicatori stabili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i 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 realiza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: </w:t>
      </w:r>
    </w:p>
    <w:p w14:paraId="3FDD8336" w14:textId="77777777" w:rsidR="00CD1D19" w:rsidRPr="00CD1D19" w:rsidRDefault="00CD1D19" w:rsidP="00CD1D19">
      <w:pPr>
        <w:pStyle w:val="Listparagraf"/>
        <w:numPr>
          <w:ilvl w:val="0"/>
          <w:numId w:val="295"/>
        </w:numPr>
        <w:tabs>
          <w:tab w:val="right" w:pos="2420"/>
        </w:tabs>
        <w:suppressAutoHyphens/>
        <w:spacing w:after="0" w:line="240" w:lineRule="auto"/>
        <w:ind w:right="-17"/>
        <w:contextualSpacing w:val="0"/>
        <w:jc w:val="both"/>
        <w:rPr>
          <w:rFonts w:ascii="Times New Roman" w:eastAsia="MS Mincho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Nr. standarde implementate/Nr.total de standarde SCIM = 16/16 </w:t>
      </w:r>
    </w:p>
    <w:p w14:paraId="2FFF91AC" w14:textId="77777777" w:rsidR="00CD1D19" w:rsidRPr="00CD1D19" w:rsidRDefault="00CD1D19" w:rsidP="00CD1D19">
      <w:pPr>
        <w:pStyle w:val="Listparagraf"/>
        <w:numPr>
          <w:ilvl w:val="0"/>
          <w:numId w:val="282"/>
        </w:numPr>
        <w:tabs>
          <w:tab w:val="right" w:pos="2420"/>
        </w:tabs>
        <w:suppressAutoHyphens/>
        <w:spacing w:after="0" w:line="240" w:lineRule="auto"/>
        <w:ind w:left="2415" w:right="-17" w:hanging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bookmarkStart w:id="12" w:name="_Hlk92959492"/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Nr. deficiente remediate de către AJPIS/Nr. probleme identificate de către audit intern/extern = 0/0</w:t>
      </w:r>
    </w:p>
    <w:p w14:paraId="7A845244" w14:textId="7F2C61B1" w:rsidR="00CD1D19" w:rsidRPr="00CD1D19" w:rsidRDefault="00CD1D19" w:rsidP="00CD1D19">
      <w:pPr>
        <w:pStyle w:val="Listparagraf"/>
        <w:tabs>
          <w:tab w:val="right" w:pos="2420"/>
        </w:tabs>
        <w:spacing w:after="0" w:line="240" w:lineRule="auto"/>
        <w:ind w:left="2058" w:right="-17" w:hanging="348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Comisia de monitorizare s-a întrunit în 6 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edin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e.</w:t>
      </w:r>
    </w:p>
    <w:bookmarkEnd w:id="12"/>
    <w:p w14:paraId="4154F24A" w14:textId="77777777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</w:p>
    <w:p w14:paraId="72DFD6D3" w14:textId="26F8E5F6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MS Mincho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Obiectiv Specific 3 - Dezvoltarea sistemelor de comunicare cu beneficiarii 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 îmbunătă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irea imaginii institu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iei </w:t>
      </w:r>
    </w:p>
    <w:p w14:paraId="1041439B" w14:textId="10DCA12C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Activi</w:t>
      </w:r>
      <w:r w:rsidR="005077A4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ă</w:t>
      </w:r>
      <w:r w:rsidR="005077A4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i desfă</w:t>
      </w:r>
      <w:r w:rsidR="005077A4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urate:</w:t>
      </w:r>
    </w:p>
    <w:p w14:paraId="32CB5AF7" w14:textId="3F0D0147" w:rsidR="00CD1D19" w:rsidRPr="00CD1D19" w:rsidRDefault="00CD1D19" w:rsidP="00CD1D19">
      <w:pPr>
        <w:pStyle w:val="Listparagraf"/>
        <w:numPr>
          <w:ilvl w:val="0"/>
          <w:numId w:val="296"/>
        </w:numPr>
        <w:tabs>
          <w:tab w:val="right" w:pos="1985"/>
        </w:tabs>
        <w:suppressAutoHyphens/>
        <w:spacing w:after="0" w:line="240" w:lineRule="auto"/>
        <w:ind w:right="-17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Asigurarea permanentă a accesului liber la informa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iile de interes public</w:t>
      </w:r>
    </w:p>
    <w:p w14:paraId="3E6D7E69" w14:textId="158BA668" w:rsidR="00CD1D19" w:rsidRPr="00CD1D19" w:rsidRDefault="00CD1D19" w:rsidP="00CD1D19">
      <w:pPr>
        <w:pStyle w:val="Listparagraf"/>
        <w:numPr>
          <w:ilvl w:val="0"/>
          <w:numId w:val="296"/>
        </w:numPr>
        <w:tabs>
          <w:tab w:val="right" w:pos="1985"/>
        </w:tabs>
        <w:suppressAutoHyphens/>
        <w:spacing w:after="0" w:line="240" w:lineRule="auto"/>
        <w:ind w:right="-17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Solu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ionarea peti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iilor</w:t>
      </w:r>
    </w:p>
    <w:p w14:paraId="09976355" w14:textId="100649C3" w:rsidR="00CD1D19" w:rsidRPr="00CD1D19" w:rsidRDefault="00CD1D19" w:rsidP="00CD1D19">
      <w:pPr>
        <w:pStyle w:val="Listparagraf"/>
        <w:tabs>
          <w:tab w:val="right" w:pos="1980"/>
        </w:tabs>
        <w:spacing w:after="0" w:line="240" w:lineRule="auto"/>
        <w:ind w:left="1701" w:right="-17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Indicatori stabili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i 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 realiza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i:</w:t>
      </w:r>
    </w:p>
    <w:p w14:paraId="0FCA578C" w14:textId="77777777" w:rsidR="00CD1D19" w:rsidRPr="00CD1D19" w:rsidRDefault="00CD1D19" w:rsidP="00CD1D19">
      <w:pPr>
        <w:pStyle w:val="Listparagraf"/>
        <w:numPr>
          <w:ilvl w:val="0"/>
          <w:numId w:val="282"/>
        </w:numPr>
        <w:tabs>
          <w:tab w:val="right" w:pos="2420"/>
        </w:tabs>
        <w:suppressAutoHyphens/>
        <w:spacing w:after="0" w:line="240" w:lineRule="auto"/>
        <w:ind w:left="2415" w:right="-17" w:hanging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Nr. răspunsuri transmise/Nr. solicitări conform Legii 544/2001 = 4/4</w:t>
      </w:r>
    </w:p>
    <w:p w14:paraId="608D5B04" w14:textId="0FCCA2B6" w:rsidR="00CD1D19" w:rsidRPr="00CD1D19" w:rsidRDefault="00CD1D19" w:rsidP="00CD1D19">
      <w:pPr>
        <w:pStyle w:val="Listparagraf"/>
        <w:numPr>
          <w:ilvl w:val="0"/>
          <w:numId w:val="282"/>
        </w:numPr>
        <w:tabs>
          <w:tab w:val="right" w:pos="2420"/>
        </w:tabs>
        <w:suppressAutoHyphens/>
        <w:spacing w:after="0" w:line="240" w:lineRule="auto"/>
        <w:ind w:left="2415" w:right="-17" w:hanging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Nr. reclama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ii administrative înregistate/Nr. răspunsuri transmise = 0/0</w:t>
      </w:r>
    </w:p>
    <w:p w14:paraId="29E99B65" w14:textId="4425DA63" w:rsidR="00CD1D19" w:rsidRPr="00CD1D19" w:rsidRDefault="00CD1D19" w:rsidP="00CD1D19">
      <w:pPr>
        <w:pStyle w:val="Listparagraf"/>
        <w:numPr>
          <w:ilvl w:val="0"/>
          <w:numId w:val="282"/>
        </w:numPr>
        <w:tabs>
          <w:tab w:val="right" w:pos="2420"/>
        </w:tabs>
        <w:suppressAutoHyphens/>
        <w:spacing w:after="0" w:line="240" w:lineRule="auto"/>
        <w:ind w:left="2415" w:right="-17" w:hanging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Nr. răspunsuri transmise/Nr. total de peti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ii primite = 13/14</w:t>
      </w:r>
    </w:p>
    <w:p w14:paraId="01FB3D99" w14:textId="77777777" w:rsidR="00CD1D19" w:rsidRPr="00CD1D19" w:rsidRDefault="00CD1D19" w:rsidP="00CD1D19">
      <w:pPr>
        <w:pStyle w:val="Listparagraf"/>
        <w:tabs>
          <w:tab w:val="right" w:pos="2420"/>
        </w:tabs>
        <w:spacing w:after="0" w:line="240" w:lineRule="auto"/>
        <w:ind w:right="-17" w:firstLine="99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Număr total solicitări/cereri înregistrate = 25.507.</w:t>
      </w:r>
    </w:p>
    <w:p w14:paraId="1E76CA23" w14:textId="77777777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</w:p>
    <w:p w14:paraId="4E3552FE" w14:textId="364565FB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MS Mincho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Obiectiv Specific 4 -  Dezvoltarea în cadrul institu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iei a unui corp de func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ionari publici/personal contractual profesioni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ti, stabili 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 impar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iali, cu nivel ridicat de competen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e care poate asigura atingerea obiectivelor institu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ionale </w:t>
      </w:r>
    </w:p>
    <w:p w14:paraId="6EBDC68B" w14:textId="2BFACCC9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Activi</w:t>
      </w:r>
      <w:r w:rsidR="005077A4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ă</w:t>
      </w:r>
      <w:r w:rsidR="005077A4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i desfă</w:t>
      </w:r>
      <w:r w:rsidR="005077A4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urate:</w:t>
      </w:r>
    </w:p>
    <w:p w14:paraId="0176AE66" w14:textId="5AAB8DF5" w:rsidR="00CD1D19" w:rsidRPr="00CD1D19" w:rsidRDefault="00CD1D19" w:rsidP="00CD1D19">
      <w:pPr>
        <w:pStyle w:val="Listparagraf"/>
        <w:numPr>
          <w:ilvl w:val="0"/>
          <w:numId w:val="297"/>
        </w:numPr>
        <w:tabs>
          <w:tab w:val="clear" w:pos="1080"/>
          <w:tab w:val="right" w:pos="1985"/>
        </w:tabs>
        <w:suppressAutoHyphens/>
        <w:spacing w:after="0" w:line="240" w:lineRule="auto"/>
        <w:ind w:left="1341" w:right="-17" w:firstLine="344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Organizarea/participarea la cursuri de formare profesională a angaja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ilor AJPIS </w:t>
      </w:r>
    </w:p>
    <w:p w14:paraId="410D21BF" w14:textId="77777777" w:rsidR="00CD1D19" w:rsidRPr="00CD1D19" w:rsidRDefault="00CD1D19" w:rsidP="00CD1D19">
      <w:pPr>
        <w:spacing w:after="0" w:line="240" w:lineRule="auto"/>
        <w:ind w:right="-17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14:paraId="2FD47A0D" w14:textId="1A8BC397" w:rsidR="00CD1D19" w:rsidRPr="00CD1D19" w:rsidRDefault="00CD1D19" w:rsidP="00CD1D19">
      <w:pPr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 w:eastAsia="zh-CN"/>
        </w:rPr>
      </w:pPr>
      <w:r w:rsidRPr="00CD1D19">
        <w:rPr>
          <w:rFonts w:ascii="Times New Roman" w:hAnsi="Times New Roman" w:cs="Times New Roman"/>
          <w:sz w:val="24"/>
          <w:szCs w:val="24"/>
          <w:lang w:val="ro-RO" w:eastAsia="ro-RO"/>
        </w:rPr>
        <w:lastRenderedPageBreak/>
        <w:t>În anul 2023, pentru formare profesională a fost alocată suma de 3.600</w:t>
      </w:r>
      <w:r w:rsidRPr="00CD1D19">
        <w:rPr>
          <w:rFonts w:ascii="Times New Roman" w:hAnsi="Times New Roman" w:cs="Times New Roman"/>
          <w:color w:val="C00000"/>
          <w:sz w:val="24"/>
          <w:szCs w:val="24"/>
          <w:lang w:val="ro-RO" w:eastAsia="ro-RO"/>
        </w:rPr>
        <w:t xml:space="preserve"> </w:t>
      </w:r>
      <w:r w:rsidRPr="00CD1D19">
        <w:rPr>
          <w:rFonts w:ascii="Times New Roman" w:hAnsi="Times New Roman" w:cs="Times New Roman"/>
          <w:sz w:val="24"/>
          <w:szCs w:val="24"/>
          <w:lang w:val="ro-RO" w:eastAsia="ro-RO"/>
        </w:rPr>
        <w:t>lei.</w:t>
      </w:r>
      <w:r w:rsidRPr="00CD1D19">
        <w:rPr>
          <w:rFonts w:ascii="Times New Roman" w:hAnsi="Times New Roman" w:cs="Times New Roman"/>
          <w:color w:val="C00000"/>
          <w:sz w:val="24"/>
          <w:szCs w:val="24"/>
          <w:lang w:val="ro-RO" w:eastAsia="ro-RO"/>
        </w:rPr>
        <w:t xml:space="preserve"> </w:t>
      </w:r>
      <w:r w:rsidRPr="00CD1D19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Au participat la cursuri de formare pe diferite tematici, organizate </w:t>
      </w:r>
      <w:r w:rsidR="005077A4"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CD1D19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 online 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(webinare)</w:t>
      </w:r>
      <w:r w:rsidRPr="00CD1D19">
        <w:rPr>
          <w:rFonts w:ascii="Times New Roman" w:hAnsi="Times New Roman" w:cs="Times New Roman"/>
          <w:sz w:val="24"/>
          <w:szCs w:val="24"/>
          <w:lang w:val="ro-RO" w:eastAsia="ro-RO"/>
        </w:rPr>
        <w:t>, un număr de 12 func</w:t>
      </w:r>
      <w:r w:rsidR="005077A4"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CD1D19">
        <w:rPr>
          <w:rFonts w:ascii="Times New Roman" w:hAnsi="Times New Roman" w:cs="Times New Roman"/>
          <w:sz w:val="24"/>
          <w:szCs w:val="24"/>
          <w:lang w:val="ro-RO" w:eastAsia="ro-RO"/>
        </w:rPr>
        <w:t>ionari publici (2 func</w:t>
      </w:r>
      <w:r w:rsidR="005077A4"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CD1D19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ionari publici de conducere </w:t>
      </w:r>
      <w:r w:rsidR="005077A4"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CD1D19">
        <w:rPr>
          <w:rFonts w:ascii="Times New Roman" w:hAnsi="Times New Roman" w:cs="Times New Roman"/>
          <w:sz w:val="24"/>
          <w:szCs w:val="24"/>
          <w:lang w:val="ro-RO" w:eastAsia="ro-RO"/>
        </w:rPr>
        <w:t>i 10 func</w:t>
      </w:r>
      <w:r w:rsidR="005077A4"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CD1D19">
        <w:rPr>
          <w:rFonts w:ascii="Times New Roman" w:hAnsi="Times New Roman" w:cs="Times New Roman"/>
          <w:sz w:val="24"/>
          <w:szCs w:val="24"/>
          <w:lang w:val="ro-RO" w:eastAsia="ro-RO"/>
        </w:rPr>
        <w:t>ionari de execu</w:t>
      </w:r>
      <w:r w:rsidR="005077A4"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CD1D19">
        <w:rPr>
          <w:rFonts w:ascii="Times New Roman" w:hAnsi="Times New Roman" w:cs="Times New Roman"/>
          <w:sz w:val="24"/>
          <w:szCs w:val="24"/>
          <w:lang w:val="ro-RO" w:eastAsia="ro-RO"/>
        </w:rPr>
        <w:t>ie), din totalul de 22 angaja</w:t>
      </w:r>
      <w:r w:rsidR="005077A4"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CD1D19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i. 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Fi</w:t>
      </w:r>
      <w:r w:rsidR="005077A4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ș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 xml:space="preserve">ele de post au fost revizuite/modificate ori de câte ori se impunea. </w:t>
      </w:r>
    </w:p>
    <w:p w14:paraId="055B059D" w14:textId="3BA99011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Indicatori stabili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i 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 realiza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i: </w:t>
      </w:r>
    </w:p>
    <w:p w14:paraId="0FF3170E" w14:textId="0640C961" w:rsidR="00CD1D19" w:rsidRPr="00CD1D19" w:rsidRDefault="00CD1D19" w:rsidP="00CD1D19">
      <w:pPr>
        <w:pStyle w:val="Listparagraf"/>
        <w:numPr>
          <w:ilvl w:val="0"/>
          <w:numId w:val="282"/>
        </w:numPr>
        <w:tabs>
          <w:tab w:val="right" w:pos="2420"/>
        </w:tabs>
        <w:suppressAutoHyphens/>
        <w:spacing w:after="0" w:line="240" w:lineRule="auto"/>
        <w:ind w:left="2415" w:right="-17" w:hanging="283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Nr. participan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 identifica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 pentru a participa la cusuri de formare profesionala (în urma evaluarii anuale/Nr. total de angaja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 = 12/22</w:t>
      </w:r>
    </w:p>
    <w:p w14:paraId="7BC81E58" w14:textId="77777777" w:rsidR="00CD1D19" w:rsidRPr="00CD1D19" w:rsidRDefault="00CD1D19" w:rsidP="00CD1D19">
      <w:pPr>
        <w:tabs>
          <w:tab w:val="left" w:pos="1985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</w:p>
    <w:p w14:paraId="474100E4" w14:textId="3D4B86FA" w:rsidR="00CD1D19" w:rsidRPr="00CD1D19" w:rsidRDefault="00CD1D19" w:rsidP="00CD1D19">
      <w:pPr>
        <w:tabs>
          <w:tab w:val="left" w:pos="1985"/>
        </w:tabs>
        <w:spacing w:after="0" w:line="240" w:lineRule="auto"/>
        <w:ind w:right="-17"/>
        <w:jc w:val="both"/>
        <w:rPr>
          <w:rFonts w:ascii="Times New Roman" w:eastAsia="MS Mincho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Obiectiv Specific 5 - Asigurarea cadrului juridic institu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ional necesar atingerii obiectivelor institu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iei </w:t>
      </w:r>
    </w:p>
    <w:p w14:paraId="23CC0C76" w14:textId="2D5BAA3C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Activi</w:t>
      </w:r>
      <w:r w:rsidR="005077A4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ă</w:t>
      </w:r>
      <w:r w:rsidR="005077A4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i desfă</w:t>
      </w:r>
      <w:r w:rsidR="005077A4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urate:</w:t>
      </w:r>
    </w:p>
    <w:p w14:paraId="6606D857" w14:textId="1D251F11" w:rsidR="00CD1D19" w:rsidRPr="00CD1D19" w:rsidRDefault="00CD1D19" w:rsidP="00CD1D19">
      <w:pPr>
        <w:pStyle w:val="Listparagraf"/>
        <w:numPr>
          <w:ilvl w:val="0"/>
          <w:numId w:val="297"/>
        </w:numPr>
        <w:tabs>
          <w:tab w:val="clear" w:pos="1080"/>
        </w:tabs>
        <w:suppressAutoHyphens/>
        <w:spacing w:after="0" w:line="240" w:lineRule="auto"/>
        <w:ind w:left="1985" w:right="-17" w:hanging="284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Apărarea 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 reprezentarea intereselor institu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ionale în fa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a instan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elor de contencios administrativ 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i a altor instante, potrivit legii </w:t>
      </w:r>
    </w:p>
    <w:p w14:paraId="2FA67AC4" w14:textId="35B663AA" w:rsidR="00CD1D19" w:rsidRPr="00CD1D19" w:rsidRDefault="00CD1D19" w:rsidP="00CD1D19">
      <w:pPr>
        <w:pStyle w:val="Listparagraf"/>
        <w:numPr>
          <w:ilvl w:val="0"/>
          <w:numId w:val="297"/>
        </w:numPr>
        <w:tabs>
          <w:tab w:val="clear" w:pos="1080"/>
          <w:tab w:val="right" w:pos="1985"/>
        </w:tabs>
        <w:suppressAutoHyphens/>
        <w:spacing w:after="0" w:line="240" w:lineRule="auto"/>
        <w:ind w:left="1985" w:right="-17" w:hanging="30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Consilierea în vederea aplicării unitare a prevederilor legale din domeniul beneficiilor  de asisten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ă socială </w:t>
      </w:r>
    </w:p>
    <w:p w14:paraId="20C08008" w14:textId="56AA1867" w:rsidR="00CD1D19" w:rsidRPr="00CD1D19" w:rsidRDefault="00CD1D19" w:rsidP="00CD1D19">
      <w:pPr>
        <w:pStyle w:val="Listparagraf"/>
        <w:numPr>
          <w:ilvl w:val="0"/>
          <w:numId w:val="297"/>
        </w:numPr>
        <w:tabs>
          <w:tab w:val="clear" w:pos="1080"/>
          <w:tab w:val="right" w:pos="1985"/>
        </w:tabs>
        <w:suppressAutoHyphens/>
        <w:spacing w:after="0" w:line="240" w:lineRule="auto"/>
        <w:ind w:left="1985" w:right="-17" w:hanging="30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Avizarea pentru legalitate a documentelor emise de către directorul executiv cu privire la activitatea institu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iei </w:t>
      </w:r>
    </w:p>
    <w:p w14:paraId="13FC69AF" w14:textId="20F1F13C" w:rsidR="00CD1D19" w:rsidRPr="00CD1D19" w:rsidRDefault="00CD1D19" w:rsidP="00CD1D19">
      <w:pPr>
        <w:pStyle w:val="Listparagraf"/>
        <w:numPr>
          <w:ilvl w:val="0"/>
          <w:numId w:val="297"/>
        </w:numPr>
        <w:tabs>
          <w:tab w:val="clear" w:pos="1080"/>
          <w:tab w:val="right" w:pos="1985"/>
          <w:tab w:val="right" w:pos="10490"/>
        </w:tabs>
        <w:suppressAutoHyphens/>
        <w:spacing w:after="0" w:line="240" w:lineRule="auto"/>
        <w:ind w:left="1985" w:right="-17" w:hanging="30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Asigurarea activită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ii Secretariatului Comisiei Judetene pentru aplicarea prevederilor Decretului-Lege nr.118/1990 republicat, cu modificările 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 completările ulterioare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 xml:space="preserve"> </w:t>
      </w:r>
    </w:p>
    <w:p w14:paraId="556F0995" w14:textId="4ACD75BC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În perioada 01.01.2023 - 31.12.2023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, pe rolul instan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elor de judecată au fost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38 de litigii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, (25 - DL 118/1990, 5 – beneficii sociale, 2 – drepturi salariale, 6- alte litigii), din care 14 câ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ș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tigate,  16 pierdute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, iar 8 sunt în curs de judecată. Plângeri prealabile depuse 21, din care 14 respinse 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i 7 admise. </w:t>
      </w:r>
    </w:p>
    <w:p w14:paraId="1FCF7D03" w14:textId="44C8C44F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Consilierul juridic a fost prezent în instan</w:t>
      </w:r>
      <w:r w:rsidR="005077A4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a de judecată la un număr de 84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 xml:space="preserve"> 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înfă</w:t>
      </w:r>
      <w:r w:rsidR="005077A4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i</w:t>
      </w:r>
      <w:r w:rsidR="005077A4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ș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ări la termen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.</w:t>
      </w:r>
    </w:p>
    <w:p w14:paraId="75FB946F" w14:textId="15DC994C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Totodată, s-a urmărit respectarea termenelor legale de solu</w:t>
      </w:r>
      <w:r w:rsidR="005077A4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 xml:space="preserve">ionare a solicitărilor, prevăzute de actele normative în vigoare, fiind înregistrate </w:t>
      </w:r>
      <w:r w:rsidR="005077A4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ș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i solu</w:t>
      </w:r>
      <w:r w:rsidR="005077A4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ionate solicitări care au vizat aspecte care privesc: acordarea drepturilor de beneficii soc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iale (VMG, ASF, ASC, ICC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), acordarea drepturilor prevăzute de Legea nr. 448/2006, acordarea drepturilor prevăzute de Decretul-Lege nr. 118/1990 republicat, acordarea drepturilor salariale, respectarea clauzelor din contractele de concesiune.</w:t>
      </w:r>
    </w:p>
    <w:p w14:paraId="4F7A56F1" w14:textId="3432BBDD" w:rsidR="00CD1D19" w:rsidRPr="00CD1D19" w:rsidRDefault="00CD1D19" w:rsidP="00CD1D19">
      <w:pPr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În cursul anului 2023, 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Comisia Jude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eană pentru aplicarea prevederilor Decretului-Lege nr.118/1990 republicat, 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s-a întrunit în 12 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edin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e,</w:t>
      </w:r>
      <w:r w:rsidRPr="00CD1D19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în cadrul cărora</w:t>
      </w:r>
      <w:r w:rsidRPr="00CD1D19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au fost solu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ionate 269 dosare. </w:t>
      </w:r>
    </w:p>
    <w:p w14:paraId="236635B1" w14:textId="41677495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Indicatori stabili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i 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 realiza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i: </w:t>
      </w:r>
    </w:p>
    <w:p w14:paraId="23268E7C" w14:textId="77A1FBF6" w:rsidR="00CD1D19" w:rsidRPr="00CD1D19" w:rsidRDefault="00CD1D19" w:rsidP="00CD1D19">
      <w:pPr>
        <w:numPr>
          <w:ilvl w:val="0"/>
          <w:numId w:val="298"/>
        </w:numPr>
        <w:tabs>
          <w:tab w:val="right" w:pos="2430"/>
        </w:tabs>
        <w:suppressAutoHyphens/>
        <w:spacing w:after="0" w:line="240" w:lineRule="auto"/>
        <w:ind w:right="-17"/>
        <w:jc w:val="both"/>
        <w:rPr>
          <w:rFonts w:ascii="Times New Roman" w:eastAsia="MS Mincho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Nr. dosare la care s-a asigurat apărarea 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 reprezentarea intereselor institu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ionale conform legii/ Nr. total dosare aflate pe rol în fa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a instan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elor = 38/9</w:t>
      </w:r>
    </w:p>
    <w:p w14:paraId="1934F3F4" w14:textId="77777777" w:rsidR="00CD1D19" w:rsidRPr="00CD1D19" w:rsidRDefault="00CD1D19" w:rsidP="00CD1D19">
      <w:pPr>
        <w:pStyle w:val="Listparagraf"/>
        <w:numPr>
          <w:ilvl w:val="0"/>
          <w:numId w:val="282"/>
        </w:numPr>
        <w:tabs>
          <w:tab w:val="right" w:pos="2420"/>
        </w:tabs>
        <w:suppressAutoHyphens/>
        <w:spacing w:after="0" w:line="240" w:lineRule="auto"/>
        <w:ind w:left="2415" w:right="-17" w:hanging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Nr. solicitărilor de consiliere/Nr. misiunilor de consiliere realizate = 172/172</w:t>
      </w:r>
    </w:p>
    <w:p w14:paraId="1F7FA75E" w14:textId="77777777" w:rsidR="00CD1D19" w:rsidRPr="00CD1D19" w:rsidRDefault="00CD1D19" w:rsidP="00CD1D19">
      <w:pPr>
        <w:pStyle w:val="Listparagraf"/>
        <w:numPr>
          <w:ilvl w:val="0"/>
          <w:numId w:val="282"/>
        </w:numPr>
        <w:tabs>
          <w:tab w:val="right" w:pos="2420"/>
        </w:tabs>
        <w:suppressAutoHyphens/>
        <w:spacing w:after="0" w:line="240" w:lineRule="auto"/>
        <w:ind w:left="2415" w:right="-17" w:hanging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Nr. vizelor aplicate = 28.989</w:t>
      </w:r>
    </w:p>
    <w:p w14:paraId="7F447ED0" w14:textId="28D39985" w:rsidR="00CD1D19" w:rsidRPr="00CD1D19" w:rsidRDefault="00CD1D19" w:rsidP="00CD1D19">
      <w:pPr>
        <w:pStyle w:val="Listparagraf"/>
        <w:numPr>
          <w:ilvl w:val="0"/>
          <w:numId w:val="282"/>
        </w:numPr>
        <w:suppressAutoHyphens/>
        <w:spacing w:after="0" w:line="240" w:lineRule="auto"/>
        <w:ind w:left="2415" w:right="-17" w:hanging="357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   Nr. dosare solu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ionate (DL 118/1990)/Nr. dosare primite = 269/259 (</w:t>
      </w:r>
      <w:r w:rsidRPr="00CD1D1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ro-RO"/>
        </w:rPr>
        <w:t xml:space="preserve">10 înregistrate în decembrie 2022 </w:t>
      </w:r>
      <w:r w:rsidR="005077A4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ro-RO"/>
        </w:rPr>
        <w:t>i solu</w:t>
      </w:r>
      <w:r w:rsidR="005077A4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ro-RO"/>
        </w:rPr>
        <w:t>ionate în ianuarie 2023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)</w:t>
      </w:r>
    </w:p>
    <w:p w14:paraId="01C1DE36" w14:textId="40E5A185" w:rsidR="00CD1D19" w:rsidRPr="00CD1D19" w:rsidRDefault="00CD1D19" w:rsidP="00CD1D19">
      <w:pPr>
        <w:pStyle w:val="Listparagraf"/>
        <w:numPr>
          <w:ilvl w:val="0"/>
          <w:numId w:val="282"/>
        </w:numPr>
        <w:tabs>
          <w:tab w:val="right" w:pos="2420"/>
        </w:tabs>
        <w:suppressAutoHyphens/>
        <w:spacing w:after="0" w:line="240" w:lineRule="auto"/>
        <w:ind w:left="2415" w:right="-17" w:hanging="357"/>
        <w:contextualSpacing w:val="0"/>
        <w:jc w:val="both"/>
        <w:rPr>
          <w:rFonts w:ascii="Times New Roman" w:eastAsia="MS Mincho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Nr. contesta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ii înregistrate/Nr. dosare solu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ionate  = 21/21.</w:t>
      </w:r>
    </w:p>
    <w:p w14:paraId="05767FC8" w14:textId="77777777" w:rsidR="00CD1D19" w:rsidRPr="00CD1D19" w:rsidRDefault="00CD1D19" w:rsidP="00CD1D19">
      <w:pPr>
        <w:tabs>
          <w:tab w:val="left" w:pos="1985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</w:p>
    <w:p w14:paraId="2E10DE0C" w14:textId="7F288FD0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MS Mincho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Obiectiv Specific 6 - Sus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inerea procesului de autorizare a furnizorilor de formare profesională prin îndeplinirea eficientă a atribu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iilor de secretariat tehnic al comisiei de autorizare </w:t>
      </w:r>
    </w:p>
    <w:p w14:paraId="58233A48" w14:textId="3E25D756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Activi</w:t>
      </w:r>
      <w:r w:rsidR="005077A4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ă</w:t>
      </w:r>
      <w:r w:rsidR="005077A4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i desfă</w:t>
      </w:r>
      <w:r w:rsidR="005077A4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urate:</w:t>
      </w:r>
    </w:p>
    <w:p w14:paraId="5A7FB522" w14:textId="715F2C15" w:rsidR="00CD1D19" w:rsidRPr="00CD1D19" w:rsidRDefault="00CD1D19" w:rsidP="00CD1D19">
      <w:pPr>
        <w:pStyle w:val="Listparagraf"/>
        <w:numPr>
          <w:ilvl w:val="0"/>
          <w:numId w:val="297"/>
        </w:numPr>
        <w:tabs>
          <w:tab w:val="clear" w:pos="1080"/>
        </w:tabs>
        <w:suppressAutoHyphens/>
        <w:spacing w:after="0" w:line="240" w:lineRule="auto"/>
        <w:ind w:left="1985" w:right="-17" w:hanging="284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Asigurarea îndrumării metodologice pentru aplicarea actelor normative din domeniul autorizării furnizorilor de formare profesională a adul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ilor </w:t>
      </w:r>
    </w:p>
    <w:p w14:paraId="7054BAC1" w14:textId="77777777" w:rsidR="00CD1D19" w:rsidRPr="00CD1D19" w:rsidRDefault="00CD1D19" w:rsidP="00CD1D19">
      <w:pPr>
        <w:pStyle w:val="Listparagraf"/>
        <w:numPr>
          <w:ilvl w:val="0"/>
          <w:numId w:val="297"/>
        </w:numPr>
        <w:tabs>
          <w:tab w:val="clear" w:pos="1080"/>
        </w:tabs>
        <w:suppressAutoHyphens/>
        <w:spacing w:after="0" w:line="240" w:lineRule="auto"/>
        <w:ind w:left="1985" w:right="-17" w:hanging="284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Autorizarea furnizorilor de formare profesională </w:t>
      </w:r>
    </w:p>
    <w:p w14:paraId="7D8D8368" w14:textId="6C2EAEA1" w:rsidR="00CD1D19" w:rsidRPr="00CD1D19" w:rsidRDefault="00CD1D19" w:rsidP="00CD1D19">
      <w:pPr>
        <w:pStyle w:val="Listparagraf"/>
        <w:numPr>
          <w:ilvl w:val="0"/>
          <w:numId w:val="297"/>
        </w:numPr>
        <w:tabs>
          <w:tab w:val="clear" w:pos="1080"/>
          <w:tab w:val="right" w:pos="1985"/>
        </w:tabs>
        <w:suppressAutoHyphens/>
        <w:spacing w:after="0" w:line="240" w:lineRule="auto"/>
        <w:ind w:left="1985" w:right="-17" w:hanging="30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Certificarea formării profesionale a adul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ilor </w:t>
      </w:r>
    </w:p>
    <w:p w14:paraId="38F73261" w14:textId="6A024E22" w:rsidR="00CD1D19" w:rsidRPr="00CD1D19" w:rsidRDefault="00CD1D19" w:rsidP="00CD1D19">
      <w:pPr>
        <w:pStyle w:val="Listparagraf"/>
        <w:numPr>
          <w:ilvl w:val="0"/>
          <w:numId w:val="297"/>
        </w:numPr>
        <w:tabs>
          <w:tab w:val="clear" w:pos="1080"/>
          <w:tab w:val="right" w:pos="1985"/>
          <w:tab w:val="right" w:pos="10490"/>
        </w:tabs>
        <w:suppressAutoHyphens/>
        <w:spacing w:after="0" w:line="240" w:lineRule="auto"/>
        <w:ind w:left="1985" w:right="-17" w:hanging="30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Aplicarea vizei în vederea apostilării pentru certificatele de absolvire 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i de calificare </w:t>
      </w:r>
    </w:p>
    <w:p w14:paraId="7E5487FB" w14:textId="0BA0162B" w:rsidR="00CD1D19" w:rsidRPr="00CD1D19" w:rsidRDefault="00CD1D19" w:rsidP="00CD1D19">
      <w:pPr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În anul 2023, numărul absolven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ilor în cadrul celor 167 grupe de cursan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 formate de furnizorii autoriza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 de jude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ul Covasna a fost de 2.933 persoane din care: 2.178 absolven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 al programelor de calificare (lucrător comercial, femeie de serviciu, îngrijitor spa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ii verzi, agent de securitate, apicultor, infirmieră, ajutor bucătar, macaragiu, l</w:t>
      </w:r>
      <w:r w:rsidRPr="00CD1D1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ro-RO"/>
        </w:rPr>
        <w:t xml:space="preserve">ucrător calificat în culturi de câmp </w:t>
      </w:r>
      <w:r w:rsidR="005077A4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ro-RO"/>
        </w:rPr>
        <w:t>i legumicultură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, lucrător calificat în cre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terea animaleor, florar-decorator, agent de cură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enie, lucrător calificat în arboricultură 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lastRenderedPageBreak/>
        <w:t>ș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i floricultură, paznic de vânătoare) 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 755 de absolvire (193 de tip ini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iere, 447 de specializare 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 115 competen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e-cheie) al programelor de pregătire în ocupa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iile: stivuitorist, evaluator de competen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e profesionale, formator, instructor/preparator formare, reflexoterapeut, cosmetician, stilist-protezist de unghii, contabil, competen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e antreprenoriale, competen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e digitale. </w:t>
      </w:r>
    </w:p>
    <w:p w14:paraId="0BF192BC" w14:textId="3C9BFB33" w:rsidR="00CD1D19" w:rsidRPr="00CD1D19" w:rsidRDefault="00CD1D19" w:rsidP="00CD1D19">
      <w:pPr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Furnizorii autoriza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 de alte jude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e, în urma primirii acordurilor, au format 150 grupe de cursan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i, la care au absolvit circa 1.986 persoane, în special, în programe de formare pentru: competen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e digitale, lucrător comercial, cofetar-patiser, ajutor bucătar, florar-decorator, casier, cameristă, agent de securitate, cadru tehnic PSI, manichiurist-pedichiurist, asistent maternal, operator la recoltarea 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 toaletarea arborilor forestieri, competen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e antreprenoriale financiare 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 juridice.</w:t>
      </w:r>
    </w:p>
    <w:p w14:paraId="4D96F529" w14:textId="488486C8" w:rsidR="00CD1D19" w:rsidRPr="00CD1D19" w:rsidRDefault="00CD1D19" w:rsidP="00CD1D19">
      <w:pPr>
        <w:widowControl w:val="0"/>
        <w:tabs>
          <w:tab w:val="left" w:leader="dot" w:pos="9660"/>
          <w:tab w:val="right" w:pos="10490"/>
        </w:tabs>
        <w:autoSpaceDE w:val="0"/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Conform graficul de monitorizare aprobat de comisia de autorizare, pe parcursul anului au fost monitoriza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 xml:space="preserve">i 5 furnizori cu 8 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programe de pregătire aflate în derulare.</w:t>
      </w:r>
    </w:p>
    <w:p w14:paraId="33480EF2" w14:textId="7FCE4367" w:rsidR="00CD1D19" w:rsidRPr="00CD1D19" w:rsidRDefault="00CD1D19" w:rsidP="00CD1D19">
      <w:pPr>
        <w:pStyle w:val="Listparagraf"/>
        <w:tabs>
          <w:tab w:val="right" w:pos="1980"/>
        </w:tabs>
        <w:spacing w:after="0" w:line="240" w:lineRule="auto"/>
        <w:ind w:left="1710"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Comisia jude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eană de autorizare a furnizorilor de formare profesională a adul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ilor s-a întrunit în 16 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edin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e.</w:t>
      </w:r>
    </w:p>
    <w:p w14:paraId="6E7226B7" w14:textId="3AC59861" w:rsidR="00CD1D19" w:rsidRPr="00CD1D19" w:rsidRDefault="00CD1D19" w:rsidP="00CD1D19">
      <w:pPr>
        <w:widowControl w:val="0"/>
        <w:tabs>
          <w:tab w:val="left" w:leader="dot" w:pos="9660"/>
          <w:tab w:val="right" w:pos="10490"/>
        </w:tabs>
        <w:autoSpaceDE w:val="0"/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La nivelul jude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ului Covasna, la finele anului 2023, sunt 24 furnizori autoriza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i cu 102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 xml:space="preserve"> de programe de pregătire autorizate. </w:t>
      </w:r>
    </w:p>
    <w:p w14:paraId="2C441B4A" w14:textId="4B25CA75" w:rsidR="00CD1D19" w:rsidRPr="00CD1D19" w:rsidRDefault="00CD1D19" w:rsidP="00CD1D19">
      <w:pPr>
        <w:pStyle w:val="Listparagraf"/>
        <w:tabs>
          <w:tab w:val="right" w:pos="1980"/>
        </w:tabs>
        <w:spacing w:after="0" w:line="240" w:lineRule="auto"/>
        <w:ind w:left="1701" w:right="-1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Indicatori stabili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i 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 realiza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i:</w:t>
      </w:r>
    </w:p>
    <w:p w14:paraId="4BD7B36F" w14:textId="77777777" w:rsidR="00CD1D19" w:rsidRPr="00CD1D19" w:rsidRDefault="00CD1D19" w:rsidP="00CD1D19">
      <w:pPr>
        <w:pStyle w:val="Listparagraf"/>
        <w:numPr>
          <w:ilvl w:val="0"/>
          <w:numId w:val="299"/>
        </w:numPr>
        <w:tabs>
          <w:tab w:val="clear" w:pos="720"/>
          <w:tab w:val="num" w:pos="0"/>
          <w:tab w:val="right" w:pos="1980"/>
          <w:tab w:val="left" w:pos="2530"/>
        </w:tabs>
        <w:suppressAutoHyphens/>
        <w:spacing w:after="0" w:line="240" w:lineRule="auto"/>
        <w:ind w:left="2200" w:right="-17" w:firstLine="0"/>
        <w:contextualSpacing w:val="0"/>
        <w:jc w:val="both"/>
        <w:rPr>
          <w:rFonts w:ascii="Times New Roman" w:eastAsia="MS Mincho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Nr. îndrumări metodologice oferite (în scris, telefonic, la sediul CAJ)/Nr. total al solicitărilor de îndrumări metodologice (în scris, telefonic, la sediul CAJ) = 2.760/2.760</w:t>
      </w:r>
    </w:p>
    <w:p w14:paraId="2D0B8317" w14:textId="127AACCB" w:rsidR="00CD1D19" w:rsidRPr="00CD1D19" w:rsidRDefault="00CD1D19" w:rsidP="00CD1D19">
      <w:pPr>
        <w:pStyle w:val="Listparagraf"/>
        <w:numPr>
          <w:ilvl w:val="0"/>
          <w:numId w:val="299"/>
        </w:numPr>
        <w:tabs>
          <w:tab w:val="clear" w:pos="720"/>
          <w:tab w:val="num" w:pos="0"/>
          <w:tab w:val="left" w:pos="2520"/>
        </w:tabs>
        <w:suppressAutoHyphens/>
        <w:spacing w:after="0" w:line="240" w:lineRule="auto"/>
        <w:ind w:left="2200" w:right="-17" w:hanging="40"/>
        <w:contextualSpacing w:val="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Nr. furnizori autoriza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i (dosare)/Nr. solicitări de autorizare = 30/23 (9 </w:t>
      </w:r>
      <w:r w:rsidRPr="00CD1D1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ro-RO"/>
        </w:rPr>
        <w:t xml:space="preserve">dosare din anul 2022 </w:t>
      </w:r>
      <w:r w:rsidR="005077A4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ro-RO"/>
        </w:rPr>
        <w:t>i 2 în curs de autorizare în 2024)</w:t>
      </w:r>
    </w:p>
    <w:p w14:paraId="2DB0D40F" w14:textId="55D59238" w:rsidR="00CD1D19" w:rsidRPr="00CD1D19" w:rsidRDefault="00CD1D19" w:rsidP="00CD1D19">
      <w:pPr>
        <w:pStyle w:val="Listparagraf"/>
        <w:numPr>
          <w:ilvl w:val="0"/>
          <w:numId w:val="299"/>
        </w:numPr>
        <w:tabs>
          <w:tab w:val="clear" w:pos="720"/>
          <w:tab w:val="num" w:pos="0"/>
          <w:tab w:val="left" w:pos="2340"/>
        </w:tabs>
        <w:suppressAutoHyphens/>
        <w:spacing w:after="0" w:line="240" w:lineRule="auto"/>
        <w:ind w:left="2200" w:right="-17" w:firstLine="0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  Nr. cursuri de formare profesională organizate 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 finalizate de furnizorii autoriza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 = 317 (167 grupe de furnizorii din jude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 150 de furnizorii din alte jude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e)</w:t>
      </w:r>
    </w:p>
    <w:p w14:paraId="73C420F5" w14:textId="0DA2A143" w:rsidR="00CD1D19" w:rsidRPr="00CD1D19" w:rsidRDefault="00CD1D19" w:rsidP="00CD1D19">
      <w:pPr>
        <w:pStyle w:val="Listparagraf"/>
        <w:numPr>
          <w:ilvl w:val="0"/>
          <w:numId w:val="299"/>
        </w:numPr>
        <w:tabs>
          <w:tab w:val="clear" w:pos="720"/>
          <w:tab w:val="num" w:pos="0"/>
          <w:tab w:val="right" w:pos="2200"/>
          <w:tab w:val="left" w:pos="2530"/>
        </w:tabs>
        <w:suppressAutoHyphens/>
        <w:spacing w:after="0" w:line="240" w:lineRule="auto"/>
        <w:ind w:left="2200" w:right="-17" w:firstLine="0"/>
        <w:contextualSpacing w:val="0"/>
        <w:jc w:val="both"/>
        <w:rPr>
          <w:rFonts w:ascii="Times New Roman" w:eastAsia="MS Mincho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Nr. absolven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 cursuri de absolvire = 755</w:t>
      </w:r>
    </w:p>
    <w:p w14:paraId="46314B38" w14:textId="36AB59DE" w:rsidR="00CD1D19" w:rsidRPr="00CD1D19" w:rsidRDefault="00CD1D19" w:rsidP="00CD1D19">
      <w:pPr>
        <w:pStyle w:val="Listparagraf"/>
        <w:numPr>
          <w:ilvl w:val="0"/>
          <w:numId w:val="299"/>
        </w:numPr>
        <w:tabs>
          <w:tab w:val="clear" w:pos="720"/>
          <w:tab w:val="num" w:pos="0"/>
          <w:tab w:val="right" w:pos="2200"/>
          <w:tab w:val="left" w:pos="2530"/>
        </w:tabs>
        <w:suppressAutoHyphens/>
        <w:spacing w:after="0" w:line="240" w:lineRule="auto"/>
        <w:ind w:left="2200" w:right="-17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Nr. absolven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 cursuri de calificare = 2178</w:t>
      </w:r>
    </w:p>
    <w:p w14:paraId="6C1F72B1" w14:textId="77777777" w:rsidR="00CD1D19" w:rsidRPr="00CD1D19" w:rsidRDefault="00CD1D19" w:rsidP="00CD1D19">
      <w:pPr>
        <w:pStyle w:val="Listparagraf"/>
        <w:numPr>
          <w:ilvl w:val="0"/>
          <w:numId w:val="299"/>
        </w:numPr>
        <w:tabs>
          <w:tab w:val="clear" w:pos="720"/>
          <w:tab w:val="num" w:pos="0"/>
          <w:tab w:val="right" w:pos="2200"/>
          <w:tab w:val="left" w:pos="2530"/>
        </w:tabs>
        <w:suppressAutoHyphens/>
        <w:spacing w:after="0" w:line="240" w:lineRule="auto"/>
        <w:ind w:left="2200" w:right="-17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Nr. cereri solutionate (apostilă)/Nr. total de cereri primite = 0/0</w:t>
      </w:r>
    </w:p>
    <w:p w14:paraId="0D7FD7DB" w14:textId="77777777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</w:p>
    <w:p w14:paraId="7C88A13B" w14:textId="18B15A6B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MS Mincho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Obiectiv Specific 7 - Urmărirea aplicării 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i respectării politicilor în domeniul autorizării 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 func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ionării agentului de muncă temporară </w:t>
      </w:r>
    </w:p>
    <w:p w14:paraId="209E48E0" w14:textId="3517F07B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Activi</w:t>
      </w:r>
      <w:r w:rsidR="005077A4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ă</w:t>
      </w:r>
      <w:r w:rsidR="005077A4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i desfă</w:t>
      </w:r>
      <w:r w:rsidR="005077A4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urate:</w:t>
      </w:r>
    </w:p>
    <w:p w14:paraId="735E7757" w14:textId="67919540" w:rsidR="00CD1D19" w:rsidRPr="00CD1D19" w:rsidRDefault="00CD1D19" w:rsidP="00CD1D19">
      <w:pPr>
        <w:pStyle w:val="Listparagraf"/>
        <w:numPr>
          <w:ilvl w:val="0"/>
          <w:numId w:val="297"/>
        </w:numPr>
        <w:tabs>
          <w:tab w:val="clear" w:pos="1080"/>
        </w:tabs>
        <w:suppressAutoHyphens/>
        <w:spacing w:after="0" w:line="240" w:lineRule="auto"/>
        <w:ind w:left="1985" w:right="-17" w:hanging="284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Rezolvarea solicitărilor privind eliberarea/prelungirea autoriza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iei de functionare ca agent de munca temporară </w:t>
      </w:r>
    </w:p>
    <w:p w14:paraId="0A1526C4" w14:textId="072C32B7" w:rsidR="00CD1D19" w:rsidRPr="00CD1D19" w:rsidRDefault="00CD1D19" w:rsidP="00CD1D19">
      <w:pPr>
        <w:pStyle w:val="Listparagraf"/>
        <w:tabs>
          <w:tab w:val="right" w:pos="1980"/>
        </w:tabs>
        <w:spacing w:after="0" w:line="240" w:lineRule="auto"/>
        <w:ind w:left="1701" w:right="-17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Indicatori stabili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i 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 realiza</w:t>
      </w:r>
      <w:r w:rsidR="005077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i:</w:t>
      </w:r>
    </w:p>
    <w:p w14:paraId="687CDEE1" w14:textId="7D9D57F6" w:rsidR="00CD1D19" w:rsidRPr="00CD1D19" w:rsidRDefault="00CD1D19" w:rsidP="00CD1D19">
      <w:pPr>
        <w:pStyle w:val="Listparagraf"/>
        <w:numPr>
          <w:ilvl w:val="0"/>
          <w:numId w:val="300"/>
        </w:numPr>
        <w:tabs>
          <w:tab w:val="clear" w:pos="720"/>
          <w:tab w:val="num" w:pos="0"/>
        </w:tabs>
        <w:suppressAutoHyphens/>
        <w:spacing w:after="0" w:line="240" w:lineRule="auto"/>
        <w:ind w:left="2421" w:right="-17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Nr. solicitări solu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ionate/Nr. solicitări primite = 0/0. </w:t>
      </w:r>
    </w:p>
    <w:p w14:paraId="197F47FD" w14:textId="77777777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</w:p>
    <w:p w14:paraId="42F97E1E" w14:textId="77777777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MS Mincho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3. RAPORTAREA CHELTUIELILOR</w:t>
      </w:r>
    </w:p>
    <w:p w14:paraId="78680A21" w14:textId="1528B258" w:rsidR="00CD1D19" w:rsidRPr="00CD1D19" w:rsidRDefault="00CD1D19" w:rsidP="00CD1D19">
      <w:pPr>
        <w:pStyle w:val="Listparagraf"/>
        <w:tabs>
          <w:tab w:val="right" w:pos="2090"/>
        </w:tabs>
        <w:spacing w:after="0" w:line="240" w:lineRule="auto"/>
        <w:ind w:left="1701"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3.1.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 xml:space="preserve"> CHELTUIELI EFECTUATE LA 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 w:eastAsia="ro-RO"/>
        </w:rPr>
        <w:t>BENEFICII DE ASISTEN</w:t>
      </w:r>
      <w:r w:rsidR="005077A4">
        <w:rPr>
          <w:rFonts w:ascii="Times New Roman" w:hAnsi="Times New Roman" w:cs="Times New Roman"/>
          <w:b/>
          <w:bCs/>
          <w:noProof/>
          <w:sz w:val="24"/>
          <w:szCs w:val="24"/>
          <w:lang w:val="ro-RO" w:eastAsia="ro-RO"/>
        </w:rPr>
        <w:t>Ț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 w:eastAsia="ro-RO"/>
        </w:rPr>
        <w:t>Ă SOCIALĂ/PROGRAME DE SERVICII SOCIALE:</w:t>
      </w:r>
    </w:p>
    <w:p w14:paraId="4A598DE5" w14:textId="77777777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Total cheltuieli efectuate în anul 2023 = 270.862.675 lei, din care:</w:t>
      </w:r>
    </w:p>
    <w:p w14:paraId="68A57869" w14:textId="43752A7D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 w:eastAsia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- Total titlu 57 – Asisten</w:t>
      </w:r>
      <w:r w:rsidR="005077A4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 xml:space="preserve">ă socială: 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ab/>
        <w:t>255.247.664 lei</w:t>
      </w:r>
    </w:p>
    <w:p w14:paraId="2F093567" w14:textId="7FD37876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 w:eastAsia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 xml:space="preserve">- Total titlu 20 – Bunuri </w:t>
      </w:r>
      <w:r w:rsidR="005077A4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ș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 xml:space="preserve">i servicii (taxe postale aferente drept): 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ab/>
        <w:t>1.013.056 lei</w:t>
      </w:r>
    </w:p>
    <w:p w14:paraId="0F52816B" w14:textId="72F560B0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 w:eastAsia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- Total titlu 51 – Transferuri între unită</w:t>
      </w:r>
      <w:r w:rsidR="005077A4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 xml:space="preserve">i ale admin. publice: 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ab/>
        <w:t>11.888.988 lei</w:t>
      </w:r>
    </w:p>
    <w:p w14:paraId="6B3BA6E8" w14:textId="57265075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 w:eastAsia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- Total titlu 59 – Subven</w:t>
      </w:r>
      <w:r w:rsidR="005077A4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 xml:space="preserve">ii: 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ab/>
        <w:t>2.800.743 lei</w:t>
      </w:r>
    </w:p>
    <w:p w14:paraId="6A7F0598" w14:textId="6601E76D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 w:eastAsia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- Plă</w:t>
      </w:r>
      <w:r w:rsidR="005077A4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i din anii preceden</w:t>
      </w:r>
      <w:r w:rsidR="005077A4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i (titl. 85)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ab/>
        <w:t>-87.776 lei</w:t>
      </w:r>
    </w:p>
    <w:p w14:paraId="2606870A" w14:textId="77777777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 w:eastAsia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- Total titlu 55 – alte transferuri                                                                              0 lei</w:t>
      </w:r>
    </w:p>
    <w:p w14:paraId="637756E8" w14:textId="77777777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 w:eastAsia="zh-CN"/>
        </w:rPr>
      </w:pPr>
    </w:p>
    <w:p w14:paraId="744DFF09" w14:textId="77777777" w:rsidR="00CD1D19" w:rsidRPr="00CD1D19" w:rsidRDefault="00CD1D19" w:rsidP="00CD1D19">
      <w:pPr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3.2.</w:t>
      </w:r>
      <w:r w:rsidRPr="00CD1D19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CHELTUIELI PE ACTIVITATEA PROPRIE = 2.908.170 lei, din care:</w:t>
      </w:r>
    </w:p>
    <w:p w14:paraId="6F3DE6AA" w14:textId="27134ECD" w:rsidR="00CD1D19" w:rsidRPr="00CD1D19" w:rsidRDefault="00CD1D19" w:rsidP="00CD1D19">
      <w:pPr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1. </w:t>
      </w:r>
      <w:r w:rsidRPr="00CD1D19">
        <w:rPr>
          <w:rFonts w:ascii="Times New Roman" w:hAnsi="Times New Roman" w:cs="Times New Roman"/>
          <w:noProof/>
          <w:sz w:val="24"/>
          <w:szCs w:val="24"/>
          <w:u w:val="single"/>
          <w:lang w:val="ro-RO"/>
        </w:rPr>
        <w:t>Cheltuieli de personal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(inclusiv cheltuieli cu contribu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iile la bugetul de stat)</w:t>
      </w:r>
    </w:p>
    <w:p w14:paraId="34C70544" w14:textId="77777777" w:rsidR="00CD1D19" w:rsidRPr="00CD1D19" w:rsidRDefault="00CD1D19" w:rsidP="00CD1D19">
      <w:pPr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- Titlul 10 - ”Cheltuieli salariale în bani”:                                                   2.272.875 lei</w:t>
      </w:r>
    </w:p>
    <w:p w14:paraId="5221BEC5" w14:textId="77777777" w:rsidR="00CD1D19" w:rsidRPr="00CD1D19" w:rsidRDefault="00CD1D19" w:rsidP="00CD1D19">
      <w:pPr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2. </w:t>
      </w:r>
      <w:r w:rsidRPr="00CD1D19">
        <w:rPr>
          <w:rFonts w:ascii="Times New Roman" w:hAnsi="Times New Roman" w:cs="Times New Roman"/>
          <w:noProof/>
          <w:sz w:val="24"/>
          <w:szCs w:val="24"/>
          <w:u w:val="single"/>
          <w:lang w:val="ro-RO"/>
        </w:rPr>
        <w:t>Cheltuieli materiale</w:t>
      </w:r>
    </w:p>
    <w:p w14:paraId="73A066D4" w14:textId="09F276B8" w:rsidR="00CD1D19" w:rsidRPr="00CD1D19" w:rsidRDefault="00CD1D19" w:rsidP="00CD1D19">
      <w:pPr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- Titlul 20 - ”Bunuri 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 servicii”:                                                                    351.678 lei</w:t>
      </w:r>
    </w:p>
    <w:p w14:paraId="6B95B5FE" w14:textId="77777777" w:rsidR="00CD1D19" w:rsidRPr="00CD1D19" w:rsidRDefault="00CD1D19" w:rsidP="00CD1D19">
      <w:pPr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3. </w:t>
      </w:r>
      <w:r w:rsidRPr="00CD1D19">
        <w:rPr>
          <w:rFonts w:ascii="Times New Roman" w:hAnsi="Times New Roman" w:cs="Times New Roman"/>
          <w:noProof/>
          <w:sz w:val="24"/>
          <w:szCs w:val="24"/>
          <w:u w:val="single"/>
          <w:lang w:val="ro-RO"/>
        </w:rPr>
        <w:t>Cheltuieli de capital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</w:p>
    <w:p w14:paraId="6973CF87" w14:textId="77777777" w:rsidR="00CD1D19" w:rsidRPr="00CD1D19" w:rsidRDefault="00CD1D19" w:rsidP="00CD1D19">
      <w:pPr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- Titlul 71 – Active nefinanciare                                                                      53.787 lei</w:t>
      </w:r>
    </w:p>
    <w:p w14:paraId="1AED4A6F" w14:textId="3DF3B690" w:rsidR="00CD1D19" w:rsidRPr="00CD1D19" w:rsidRDefault="00CD1D19" w:rsidP="00CD1D19">
      <w:pPr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4. Plă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 din anii preceden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 (titl.85)                                                              -13. 423 lei</w:t>
      </w:r>
    </w:p>
    <w:p w14:paraId="1C4D3661" w14:textId="77777777" w:rsidR="00CD1D19" w:rsidRPr="00CD1D19" w:rsidRDefault="00CD1D19" w:rsidP="00CD1D19">
      <w:pPr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14:paraId="592BE79A" w14:textId="77777777" w:rsidR="00CD1D19" w:rsidRPr="00CD1D19" w:rsidRDefault="00CD1D19" w:rsidP="00CD1D19">
      <w:pPr>
        <w:spacing w:after="0" w:line="240" w:lineRule="auto"/>
        <w:ind w:right="-17"/>
        <w:jc w:val="both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lastRenderedPageBreak/>
        <w:t>3.3.</w:t>
      </w:r>
      <w:r w:rsidRPr="00CD1D19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Proiecte </w:t>
      </w: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 xml:space="preserve">cu finantare din sumele aferente componentei de imprumut a PNRR-subcap1 </w:t>
      </w:r>
      <w:r w:rsidRPr="00CD1D19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PNRR:</w:t>
      </w:r>
    </w:p>
    <w:p w14:paraId="0460D9EA" w14:textId="7004F5CD" w:rsidR="00CD1D19" w:rsidRPr="00CD1D19" w:rsidRDefault="00CD1D19" w:rsidP="00CD1D19">
      <w:pPr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-</w:t>
      </w:r>
      <w:r w:rsidRPr="00CD1D19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Titlul 61 - Proiecte </w:t>
      </w:r>
      <w:r w:rsidRPr="00CD1D19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cu finan</w:t>
      </w:r>
      <w:r w:rsidR="005077A4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are din sumele aferente componentei de împrumut a PNRR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: </w:t>
      </w:r>
    </w:p>
    <w:p w14:paraId="129486C1" w14:textId="77777777" w:rsidR="00CD1D19" w:rsidRPr="00CD1D19" w:rsidRDefault="00CD1D19" w:rsidP="00CD1D19">
      <w:pPr>
        <w:numPr>
          <w:ilvl w:val="0"/>
          <w:numId w:val="301"/>
        </w:numPr>
        <w:tabs>
          <w:tab w:val="clear" w:pos="-436"/>
          <w:tab w:val="num" w:pos="0"/>
          <w:tab w:val="left" w:pos="1980"/>
        </w:tabs>
        <w:suppressAutoHyphens/>
        <w:spacing w:after="0" w:line="240" w:lineRule="auto"/>
        <w:ind w:left="1710"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Fonduri din împrumut rambursabil:                                                           196.390 lei</w:t>
      </w:r>
    </w:p>
    <w:p w14:paraId="67025C0C" w14:textId="77777777" w:rsidR="00CD1D19" w:rsidRPr="00CD1D19" w:rsidRDefault="00CD1D19" w:rsidP="00CD1D19">
      <w:pPr>
        <w:numPr>
          <w:ilvl w:val="0"/>
          <w:numId w:val="301"/>
        </w:numPr>
        <w:tabs>
          <w:tab w:val="clear" w:pos="-436"/>
          <w:tab w:val="num" w:pos="0"/>
        </w:tabs>
        <w:suppressAutoHyphens/>
        <w:spacing w:after="0" w:line="240" w:lineRule="auto"/>
        <w:ind w:left="1980" w:right="-17" w:hanging="27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Sume aferente TVA:                                                                                   33.440 lei</w:t>
      </w:r>
    </w:p>
    <w:p w14:paraId="60923291" w14:textId="77777777" w:rsidR="00CD1D19" w:rsidRPr="00CD1D19" w:rsidRDefault="00CD1D19" w:rsidP="00CD1D19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14:paraId="63AAC854" w14:textId="78D6EA68" w:rsidR="00CD1D19" w:rsidRPr="00CD1D19" w:rsidRDefault="00CD1D19" w:rsidP="00CD1D19">
      <w:pPr>
        <w:spacing w:after="0" w:line="240" w:lineRule="auto"/>
        <w:ind w:right="-17"/>
        <w:jc w:val="both"/>
        <w:rPr>
          <w:rFonts w:ascii="Times New Roman" w:eastAsia="MS Mincho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Activitatea de control financiar–preventiv s-a desfă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urat conform prevederilor legale aplicabile fiind su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puse vizei toate proiectele de opera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iuni, astfel asigurându-se legalitatea 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 regularitatea opera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iunilor, precum 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 încadrarea în limita creditelor bugetare.</w:t>
      </w:r>
    </w:p>
    <w:p w14:paraId="29D42EAF" w14:textId="0B77E02E" w:rsidR="00CD1D19" w:rsidRPr="00CD1D19" w:rsidRDefault="00CD1D19" w:rsidP="00CD1D19">
      <w:pPr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Gestionarea patrimoniului 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 a fondurilor publice s-a efectuat în conformitate cu legisla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ia în 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vigoare, urmărindu-se eficacitatea, eficien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a 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 economicitatea în utilizarea resurselor alocate.</w:t>
      </w:r>
    </w:p>
    <w:p w14:paraId="4C0FC631" w14:textId="77777777" w:rsidR="00CD1D19" w:rsidRPr="00CD1D19" w:rsidRDefault="00CD1D19" w:rsidP="00CD1D19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14:paraId="14331EBE" w14:textId="77777777" w:rsidR="00CD1D19" w:rsidRPr="00CD1D19" w:rsidRDefault="00CD1D19" w:rsidP="00CD1D19">
      <w:pPr>
        <w:spacing w:after="0" w:line="240" w:lineRule="auto"/>
        <w:ind w:right="-17"/>
        <w:jc w:val="both"/>
        <w:rPr>
          <w:rFonts w:ascii="Times New Roman" w:eastAsia="MS Mincho" w:hAnsi="Times New Roman" w:cs="Times New Roman"/>
          <w:noProof/>
          <w:sz w:val="24"/>
          <w:szCs w:val="24"/>
          <w:lang w:val="ro-RO"/>
        </w:rPr>
      </w:pPr>
      <w:bookmarkStart w:id="13" w:name="_Hlk164671175"/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4. PROBLEME ÎNTÂMPINATE</w:t>
      </w:r>
    </w:p>
    <w:p w14:paraId="082F29CE" w14:textId="10B04CAB" w:rsidR="00CD1D19" w:rsidRPr="00CD1D19" w:rsidRDefault="00CD1D19" w:rsidP="00CD1D19">
      <w:pPr>
        <w:pStyle w:val="Listparagraf"/>
        <w:numPr>
          <w:ilvl w:val="0"/>
          <w:numId w:val="302"/>
        </w:numPr>
        <w:suppressAutoHyphens/>
        <w:spacing w:after="0" w:line="240" w:lineRule="auto"/>
        <w:ind w:left="1701" w:right="-17" w:firstLine="284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Personal insuficient în cadrul tuturor structurilor, raportat la volumul de lucrări aferent domeniului specific de activitate (</w:t>
      </w:r>
      <w:r w:rsidRPr="00CD1D19"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  <w:t>Rela</w:t>
      </w:r>
      <w:r w:rsidR="005077A4"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  <w:t>ia cu publicul, IT, juridic, beneficii sociale, subven</w:t>
      </w:r>
      <w:r w:rsidR="005077A4"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  <w:t>ii, PIN-uri, inspec</w:t>
      </w:r>
      <w:r w:rsidR="005077A4"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  <w:t>ie socială, formarea profesională a adul</w:t>
      </w:r>
      <w:r w:rsidR="005077A4"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  <w:t>ilor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) </w:t>
      </w:r>
    </w:p>
    <w:p w14:paraId="146381F4" w14:textId="7D5AA2EC" w:rsidR="00CD1D19" w:rsidRPr="00CD1D19" w:rsidRDefault="00CD1D19" w:rsidP="00CD1D19">
      <w:pPr>
        <w:pStyle w:val="Listparagraf"/>
        <w:numPr>
          <w:ilvl w:val="0"/>
          <w:numId w:val="302"/>
        </w:numPr>
        <w:suppressAutoHyphens/>
        <w:spacing w:after="0" w:line="240" w:lineRule="auto"/>
        <w:ind w:left="1701" w:right="-17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Lipsa aplica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iilor informatice pentru beneficiile/presta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iile sociale noi, gestionarea debitorilor/creditorilor,</w:t>
      </w:r>
      <w:r w:rsidRPr="00CD1D19">
        <w:rPr>
          <w:rFonts w:ascii="Times New Roman" w:hAnsi="Times New Roman" w:cs="Times New Roman"/>
          <w:sz w:val="24"/>
          <w:szCs w:val="24"/>
          <w:lang w:val="ro-RO"/>
        </w:rPr>
        <w:t xml:space="preserve"> care limitează performan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sz w:val="24"/>
          <w:szCs w:val="24"/>
          <w:lang w:val="ro-RO"/>
        </w:rPr>
        <w:t xml:space="preserve">a în activitatea Serviciului BAS atât în procesare cât </w:t>
      </w:r>
      <w:r w:rsidR="005077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sz w:val="24"/>
          <w:szCs w:val="24"/>
          <w:lang w:val="ro-RO"/>
        </w:rPr>
        <w:t>i în prelucrare</w:t>
      </w:r>
    </w:p>
    <w:p w14:paraId="487D375F" w14:textId="5CC12A74" w:rsidR="00CD1D19" w:rsidRPr="00CD1D19" w:rsidRDefault="00CD1D19" w:rsidP="00CD1D19">
      <w:pPr>
        <w:pStyle w:val="Listparagraf"/>
        <w:numPr>
          <w:ilvl w:val="0"/>
          <w:numId w:val="302"/>
        </w:numPr>
        <w:suppressAutoHyphens/>
        <w:spacing w:after="0" w:line="240" w:lineRule="auto"/>
        <w:ind w:left="1701" w:right="-17" w:firstLine="284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Suprasolicitare, epuizarea psihică 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 morală a func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ionarilor publici pe fondul imposibilită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ii efectuării concediilor de odihnă ca urmare a volumului foarte mare de lucrări, a necesită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ii continue de respectare a termenelor legale pentru plata drepturilor către beneficiari/a termenelor de răspuns</w:t>
      </w:r>
    </w:p>
    <w:p w14:paraId="06C2072A" w14:textId="0924B746" w:rsidR="00CD1D19" w:rsidRPr="00CD1D19" w:rsidRDefault="00CD1D19" w:rsidP="00CD1D19">
      <w:pPr>
        <w:pStyle w:val="Listparagraf"/>
        <w:numPr>
          <w:ilvl w:val="0"/>
          <w:numId w:val="302"/>
        </w:numPr>
        <w:suppressAutoHyphens/>
        <w:spacing w:after="0" w:line="240" w:lineRule="auto"/>
        <w:ind w:left="1701" w:right="-17" w:firstLine="284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x-none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Lipsa alocării fondurilor pentru participarea la programe de formare profesională a salaria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ilor </w:t>
      </w:r>
    </w:p>
    <w:p w14:paraId="5C998CF4" w14:textId="377F3FE0" w:rsidR="00CD1D19" w:rsidRPr="00CD1D19" w:rsidRDefault="00CD1D19" w:rsidP="00CD1D19">
      <w:pPr>
        <w:pStyle w:val="Listparagraf"/>
        <w:numPr>
          <w:ilvl w:val="0"/>
          <w:numId w:val="302"/>
        </w:numPr>
        <w:suppressAutoHyphens/>
        <w:spacing w:after="0" w:line="240" w:lineRule="auto"/>
        <w:ind w:left="1701" w:right="-17" w:firstLine="284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Volumul mare de lucrări duce la lipsa timpului necesar participării la cursuri de perfec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ionare/formare profesională</w:t>
      </w:r>
    </w:p>
    <w:p w14:paraId="09C15D69" w14:textId="613FE82E" w:rsidR="00CD1D19" w:rsidRPr="00CD1D19" w:rsidRDefault="00CD1D19" w:rsidP="00CD1D19">
      <w:pPr>
        <w:pStyle w:val="Listparagraf"/>
        <w:numPr>
          <w:ilvl w:val="0"/>
          <w:numId w:val="302"/>
        </w:numPr>
        <w:suppressAutoHyphens/>
        <w:autoSpaceDE w:val="0"/>
        <w:spacing w:after="0" w:line="240" w:lineRule="auto"/>
        <w:ind w:left="1701" w:right="-17" w:firstLine="284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Transmiterea datelor FOREXEBUG până la data de 20 a lunii, îngreunată de sistemul informatic (ex. nefuc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ionarea programului MF).</w:t>
      </w:r>
    </w:p>
    <w:bookmarkEnd w:id="13"/>
    <w:p w14:paraId="5A2946C8" w14:textId="77777777" w:rsidR="00CD1D19" w:rsidRPr="00CD1D19" w:rsidRDefault="00CD1D19" w:rsidP="00CD1D19">
      <w:pPr>
        <w:tabs>
          <w:tab w:val="left" w:pos="720"/>
          <w:tab w:val="center" w:pos="4320"/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</w:p>
    <w:p w14:paraId="7C8D44FD" w14:textId="77777777" w:rsidR="00CD1D19" w:rsidRPr="00CD1D19" w:rsidRDefault="00CD1D19" w:rsidP="00CD1D19">
      <w:pPr>
        <w:tabs>
          <w:tab w:val="left" w:pos="720"/>
          <w:tab w:val="center" w:pos="4320"/>
          <w:tab w:val="right" w:pos="10490"/>
        </w:tabs>
        <w:spacing w:after="0" w:line="240" w:lineRule="auto"/>
        <w:ind w:right="-17"/>
        <w:jc w:val="both"/>
        <w:rPr>
          <w:rFonts w:ascii="Times New Roman" w:eastAsia="MS Mincho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5. CONCLUZII</w:t>
      </w:r>
    </w:p>
    <w:p w14:paraId="529C920C" w14:textId="591B684F" w:rsidR="00CD1D19" w:rsidRPr="00CD1D19" w:rsidRDefault="00CD1D19" w:rsidP="00CD1D19">
      <w:pPr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În vederea realizării obiectivelor, prin măsurile continue/periodice ce se vor impune, institu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ia va ac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iona în continuare pentru:</w:t>
      </w:r>
    </w:p>
    <w:p w14:paraId="5B9BC52D" w14:textId="77777777" w:rsidR="00CD1D19" w:rsidRPr="00CD1D19" w:rsidRDefault="00CD1D19" w:rsidP="00CD1D19">
      <w:pPr>
        <w:pStyle w:val="Listparagraf"/>
        <w:numPr>
          <w:ilvl w:val="0"/>
          <w:numId w:val="303"/>
        </w:numPr>
        <w:suppressAutoHyphens/>
        <w:spacing w:after="0" w:line="240" w:lineRule="auto"/>
        <w:ind w:left="1701" w:right="-17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implementarea permanentă a sistemului de control intern managerial,</w:t>
      </w:r>
    </w:p>
    <w:p w14:paraId="01E841FE" w14:textId="2F7912DA" w:rsidR="00CD1D19" w:rsidRPr="00CD1D19" w:rsidRDefault="00CD1D19" w:rsidP="00CD1D19">
      <w:pPr>
        <w:pStyle w:val="Listparagraf"/>
        <w:numPr>
          <w:ilvl w:val="0"/>
          <w:numId w:val="303"/>
        </w:numPr>
        <w:suppressAutoHyphens/>
        <w:spacing w:after="0" w:line="240" w:lineRule="auto"/>
        <w:ind w:left="1701" w:right="-17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asigurarea plă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ii la termen către beneficiarii beneficiilor de asisten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ă socială,</w:t>
      </w:r>
    </w:p>
    <w:p w14:paraId="46385D4D" w14:textId="444A6151" w:rsidR="00CD1D19" w:rsidRPr="00CD1D19" w:rsidRDefault="00CD1D19" w:rsidP="00CD1D19">
      <w:pPr>
        <w:pStyle w:val="Listparagraf"/>
        <w:numPr>
          <w:ilvl w:val="0"/>
          <w:numId w:val="303"/>
        </w:numPr>
        <w:suppressAutoHyphens/>
        <w:spacing w:after="0" w:line="240" w:lineRule="auto"/>
        <w:ind w:left="1701" w:right="-17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urmărirea permanentă a plă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ilor 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 a încasărilor, preîntâmpinarea plă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ilor necuvenite, re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inerea de la plată, constituirea 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 înregistrarea sumelor plătite necuvenit 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 recuperarea sumelor încasate necuvenit,</w:t>
      </w:r>
    </w:p>
    <w:p w14:paraId="7B603D5F" w14:textId="300FDE88" w:rsidR="00CD1D19" w:rsidRPr="00CD1D19" w:rsidRDefault="00CD1D19" w:rsidP="00CD1D19">
      <w:pPr>
        <w:pStyle w:val="Listparagraf"/>
        <w:numPr>
          <w:ilvl w:val="0"/>
          <w:numId w:val="303"/>
        </w:numPr>
        <w:suppressAutoHyphens/>
        <w:spacing w:after="0" w:line="240" w:lineRule="auto"/>
        <w:ind w:left="1701" w:right="-17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protec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ia socială a persoanelor cu dizabilită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 prin cunoa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terea, aplicarea corectă 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 diseminarea prevederilor actelor normative în vigoare, care reglementează stabilirea 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 plata drepturilor acestora,</w:t>
      </w:r>
    </w:p>
    <w:p w14:paraId="361F53A8" w14:textId="355D9654" w:rsidR="00CD1D19" w:rsidRPr="00CD1D19" w:rsidRDefault="00CD1D19" w:rsidP="00CD1D19">
      <w:pPr>
        <w:pStyle w:val="Listparagraf"/>
        <w:numPr>
          <w:ilvl w:val="0"/>
          <w:numId w:val="303"/>
        </w:numPr>
        <w:suppressAutoHyphens/>
        <w:spacing w:after="0" w:line="240" w:lineRule="auto"/>
        <w:ind w:left="1701" w:right="-17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verificarea acordării serviciilor sociale la nivelul jude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ului Covasna, evaluarea 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 monitorizarea permanentă a modului de garantare a accesului nediscriminatoriu la servicii sociale 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 drepturi de beneficii de asisten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ă socială, </w:t>
      </w:r>
    </w:p>
    <w:p w14:paraId="6AD92E78" w14:textId="22A105B0" w:rsidR="00CD1D19" w:rsidRPr="00CD1D19" w:rsidRDefault="00CD1D19" w:rsidP="00CD1D19">
      <w:pPr>
        <w:pStyle w:val="Listparagraf"/>
        <w:numPr>
          <w:ilvl w:val="0"/>
          <w:numId w:val="303"/>
        </w:numPr>
        <w:suppressAutoHyphens/>
        <w:spacing w:after="0" w:line="240" w:lineRule="auto"/>
        <w:ind w:left="1701" w:right="-17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mplicarea continuă în ac</w:t>
      </w:r>
      <w:r w:rsidR="005077A4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iunile de informare a popula</w:t>
      </w:r>
      <w:r w:rsidR="005077A4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iei vis-a-vis de serviciile acordate de agen</w:t>
      </w:r>
      <w:r w:rsidR="005077A4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 xml:space="preserve">ie, punându-se totodată accent pe dezvoltarea </w:t>
      </w:r>
      <w:r w:rsidR="005077A4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ș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i men</w:t>
      </w:r>
      <w:r w:rsidR="005077A4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inerea de parteneriate cu institu</w:t>
      </w:r>
      <w:r w:rsidR="005077A4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iile publice pentru o implementare eficientă a legisla</w:t>
      </w:r>
      <w:r w:rsidR="005077A4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iei în domeniul de activitate al institu</w:t>
      </w:r>
      <w:r w:rsidR="005077A4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iei.</w:t>
      </w:r>
    </w:p>
    <w:p w14:paraId="28D894A7" w14:textId="4A94C23A" w:rsidR="00CD1D19" w:rsidRPr="00CD1D19" w:rsidRDefault="00CD1D19" w:rsidP="00CD1D19">
      <w:pPr>
        <w:pStyle w:val="Listparagraf"/>
        <w:numPr>
          <w:ilvl w:val="0"/>
          <w:numId w:val="303"/>
        </w:numPr>
        <w:suppressAutoHyphens/>
        <w:spacing w:after="0" w:line="240" w:lineRule="auto"/>
        <w:ind w:left="1701" w:right="-17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monitorizarea, conform prevederilor legale, a activită</w:t>
      </w:r>
      <w:r w:rsidR="005077A4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ii furnizorilor de formare profesională a adul</w:t>
      </w:r>
      <w:r w:rsidR="005077A4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 xml:space="preserve">ilor. </w:t>
      </w:r>
    </w:p>
    <w:p w14:paraId="17CB833E" w14:textId="50DDA49A" w:rsidR="00CD1D19" w:rsidRPr="00CD1D19" w:rsidRDefault="00CD1D19" w:rsidP="00CD1D19">
      <w:pPr>
        <w:spacing w:after="0" w:line="240" w:lineRule="auto"/>
        <w:ind w:right="-1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Pentru anul 2024 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Agen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ia Jude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eană pentru Plă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 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 Inspec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ie Socială Covasna î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 va continua activitate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a cu men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inerea celor trei obiective generale stabilite pentru anul 2023, respectiv:</w:t>
      </w:r>
    </w:p>
    <w:p w14:paraId="75769A51" w14:textId="490127DF" w:rsidR="00CD1D19" w:rsidRPr="00CD1D19" w:rsidRDefault="00CD1D19" w:rsidP="00CD1D19">
      <w:pPr>
        <w:pStyle w:val="Listparagraf"/>
        <w:numPr>
          <w:ilvl w:val="0"/>
          <w:numId w:val="273"/>
        </w:numPr>
        <w:tabs>
          <w:tab w:val="right" w:pos="2200"/>
        </w:tabs>
        <w:suppressAutoHyphens/>
        <w:spacing w:after="0" w:line="240" w:lineRule="auto"/>
        <w:ind w:left="2200" w:right="-17" w:hanging="499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lastRenderedPageBreak/>
        <w:t>Administrarea într-un sistem unitar de plată a beneficiilor de asisten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ă socială </w:t>
      </w:r>
      <w:r w:rsidR="005077A4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hAnsi="Times New Roman" w:cs="Times New Roman"/>
          <w:noProof/>
          <w:sz w:val="24"/>
          <w:szCs w:val="24"/>
          <w:lang w:val="ro-RO"/>
        </w:rPr>
        <w:t>i gestionarea programelor privind serviciil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e sociale sus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inute de la bugetul de stat.</w:t>
      </w:r>
    </w:p>
    <w:p w14:paraId="620B097D" w14:textId="4005B74F" w:rsidR="00CD1D19" w:rsidRPr="00CD1D19" w:rsidRDefault="00CD1D19" w:rsidP="00CD1D19">
      <w:pPr>
        <w:pStyle w:val="Listparagraf"/>
        <w:numPr>
          <w:ilvl w:val="0"/>
          <w:numId w:val="274"/>
        </w:numPr>
        <w:tabs>
          <w:tab w:val="clear" w:pos="-1275"/>
          <w:tab w:val="num" w:pos="0"/>
          <w:tab w:val="right" w:pos="2200"/>
        </w:tabs>
        <w:suppressAutoHyphens/>
        <w:spacing w:after="0" w:line="240" w:lineRule="auto"/>
        <w:ind w:left="2200" w:right="-17" w:hanging="499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Diminuarea erorii 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 fraudei prin desfă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urarea unei activită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 riguroase de control a aplicării măsurilor legale privind activită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ile de stabilire 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 acordare a beneficiilor de asisten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ă socială 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 de furnizare a serviciilor sociale.</w:t>
      </w:r>
    </w:p>
    <w:p w14:paraId="5C77E82F" w14:textId="20CE95F5" w:rsidR="00CD1D19" w:rsidRPr="00CD1D19" w:rsidRDefault="00CD1D19" w:rsidP="00CD1D19">
      <w:pPr>
        <w:pStyle w:val="Listparagraf"/>
        <w:numPr>
          <w:ilvl w:val="0"/>
          <w:numId w:val="274"/>
        </w:numPr>
        <w:tabs>
          <w:tab w:val="clear" w:pos="-1275"/>
          <w:tab w:val="num" w:pos="0"/>
          <w:tab w:val="right" w:pos="2200"/>
        </w:tabs>
        <w:suppressAutoHyphens/>
        <w:spacing w:after="0" w:line="240" w:lineRule="auto"/>
        <w:ind w:left="2200" w:right="-17" w:hanging="499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Asigurarea derulării în bune condi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ii a activită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ii institu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iei prin gestionarea eficientă a resurselor financiare, umane 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ș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 informa</w:t>
      </w:r>
      <w:r w:rsidR="005077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ț</w:t>
      </w:r>
      <w:r w:rsidRPr="00CD1D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ionale.</w:t>
      </w:r>
    </w:p>
    <w:p w14:paraId="7F1342DD" w14:textId="77777777" w:rsidR="00CD1D19" w:rsidRPr="00CD1D19" w:rsidRDefault="00CD1D19" w:rsidP="00CD1D19">
      <w:pPr>
        <w:tabs>
          <w:tab w:val="right" w:pos="104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</w:p>
    <w:p w14:paraId="20F918CA" w14:textId="77777777" w:rsidR="00CD1D19" w:rsidRPr="00CD1D19" w:rsidRDefault="00CD1D19" w:rsidP="00CD1D19">
      <w:pPr>
        <w:spacing w:after="0" w:line="240" w:lineRule="auto"/>
        <w:ind w:right="-17"/>
        <w:jc w:val="both"/>
        <w:rPr>
          <w:rFonts w:ascii="Times New Roman" w:eastAsia="MS Mincho" w:hAnsi="Times New Roman" w:cs="Times New Roman"/>
          <w:b/>
          <w:bCs/>
          <w:noProof/>
          <w:sz w:val="24"/>
          <w:szCs w:val="24"/>
          <w:lang w:val="ro-RO"/>
        </w:rPr>
      </w:pPr>
    </w:p>
    <w:p w14:paraId="0F38C4A5" w14:textId="450CFFCD" w:rsidR="00CD1D19" w:rsidRPr="00CD1D19" w:rsidRDefault="00CD1D19" w:rsidP="000463A2">
      <w:pPr>
        <w:spacing w:after="0" w:line="240" w:lineRule="auto"/>
        <w:ind w:right="-17"/>
        <w:jc w:val="center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Ödön TÁMPA</w:t>
      </w:r>
    </w:p>
    <w:p w14:paraId="0FDC9774" w14:textId="77777777" w:rsidR="00CD1D19" w:rsidRPr="00CD1D19" w:rsidRDefault="00CD1D19" w:rsidP="000463A2">
      <w:pPr>
        <w:spacing w:after="0" w:line="240" w:lineRule="auto"/>
        <w:ind w:right="-17"/>
        <w:jc w:val="center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D1D1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Director executiv</w:t>
      </w:r>
    </w:p>
    <w:p w14:paraId="67E09508" w14:textId="233F1DD0" w:rsidR="00CA7422" w:rsidRDefault="00CA7422" w:rsidP="00CD1D19">
      <w:pPr>
        <w:spacing w:after="0" w:line="240" w:lineRule="auto"/>
        <w:jc w:val="both"/>
        <w:rPr>
          <w:rFonts w:ascii="Tahoma" w:hAnsi="Tahoma" w:cs="Tahoma"/>
          <w:b/>
          <w:lang w:val="ro-RO"/>
        </w:rPr>
      </w:pPr>
    </w:p>
    <w:sectPr w:rsidR="00CA7422" w:rsidSect="007A4BB8">
      <w:pgSz w:w="11907" w:h="16839" w:code="9"/>
      <w:pgMar w:top="567" w:right="850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D7FF6" w14:textId="77777777" w:rsidR="007A4BB8" w:rsidRDefault="007A4BB8" w:rsidP="00A61211">
      <w:pPr>
        <w:spacing w:after="0" w:line="240" w:lineRule="auto"/>
      </w:pPr>
      <w:r>
        <w:separator/>
      </w:r>
    </w:p>
  </w:endnote>
  <w:endnote w:type="continuationSeparator" w:id="0">
    <w:p w14:paraId="1B1599D8" w14:textId="77777777" w:rsidR="007A4BB8" w:rsidRDefault="007A4BB8" w:rsidP="00A6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ouYuan">
    <w:charset w:val="86"/>
    <w:family w:val="modern"/>
    <w:pitch w:val="fixed"/>
    <w:sig w:usb0="00000001" w:usb1="080E0000" w:usb2="00000010" w:usb3="00000000" w:csb0="0004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T13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2950A" w14:textId="77777777" w:rsidR="007A4BB8" w:rsidRDefault="007A4BB8" w:rsidP="00A61211">
      <w:pPr>
        <w:spacing w:after="0" w:line="240" w:lineRule="auto"/>
      </w:pPr>
      <w:r>
        <w:separator/>
      </w:r>
    </w:p>
  </w:footnote>
  <w:footnote w:type="continuationSeparator" w:id="0">
    <w:p w14:paraId="413FDEFA" w14:textId="77777777" w:rsidR="007A4BB8" w:rsidRDefault="007A4BB8" w:rsidP="00A61211">
      <w:pPr>
        <w:spacing w:after="0" w:line="240" w:lineRule="auto"/>
      </w:pPr>
      <w:r>
        <w:continuationSeparator/>
      </w:r>
    </w:p>
  </w:footnote>
  <w:footnote w:id="1">
    <w:p w14:paraId="5A257D8F" w14:textId="77777777" w:rsidR="00587A8C" w:rsidRPr="00AF5E58" w:rsidRDefault="00587A8C" w:rsidP="00587A8C">
      <w:pPr>
        <w:pStyle w:val="Textnotdesubsol"/>
        <w:jc w:val="both"/>
        <w:rPr>
          <w:rFonts w:ascii="Arial" w:hAnsi="Arial" w:cs="Arial"/>
          <w:sz w:val="16"/>
          <w:szCs w:val="16"/>
          <w:lang w:val="ro-RO"/>
        </w:rPr>
      </w:pPr>
      <w:r w:rsidRPr="00AF5E58">
        <w:rPr>
          <w:rStyle w:val="Referinnotdesubsol"/>
          <w:rFonts w:ascii="Arial" w:hAnsi="Arial" w:cs="Arial"/>
          <w:sz w:val="16"/>
          <w:szCs w:val="16"/>
        </w:rPr>
        <w:footnoteRef/>
      </w:r>
      <w:r w:rsidRPr="009B363D">
        <w:rPr>
          <w:rFonts w:ascii="Arial" w:hAnsi="Arial" w:cs="Arial"/>
          <w:sz w:val="16"/>
          <w:szCs w:val="16"/>
          <w:lang w:val="ro-RO"/>
        </w:rPr>
        <w:t xml:space="preserve"> Legea nr.</w:t>
      </w:r>
      <w:r>
        <w:rPr>
          <w:rFonts w:ascii="Arial" w:hAnsi="Arial" w:cs="Arial"/>
          <w:sz w:val="16"/>
          <w:szCs w:val="16"/>
          <w:lang w:val="ro-RO"/>
        </w:rPr>
        <w:t xml:space="preserve"> </w:t>
      </w:r>
      <w:r w:rsidRPr="009B363D">
        <w:rPr>
          <w:rFonts w:ascii="Arial" w:hAnsi="Arial" w:cs="Arial"/>
          <w:sz w:val="16"/>
          <w:szCs w:val="16"/>
          <w:lang w:val="ro-RO"/>
        </w:rPr>
        <w:t>126/1995 privind regimul materiilor explozive</w:t>
      </w:r>
      <w:r>
        <w:rPr>
          <w:rFonts w:ascii="Arial" w:hAnsi="Arial" w:cs="Arial"/>
          <w:sz w:val="16"/>
          <w:szCs w:val="16"/>
          <w:lang w:val="ro-RO"/>
        </w:rPr>
        <w:t xml:space="preserve">, cu modificările </w:t>
      </w:r>
      <w:proofErr w:type="spellStart"/>
      <w:r>
        <w:rPr>
          <w:rFonts w:ascii="Arial" w:hAnsi="Arial" w:cs="Arial"/>
          <w:sz w:val="16"/>
          <w:szCs w:val="16"/>
          <w:lang w:val="ro-RO"/>
        </w:rPr>
        <w:t>şi</w:t>
      </w:r>
      <w:proofErr w:type="spellEnd"/>
      <w:r>
        <w:rPr>
          <w:rFonts w:ascii="Arial" w:hAnsi="Arial" w:cs="Arial"/>
          <w:sz w:val="16"/>
          <w:szCs w:val="16"/>
          <w:lang w:val="ro-RO"/>
        </w:rPr>
        <w:t xml:space="preserve"> completările ulterioare.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89"/>
    <w:multiLevelType w:val="singleLevel"/>
    <w:tmpl w:val="169CBB16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-436"/>
        </w:tabs>
        <w:ind w:left="-436" w:firstLine="0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  <w:lang w:val="ro-RO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lang w:val="it-IT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pt-BR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lang w:val="it-IT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ro-RO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ro-RO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1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2487" w:hanging="360"/>
      </w:pPr>
      <w:rPr>
        <w:rFonts w:ascii="Wingdings" w:hAnsi="Wingdings" w:cs="Wingdings" w:hint="default"/>
        <w:color w:val="000000"/>
        <w:lang w:val="ro-RO"/>
      </w:r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2421" w:hanging="360"/>
      </w:pPr>
      <w:rPr>
        <w:rFonts w:ascii="Trebuchet MS" w:hAnsi="Trebuchet MS" w:cs="Trebuchet MS" w:hint="default"/>
        <w:sz w:val="18"/>
        <w:szCs w:val="18"/>
        <w:lang w:val="ro-RO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2421" w:hanging="360"/>
      </w:pPr>
      <w:rPr>
        <w:rFonts w:ascii="Wingdings" w:hAnsi="Wingdings" w:cs="Wingdings" w:hint="default"/>
        <w:lang w:val="ro-RO"/>
      </w:r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2421" w:hanging="360"/>
      </w:pPr>
      <w:rPr>
        <w:rFonts w:ascii="Wingdings" w:hAnsi="Wingdings" w:cs="Wingdings" w:hint="default"/>
        <w:color w:val="000000"/>
        <w:lang w:val="ro-RO" w:eastAsia="ro-RO"/>
      </w:rPr>
    </w:lvl>
  </w:abstractNum>
  <w:abstractNum w:abstractNumId="17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lang w:val="ro-RO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-1275"/>
        </w:tabs>
        <w:ind w:left="786" w:hanging="360"/>
      </w:pPr>
      <w:rPr>
        <w:rFonts w:ascii="Wingdings" w:hAnsi="Wingdings" w:cs="Wingdings" w:hint="default"/>
        <w:sz w:val="22"/>
        <w:szCs w:val="22"/>
        <w:lang w:val="ro-RO"/>
      </w:rPr>
    </w:lvl>
  </w:abstractNum>
  <w:abstractNum w:abstractNumId="19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2705" w:hanging="360"/>
      </w:pPr>
      <w:rPr>
        <w:rFonts w:ascii="Wingdings" w:hAnsi="Wingdings" w:cs="Wingdings" w:hint="default"/>
        <w:lang w:val="ro-RO" w:eastAsia="ro-RO"/>
      </w:r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2061" w:hanging="360"/>
      </w:pPr>
      <w:rPr>
        <w:rFonts w:ascii="Trebuchet MS" w:hAnsi="Trebuchet MS" w:cs="Trebuchet MS" w:hint="default"/>
        <w:lang w:val="ro-RO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"/>
      <w:lvlJc w:val="left"/>
      <w:pPr>
        <w:tabs>
          <w:tab w:val="num" w:pos="0"/>
        </w:tabs>
        <w:ind w:left="2421" w:hanging="360"/>
      </w:pPr>
      <w:rPr>
        <w:rFonts w:ascii="Wingdings" w:hAnsi="Wingdings" w:cs="Wingdings" w:hint="default"/>
        <w:lang w:val="ro-RO"/>
      </w:r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2421" w:hanging="360"/>
      </w:pPr>
      <w:rPr>
        <w:rFonts w:ascii="Trebuchet MS" w:hAnsi="Trebuchet MS" w:cs="Trebuchet MS" w:hint="default"/>
        <w:sz w:val="18"/>
        <w:szCs w:val="18"/>
        <w:lang w:val="ro-RO" w:eastAsia="ro-RO"/>
      </w:rPr>
    </w:lvl>
  </w:abstractNum>
  <w:abstractNum w:abstractNumId="23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lang w:val="ro-R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lang w:val="ro-RO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lang w:val="ro-RO"/>
      </w:rPr>
    </w:lvl>
  </w:abstractNum>
  <w:abstractNum w:abstractNumId="2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2421" w:hanging="360"/>
      </w:pPr>
      <w:rPr>
        <w:rFonts w:ascii="Wingdings" w:hAnsi="Wingdings" w:cs="Wingdings" w:hint="default"/>
        <w:lang w:val="ro-RO"/>
      </w:r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A"/>
    <w:multiLevelType w:val="multilevel"/>
    <w:tmpl w:val="0000001A"/>
    <w:name w:val="WW8Num26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rebuchet MS" w:hAnsi="Trebuchet MS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7" w15:restartNumberingAfterBreak="0">
    <w:nsid w:val="0000001B"/>
    <w:multiLevelType w:val="singleLevel"/>
    <w:tmpl w:val="C560B0F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2070" w:hanging="360"/>
      </w:pPr>
      <w:rPr>
        <w:rFonts w:hint="default"/>
        <w:b/>
        <w:bCs/>
        <w:lang w:val="ro-RO"/>
      </w:rPr>
    </w:lvl>
  </w:abstractNum>
  <w:abstractNum w:abstractNumId="2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6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70" w:hanging="360"/>
      </w:pPr>
      <w:rPr>
        <w:i w:val="0"/>
        <w:iCs/>
        <w:color w:val="000000"/>
        <w:lang w:val="ro-R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D"/>
    <w:multiLevelType w:val="singleLevel"/>
    <w:tmpl w:val="0000001D"/>
    <w:name w:val="WW8Num29"/>
    <w:lvl w:ilvl="0">
      <w:numFmt w:val="bullet"/>
      <w:lvlText w:val="-"/>
      <w:lvlJc w:val="left"/>
      <w:pPr>
        <w:tabs>
          <w:tab w:val="num" w:pos="0"/>
        </w:tabs>
        <w:ind w:left="2430" w:hanging="360"/>
      </w:pPr>
      <w:rPr>
        <w:rFonts w:ascii="Times New Roman" w:hAnsi="Times New Roman" w:cs="Times New Roman" w:hint="default"/>
        <w:lang w:val="ro-RO"/>
      </w:rPr>
    </w:lvl>
  </w:abstractNum>
  <w:abstractNum w:abstractNumId="30" w15:restartNumberingAfterBreak="0">
    <w:nsid w:val="0000001E"/>
    <w:multiLevelType w:val="singleLevel"/>
    <w:tmpl w:val="0000001E"/>
    <w:name w:val="WW8Num3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val="ro-RO"/>
      </w:rPr>
    </w:lvl>
  </w:abstractNum>
  <w:abstractNum w:abstractNumId="31" w15:restartNumberingAfterBreak="0">
    <w:nsid w:val="0000001F"/>
    <w:multiLevelType w:val="multilevel"/>
    <w:tmpl w:val="0000001F"/>
    <w:name w:val="WW8Num32"/>
    <w:lvl w:ilvl="0">
      <w:numFmt w:val="bullet"/>
      <w:lvlText w:val=""/>
      <w:lvlJc w:val="left"/>
      <w:pPr>
        <w:tabs>
          <w:tab w:val="num" w:pos="0"/>
        </w:tabs>
        <w:ind w:left="2421" w:hanging="360"/>
      </w:pPr>
      <w:rPr>
        <w:rFonts w:ascii="Wingdings" w:hAnsi="Wingdings" w:cs="Wingdings"/>
        <w:color w:val="000000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0"/>
    <w:multiLevelType w:val="single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000000"/>
      </w:rPr>
    </w:lvl>
  </w:abstractNum>
  <w:abstractNum w:abstractNumId="33" w15:restartNumberingAfterBreak="0">
    <w:nsid w:val="00000021"/>
    <w:multiLevelType w:val="singleLevel"/>
    <w:tmpl w:val="00000021"/>
    <w:name w:val="WW8Num34"/>
    <w:lvl w:ilvl="0">
      <w:numFmt w:val="bullet"/>
      <w:lvlText w:val="-"/>
      <w:lvlJc w:val="left"/>
      <w:pPr>
        <w:tabs>
          <w:tab w:val="num" w:pos="0"/>
        </w:tabs>
        <w:ind w:left="2430" w:hanging="36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002E1380"/>
    <w:multiLevelType w:val="hybridMultilevel"/>
    <w:tmpl w:val="A9129D62"/>
    <w:lvl w:ilvl="0" w:tplc="07DE48D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1204E7E"/>
    <w:multiLevelType w:val="hybridMultilevel"/>
    <w:tmpl w:val="D4CC4BCC"/>
    <w:lvl w:ilvl="0" w:tplc="1870FC80">
      <w:start w:val="1"/>
      <w:numFmt w:val="lowerLetter"/>
      <w:lvlText w:val="%1)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7716EF70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40D0CBF8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65841032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C6E84F06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F0F0E1F0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6A188F3C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6C126454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4E14C6EC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014562AE"/>
    <w:multiLevelType w:val="hybridMultilevel"/>
    <w:tmpl w:val="D764AC18"/>
    <w:lvl w:ilvl="0" w:tplc="C95C781A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043CD2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BCEAEE">
      <w:start w:val="90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744938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7CD3B6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2C6A0E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786354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88503E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20A4F2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01EC71F1"/>
    <w:multiLevelType w:val="hybridMultilevel"/>
    <w:tmpl w:val="53DED2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3550A270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8" w15:restartNumberingAfterBreak="0">
    <w:nsid w:val="02344191"/>
    <w:multiLevelType w:val="hybridMultilevel"/>
    <w:tmpl w:val="0D16430A"/>
    <w:lvl w:ilvl="0" w:tplc="4A28767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3144605"/>
    <w:multiLevelType w:val="hybridMultilevel"/>
    <w:tmpl w:val="F7A65B1C"/>
    <w:lvl w:ilvl="0" w:tplc="00000002">
      <w:start w:val="1"/>
      <w:numFmt w:val="bullet"/>
      <w:lvlText w:val="-"/>
      <w:lvlJc w:val="left"/>
      <w:pPr>
        <w:ind w:left="2421" w:hanging="360"/>
      </w:pPr>
      <w:rPr>
        <w:rFonts w:ascii="Trebuchet MS" w:hAnsi="Trebuchet MS" w:cs="Trebuchet MS" w:hint="default"/>
        <w:sz w:val="18"/>
        <w:szCs w:val="18"/>
        <w:lang w:val="ro-RO" w:eastAsia="ro-RO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032665A5"/>
    <w:multiLevelType w:val="hybridMultilevel"/>
    <w:tmpl w:val="DA740CB6"/>
    <w:lvl w:ilvl="0" w:tplc="D8827A6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8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0388317F"/>
    <w:multiLevelType w:val="hybridMultilevel"/>
    <w:tmpl w:val="65B663E4"/>
    <w:lvl w:ilvl="0" w:tplc="9892C9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BE0079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3CD6EE2"/>
    <w:multiLevelType w:val="hybridMultilevel"/>
    <w:tmpl w:val="46A6C2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059720A8"/>
    <w:multiLevelType w:val="hybridMultilevel"/>
    <w:tmpl w:val="BF581BF2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CA2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5BA573C"/>
    <w:multiLevelType w:val="hybridMultilevel"/>
    <w:tmpl w:val="0EC4EA5A"/>
    <w:lvl w:ilvl="0" w:tplc="04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sz w:val="18"/>
        <w:szCs w:val="18"/>
        <w:lang w:val="ro-RO" w:eastAsia="ro-RO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 w15:restartNumberingAfterBreak="0">
    <w:nsid w:val="06021E5A"/>
    <w:multiLevelType w:val="hybridMultilevel"/>
    <w:tmpl w:val="C658D71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06535DE2"/>
    <w:multiLevelType w:val="hybridMultilevel"/>
    <w:tmpl w:val="BF64DD5A"/>
    <w:lvl w:ilvl="0" w:tplc="7BB415E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9C95B6">
      <w:start w:val="1354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F035C2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26705E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2439C2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5A34D2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A2A15E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8C58F2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CADDE0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7" w15:restartNumberingAfterBreak="0">
    <w:nsid w:val="06C277FF"/>
    <w:multiLevelType w:val="hybridMultilevel"/>
    <w:tmpl w:val="7D0A66F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07F85700"/>
    <w:multiLevelType w:val="hybridMultilevel"/>
    <w:tmpl w:val="17A0B51C"/>
    <w:lvl w:ilvl="0" w:tplc="6FD4A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8085E66"/>
    <w:multiLevelType w:val="hybridMultilevel"/>
    <w:tmpl w:val="92764896"/>
    <w:lvl w:ilvl="0" w:tplc="397246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6C8E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529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C88C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681C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CEFF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4465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3CEE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3226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8420293"/>
    <w:multiLevelType w:val="hybridMultilevel"/>
    <w:tmpl w:val="D338888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 w15:restartNumberingAfterBreak="0">
    <w:nsid w:val="0875188B"/>
    <w:multiLevelType w:val="hybridMultilevel"/>
    <w:tmpl w:val="4872AAA6"/>
    <w:lvl w:ilvl="0" w:tplc="C19C0D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hint="default"/>
      </w:rPr>
    </w:lvl>
    <w:lvl w:ilvl="1" w:tplc="60F277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2A96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9DE5E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C0A14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2CEF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B6D4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B34C5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B417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09AE1849"/>
    <w:multiLevelType w:val="hybridMultilevel"/>
    <w:tmpl w:val="A3EABFD8"/>
    <w:lvl w:ilvl="0" w:tplc="04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3" w15:restartNumberingAfterBreak="0">
    <w:nsid w:val="09C7363D"/>
    <w:multiLevelType w:val="hybridMultilevel"/>
    <w:tmpl w:val="E6062250"/>
    <w:lvl w:ilvl="0" w:tplc="45A43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0A092086"/>
    <w:multiLevelType w:val="hybridMultilevel"/>
    <w:tmpl w:val="D584BE16"/>
    <w:lvl w:ilvl="0" w:tplc="DA2A1D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A0C0D3E"/>
    <w:multiLevelType w:val="hybridMultilevel"/>
    <w:tmpl w:val="8698DBF8"/>
    <w:lvl w:ilvl="0" w:tplc="5D644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887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CB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6C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1A7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E5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0C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43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0C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0B6F64C1"/>
    <w:multiLevelType w:val="hybridMultilevel"/>
    <w:tmpl w:val="12DE24C8"/>
    <w:lvl w:ilvl="0" w:tplc="00000002">
      <w:start w:val="1"/>
      <w:numFmt w:val="bullet"/>
      <w:lvlText w:val="-"/>
      <w:lvlJc w:val="left"/>
      <w:pPr>
        <w:ind w:left="2421" w:hanging="360"/>
      </w:pPr>
      <w:rPr>
        <w:rFonts w:ascii="Trebuchet MS" w:hAnsi="Trebuchet MS" w:cs="Trebuchet MS" w:hint="default"/>
        <w:sz w:val="18"/>
        <w:szCs w:val="18"/>
        <w:lang w:val="ro-RO" w:eastAsia="ro-RO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7" w15:restartNumberingAfterBreak="0">
    <w:nsid w:val="0B8E7C57"/>
    <w:multiLevelType w:val="hybridMultilevel"/>
    <w:tmpl w:val="EC2CD3BC"/>
    <w:lvl w:ilvl="0" w:tplc="00000002">
      <w:start w:val="1"/>
      <w:numFmt w:val="bullet"/>
      <w:lvlText w:val="-"/>
      <w:lvlJc w:val="left"/>
      <w:pPr>
        <w:ind w:left="2421" w:hanging="360"/>
      </w:pPr>
      <w:rPr>
        <w:rFonts w:ascii="Trebuchet MS" w:hAnsi="Trebuchet MS" w:cs="Trebuchet MS" w:hint="default"/>
        <w:sz w:val="18"/>
        <w:szCs w:val="18"/>
        <w:lang w:val="ro-RO" w:eastAsia="ro-RO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8" w15:restartNumberingAfterBreak="0">
    <w:nsid w:val="0BA560E9"/>
    <w:multiLevelType w:val="hybridMultilevel"/>
    <w:tmpl w:val="737856C0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9" w15:restartNumberingAfterBreak="0">
    <w:nsid w:val="0BC23CE3"/>
    <w:multiLevelType w:val="hybridMultilevel"/>
    <w:tmpl w:val="7658AEBC"/>
    <w:lvl w:ilvl="0" w:tplc="875C5EBA">
      <w:start w:val="2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CD44905"/>
    <w:multiLevelType w:val="hybridMultilevel"/>
    <w:tmpl w:val="B9C2EFE6"/>
    <w:lvl w:ilvl="0" w:tplc="61E62AD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0D8F5FCB"/>
    <w:multiLevelType w:val="hybridMultilevel"/>
    <w:tmpl w:val="FBFEFC84"/>
    <w:lvl w:ilvl="0" w:tplc="040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2" w15:restartNumberingAfterBreak="0">
    <w:nsid w:val="0DB2206F"/>
    <w:multiLevelType w:val="multilevel"/>
    <w:tmpl w:val="D108B718"/>
    <w:lvl w:ilvl="0">
      <w:start w:val="2"/>
      <w:numFmt w:val="lowerLetter"/>
      <w:lvlText w:val="%1."/>
      <w:lvlJc w:val="left"/>
      <w:pPr>
        <w:tabs>
          <w:tab w:val="num" w:pos="66"/>
        </w:tabs>
        <w:ind w:left="786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3" w15:restartNumberingAfterBreak="0">
    <w:nsid w:val="0E087E7F"/>
    <w:multiLevelType w:val="hybridMultilevel"/>
    <w:tmpl w:val="05FE2332"/>
    <w:lvl w:ilvl="0" w:tplc="08090007">
      <w:start w:val="1"/>
      <w:numFmt w:val="bullet"/>
      <w:lvlText w:val=""/>
      <w:lvlPicBulletId w:val="0"/>
      <w:lvlJc w:val="left"/>
      <w:pPr>
        <w:ind w:left="1428" w:hanging="720"/>
      </w:pPr>
      <w:rPr>
        <w:rFonts w:ascii="Symbol" w:hAnsi="Symbol"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0E3C375A"/>
    <w:multiLevelType w:val="hybridMultilevel"/>
    <w:tmpl w:val="81BC6948"/>
    <w:lvl w:ilvl="0" w:tplc="00000002">
      <w:start w:val="1"/>
      <w:numFmt w:val="bullet"/>
      <w:lvlText w:val="-"/>
      <w:lvlJc w:val="left"/>
      <w:pPr>
        <w:ind w:left="2880" w:hanging="360"/>
      </w:pPr>
      <w:rPr>
        <w:rFonts w:ascii="Trebuchet MS" w:hAnsi="Trebuchet MS" w:cs="Trebuchet MS" w:hint="default"/>
        <w:sz w:val="18"/>
        <w:szCs w:val="18"/>
        <w:lang w:val="ro-RO" w:eastAsia="ro-R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5" w15:restartNumberingAfterBreak="0">
    <w:nsid w:val="0EA639A4"/>
    <w:multiLevelType w:val="hybridMultilevel"/>
    <w:tmpl w:val="7AE05BAE"/>
    <w:lvl w:ilvl="0" w:tplc="71428FA6">
      <w:start w:val="1"/>
      <w:numFmt w:val="bullet"/>
      <w:lvlText w:val="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 w15:restartNumberingAfterBreak="0">
    <w:nsid w:val="0ED37914"/>
    <w:multiLevelType w:val="hybridMultilevel"/>
    <w:tmpl w:val="A7E45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0F363560"/>
    <w:multiLevelType w:val="hybridMultilevel"/>
    <w:tmpl w:val="C3FE64EE"/>
    <w:lvl w:ilvl="0" w:tplc="59F0C2C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0F950854"/>
    <w:multiLevelType w:val="hybridMultilevel"/>
    <w:tmpl w:val="1FC40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FA97208"/>
    <w:multiLevelType w:val="hybridMultilevel"/>
    <w:tmpl w:val="EEFA9A16"/>
    <w:lvl w:ilvl="0" w:tplc="ADF882AC">
      <w:start w:val="4"/>
      <w:numFmt w:val="bullet"/>
      <w:lvlText w:val=""/>
      <w:lvlJc w:val="left"/>
      <w:pPr>
        <w:tabs>
          <w:tab w:val="num" w:pos="1001"/>
        </w:tabs>
        <w:ind w:left="1001" w:hanging="284"/>
      </w:pPr>
      <w:rPr>
        <w:rFonts w:ascii="Symbol" w:hAnsi="Symbol" w:hint="default"/>
        <w:b w:val="0"/>
        <w:i w:val="0"/>
        <w:sz w:val="28"/>
        <w:szCs w:val="28"/>
      </w:rPr>
    </w:lvl>
    <w:lvl w:ilvl="1" w:tplc="0418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70" w15:restartNumberingAfterBreak="0">
    <w:nsid w:val="101536A9"/>
    <w:multiLevelType w:val="hybridMultilevel"/>
    <w:tmpl w:val="46CC779E"/>
    <w:lvl w:ilvl="0" w:tplc="D3CA7444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01D60D7"/>
    <w:multiLevelType w:val="hybridMultilevel"/>
    <w:tmpl w:val="B0205F34"/>
    <w:lvl w:ilvl="0" w:tplc="D4FC6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03622EB"/>
    <w:multiLevelType w:val="hybridMultilevel"/>
    <w:tmpl w:val="9C8C34FC"/>
    <w:lvl w:ilvl="0" w:tplc="04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3" w15:restartNumberingAfterBreak="0">
    <w:nsid w:val="109E21CB"/>
    <w:multiLevelType w:val="hybridMultilevel"/>
    <w:tmpl w:val="7CB0D7E4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4" w15:restartNumberingAfterBreak="0">
    <w:nsid w:val="10E54F4E"/>
    <w:multiLevelType w:val="hybridMultilevel"/>
    <w:tmpl w:val="759087E6"/>
    <w:lvl w:ilvl="0" w:tplc="D3CA7444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2101C8F"/>
    <w:multiLevelType w:val="hybridMultilevel"/>
    <w:tmpl w:val="925AF236"/>
    <w:lvl w:ilvl="0" w:tplc="04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6" w15:restartNumberingAfterBreak="0">
    <w:nsid w:val="122E31A1"/>
    <w:multiLevelType w:val="hybridMultilevel"/>
    <w:tmpl w:val="79985C12"/>
    <w:lvl w:ilvl="0" w:tplc="84180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829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88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69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01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87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BC9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EC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C3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7" w15:restartNumberingAfterBreak="0">
    <w:nsid w:val="12562A0A"/>
    <w:multiLevelType w:val="hybridMultilevel"/>
    <w:tmpl w:val="11C2AF2E"/>
    <w:lvl w:ilvl="0" w:tplc="FCE6C5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EDB7E">
      <w:start w:val="1019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C47C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E2D0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94A4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028B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8662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50C6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EEBF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25C79F2"/>
    <w:multiLevelType w:val="hybridMultilevel"/>
    <w:tmpl w:val="F9C82B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3DE62FE"/>
    <w:multiLevelType w:val="hybridMultilevel"/>
    <w:tmpl w:val="FAA2E3F4"/>
    <w:lvl w:ilvl="0" w:tplc="7632F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 w:tplc="258236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9C82C5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559834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DB2CBA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563472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C8FAA4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9A5F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DF9266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0" w15:restartNumberingAfterBreak="0">
    <w:nsid w:val="143622E3"/>
    <w:multiLevelType w:val="hybridMultilevel"/>
    <w:tmpl w:val="1242D56E"/>
    <w:lvl w:ilvl="0" w:tplc="00000002">
      <w:start w:val="1"/>
      <w:numFmt w:val="bullet"/>
      <w:lvlText w:val="-"/>
      <w:lvlJc w:val="left"/>
      <w:pPr>
        <w:ind w:left="2421" w:hanging="360"/>
      </w:pPr>
      <w:rPr>
        <w:rFonts w:ascii="Trebuchet MS" w:hAnsi="Trebuchet MS" w:cs="Trebuchet MS" w:hint="default"/>
        <w:sz w:val="18"/>
        <w:szCs w:val="18"/>
        <w:lang w:val="ro-RO" w:eastAsia="ro-RO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1" w15:restartNumberingAfterBreak="0">
    <w:nsid w:val="14AC502D"/>
    <w:multiLevelType w:val="hybridMultilevel"/>
    <w:tmpl w:val="F7D68EE0"/>
    <w:lvl w:ilvl="0" w:tplc="A37E8C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4B34388"/>
    <w:multiLevelType w:val="hybridMultilevel"/>
    <w:tmpl w:val="E7AE7A08"/>
    <w:lvl w:ilvl="0" w:tplc="EE447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66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8D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0E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62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E8A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66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02E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8C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3" w15:restartNumberingAfterBreak="0">
    <w:nsid w:val="14FA6885"/>
    <w:multiLevelType w:val="hybridMultilevel"/>
    <w:tmpl w:val="E3CCC994"/>
    <w:lvl w:ilvl="0" w:tplc="59347C3E">
      <w:start w:val="1"/>
      <w:numFmt w:val="lowerLetter"/>
      <w:lvlText w:val="%1)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162550D3"/>
    <w:multiLevelType w:val="hybridMultilevel"/>
    <w:tmpl w:val="FF946F1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6951851"/>
    <w:multiLevelType w:val="hybridMultilevel"/>
    <w:tmpl w:val="11AA1FA8"/>
    <w:lvl w:ilvl="0" w:tplc="04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6" w15:restartNumberingAfterBreak="0">
    <w:nsid w:val="17914E84"/>
    <w:multiLevelType w:val="hybridMultilevel"/>
    <w:tmpl w:val="BCB4B46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17973782"/>
    <w:multiLevelType w:val="hybridMultilevel"/>
    <w:tmpl w:val="358455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17A12711"/>
    <w:multiLevelType w:val="hybridMultilevel"/>
    <w:tmpl w:val="FA2640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18647958"/>
    <w:multiLevelType w:val="hybridMultilevel"/>
    <w:tmpl w:val="D62843CA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0" w15:restartNumberingAfterBreak="0">
    <w:nsid w:val="19173A96"/>
    <w:multiLevelType w:val="hybridMultilevel"/>
    <w:tmpl w:val="A8FC528A"/>
    <w:lvl w:ilvl="0" w:tplc="34B0BDE6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cs="Symbol" w:hint="default"/>
      </w:rPr>
    </w:lvl>
    <w:lvl w:ilvl="1" w:tplc="AFAABE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4660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1405C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91802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F63D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83434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66A42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F820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19FB5F5F"/>
    <w:multiLevelType w:val="hybridMultilevel"/>
    <w:tmpl w:val="8B00DEE8"/>
    <w:lvl w:ilvl="0" w:tplc="3BCC6B80">
      <w:start w:val="86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1AE324F2"/>
    <w:multiLevelType w:val="hybridMultilevel"/>
    <w:tmpl w:val="07827FF8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1AEB5764"/>
    <w:multiLevelType w:val="hybridMultilevel"/>
    <w:tmpl w:val="02F6F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CC0300E"/>
    <w:multiLevelType w:val="hybridMultilevel"/>
    <w:tmpl w:val="EA9C1CF6"/>
    <w:lvl w:ilvl="0" w:tplc="E586ED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D1F7018"/>
    <w:multiLevelType w:val="hybridMultilevel"/>
    <w:tmpl w:val="28CEC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D3E1469"/>
    <w:multiLevelType w:val="hybridMultilevel"/>
    <w:tmpl w:val="737CC1EC"/>
    <w:lvl w:ilvl="0" w:tplc="4418BFD2">
      <w:start w:val="1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1F844A7A"/>
    <w:multiLevelType w:val="hybridMultilevel"/>
    <w:tmpl w:val="A8288408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8" w15:restartNumberingAfterBreak="0">
    <w:nsid w:val="1FFF214C"/>
    <w:multiLevelType w:val="hybridMultilevel"/>
    <w:tmpl w:val="6CAEB61E"/>
    <w:lvl w:ilvl="0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>
      <w:start w:val="1"/>
      <w:numFmt w:val="lowerLetter"/>
      <w:lvlText w:val="%5."/>
      <w:lvlJc w:val="left"/>
      <w:pPr>
        <w:ind w:left="5310" w:hanging="360"/>
      </w:pPr>
    </w:lvl>
    <w:lvl w:ilvl="5" w:tplc="0409001B">
      <w:start w:val="1"/>
      <w:numFmt w:val="lowerRoman"/>
      <w:lvlText w:val="%6."/>
      <w:lvlJc w:val="right"/>
      <w:pPr>
        <w:ind w:left="6030" w:hanging="180"/>
      </w:pPr>
    </w:lvl>
    <w:lvl w:ilvl="6" w:tplc="0409000F">
      <w:start w:val="1"/>
      <w:numFmt w:val="decimal"/>
      <w:lvlText w:val="%7."/>
      <w:lvlJc w:val="left"/>
      <w:pPr>
        <w:ind w:left="6750" w:hanging="360"/>
      </w:pPr>
    </w:lvl>
    <w:lvl w:ilvl="7" w:tplc="04090019">
      <w:start w:val="1"/>
      <w:numFmt w:val="lowerLetter"/>
      <w:lvlText w:val="%8."/>
      <w:lvlJc w:val="left"/>
      <w:pPr>
        <w:ind w:left="7470" w:hanging="360"/>
      </w:pPr>
    </w:lvl>
    <w:lvl w:ilvl="8" w:tplc="0409001B">
      <w:start w:val="1"/>
      <w:numFmt w:val="lowerRoman"/>
      <w:lvlText w:val="%9."/>
      <w:lvlJc w:val="right"/>
      <w:pPr>
        <w:ind w:left="8190" w:hanging="180"/>
      </w:pPr>
    </w:lvl>
  </w:abstractNum>
  <w:abstractNum w:abstractNumId="99" w15:restartNumberingAfterBreak="0">
    <w:nsid w:val="204538EC"/>
    <w:multiLevelType w:val="hybridMultilevel"/>
    <w:tmpl w:val="D5361202"/>
    <w:lvl w:ilvl="0" w:tplc="594E8F48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0" w15:restartNumberingAfterBreak="0">
    <w:nsid w:val="20616772"/>
    <w:multiLevelType w:val="hybridMultilevel"/>
    <w:tmpl w:val="EBF4B0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21E9168F"/>
    <w:multiLevelType w:val="hybridMultilevel"/>
    <w:tmpl w:val="F3023E5A"/>
    <w:lvl w:ilvl="0" w:tplc="040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2" w15:restartNumberingAfterBreak="0">
    <w:nsid w:val="2247402B"/>
    <w:multiLevelType w:val="hybridMultilevel"/>
    <w:tmpl w:val="DBBC7986"/>
    <w:lvl w:ilvl="0" w:tplc="3D1EF76A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225D12DB"/>
    <w:multiLevelType w:val="hybridMultilevel"/>
    <w:tmpl w:val="FBF6B2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3930974"/>
    <w:multiLevelType w:val="hybridMultilevel"/>
    <w:tmpl w:val="8B604BC4"/>
    <w:lvl w:ilvl="0" w:tplc="CDE44C6E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auto"/>
      </w:rPr>
    </w:lvl>
    <w:lvl w:ilvl="1" w:tplc="6508618E">
      <w:numFmt w:val="bullet"/>
      <w:lvlText w:val="-"/>
      <w:lvlJc w:val="left"/>
      <w:pPr>
        <w:tabs>
          <w:tab w:val="num" w:pos="2091"/>
        </w:tabs>
        <w:ind w:left="2091" w:hanging="360"/>
      </w:pPr>
      <w:rPr>
        <w:rFonts w:ascii="Times New Roman" w:eastAsia="MS Mincho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11"/>
        </w:tabs>
        <w:ind w:left="281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51"/>
        </w:tabs>
        <w:ind w:left="4251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971"/>
        </w:tabs>
        <w:ind w:left="497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11"/>
        </w:tabs>
        <w:ind w:left="6411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31"/>
        </w:tabs>
        <w:ind w:left="7131" w:hanging="360"/>
      </w:pPr>
      <w:rPr>
        <w:rFonts w:ascii="Wingdings" w:hAnsi="Wingdings" w:hint="default"/>
      </w:rPr>
    </w:lvl>
  </w:abstractNum>
  <w:abstractNum w:abstractNumId="105" w15:restartNumberingAfterBreak="0">
    <w:nsid w:val="23D37D52"/>
    <w:multiLevelType w:val="hybridMultilevel"/>
    <w:tmpl w:val="FD5EAE1A"/>
    <w:lvl w:ilvl="0" w:tplc="080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6" w15:restartNumberingAfterBreak="0">
    <w:nsid w:val="240B7B45"/>
    <w:multiLevelType w:val="hybridMultilevel"/>
    <w:tmpl w:val="ABA46588"/>
    <w:lvl w:ilvl="0" w:tplc="72BCF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749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A3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22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447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70F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6E9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66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804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7" w15:restartNumberingAfterBreak="0">
    <w:nsid w:val="249A4DF8"/>
    <w:multiLevelType w:val="hybridMultilevel"/>
    <w:tmpl w:val="D9424B2E"/>
    <w:lvl w:ilvl="0" w:tplc="98D82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D09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E3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29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9AD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81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7C4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4D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63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8" w15:restartNumberingAfterBreak="0">
    <w:nsid w:val="24F27FDA"/>
    <w:multiLevelType w:val="hybridMultilevel"/>
    <w:tmpl w:val="5F84D7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252416F0"/>
    <w:multiLevelType w:val="hybridMultilevel"/>
    <w:tmpl w:val="1D42F406"/>
    <w:lvl w:ilvl="0" w:tplc="AB46061E">
      <w:start w:val="1"/>
      <w:numFmt w:val="upperLetter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0" w15:restartNumberingAfterBreak="0">
    <w:nsid w:val="2583490B"/>
    <w:multiLevelType w:val="hybridMultilevel"/>
    <w:tmpl w:val="49C8D8C6"/>
    <w:lvl w:ilvl="0" w:tplc="08BC8F8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1" w:tplc="E35A80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5920798"/>
    <w:multiLevelType w:val="hybridMultilevel"/>
    <w:tmpl w:val="26C837CA"/>
    <w:lvl w:ilvl="0" w:tplc="CE84140A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2540502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7BE8180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84BCC28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DDEC2B3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A1E9E70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AB685BC0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536BB4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3B6FB12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26166296"/>
    <w:multiLevelType w:val="hybridMultilevel"/>
    <w:tmpl w:val="065E8646"/>
    <w:lvl w:ilvl="0" w:tplc="04090001">
      <w:start w:val="1"/>
      <w:numFmt w:val="bullet"/>
      <w:lvlText w:val=""/>
      <w:lvlJc w:val="left"/>
      <w:pPr>
        <w:tabs>
          <w:tab w:val="num" w:pos="1080"/>
        </w:tabs>
        <w:ind w:firstLine="72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3" w15:restartNumberingAfterBreak="0">
    <w:nsid w:val="27756B35"/>
    <w:multiLevelType w:val="hybridMultilevel"/>
    <w:tmpl w:val="2000E276"/>
    <w:lvl w:ilvl="0" w:tplc="6FF0E06C">
      <w:start w:val="1"/>
      <w:numFmt w:val="decimal"/>
      <w:lvlText w:val="%1."/>
      <w:lvlJc w:val="left"/>
      <w:pPr>
        <w:ind w:left="1530" w:hanging="360"/>
      </w:pPr>
      <w:rPr>
        <w:rFonts w:eastAsia="YouYu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4" w15:restartNumberingAfterBreak="0">
    <w:nsid w:val="27C84F4D"/>
    <w:multiLevelType w:val="hybridMultilevel"/>
    <w:tmpl w:val="0D68A076"/>
    <w:lvl w:ilvl="0" w:tplc="8BC6B182">
      <w:start w:val="1"/>
      <w:numFmt w:val="decimal"/>
      <w:lvlText w:val="%1."/>
      <w:lvlJc w:val="left"/>
      <w:pPr>
        <w:tabs>
          <w:tab w:val="num" w:pos="333"/>
        </w:tabs>
        <w:ind w:left="333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283E191B"/>
    <w:multiLevelType w:val="hybridMultilevel"/>
    <w:tmpl w:val="3460D7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8644DBB"/>
    <w:multiLevelType w:val="hybridMultilevel"/>
    <w:tmpl w:val="386012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98457D9"/>
    <w:multiLevelType w:val="hybridMultilevel"/>
    <w:tmpl w:val="D4009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29DA57F3"/>
    <w:multiLevelType w:val="hybridMultilevel"/>
    <w:tmpl w:val="9FEA77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2AD031EC"/>
    <w:multiLevelType w:val="hybridMultilevel"/>
    <w:tmpl w:val="B8D0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2AF64AAD"/>
    <w:multiLevelType w:val="hybridMultilevel"/>
    <w:tmpl w:val="3EB04B46"/>
    <w:lvl w:ilvl="0" w:tplc="07DE48D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B297BA1"/>
    <w:multiLevelType w:val="hybridMultilevel"/>
    <w:tmpl w:val="465A608C"/>
    <w:lvl w:ilvl="0" w:tplc="07DE48D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2B7D1340"/>
    <w:multiLevelType w:val="hybridMultilevel"/>
    <w:tmpl w:val="8258136C"/>
    <w:lvl w:ilvl="0" w:tplc="9BA236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8E12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DC8A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5CEA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2886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EEE5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42B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8042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BA2B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2C143B0E"/>
    <w:multiLevelType w:val="hybridMultilevel"/>
    <w:tmpl w:val="741CD6BE"/>
    <w:lvl w:ilvl="0" w:tplc="BB9CC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9C3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0A6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C7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22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85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49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1E0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69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4" w15:restartNumberingAfterBreak="0">
    <w:nsid w:val="2C155819"/>
    <w:multiLevelType w:val="hybridMultilevel"/>
    <w:tmpl w:val="F8044E8E"/>
    <w:lvl w:ilvl="0" w:tplc="8AC2B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2C92102B"/>
    <w:multiLevelType w:val="hybridMultilevel"/>
    <w:tmpl w:val="C748B5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2CE86A24"/>
    <w:multiLevelType w:val="hybridMultilevel"/>
    <w:tmpl w:val="EA649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2CEF7D27"/>
    <w:multiLevelType w:val="hybridMultilevel"/>
    <w:tmpl w:val="3C4477E8"/>
    <w:lvl w:ilvl="0" w:tplc="040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8" w15:restartNumberingAfterBreak="0">
    <w:nsid w:val="2D402CB7"/>
    <w:multiLevelType w:val="hybridMultilevel"/>
    <w:tmpl w:val="3282F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2DBC5193"/>
    <w:multiLevelType w:val="hybridMultilevel"/>
    <w:tmpl w:val="EEF26F6A"/>
    <w:lvl w:ilvl="0" w:tplc="80DAA0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2AC3B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2AD1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42267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000E9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1A5E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83A84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4EC22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320B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0" w15:restartNumberingAfterBreak="0">
    <w:nsid w:val="2F4C2875"/>
    <w:multiLevelType w:val="hybridMultilevel"/>
    <w:tmpl w:val="6FC8D9E8"/>
    <w:lvl w:ilvl="0" w:tplc="472E46B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72F8E4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C4AFB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DEA6B4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5060EE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90576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12BFD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BCE1CA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44311E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1" w15:restartNumberingAfterBreak="0">
    <w:nsid w:val="2FBE4331"/>
    <w:multiLevelType w:val="hybridMultilevel"/>
    <w:tmpl w:val="7CEE526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3013062F"/>
    <w:multiLevelType w:val="hybridMultilevel"/>
    <w:tmpl w:val="AEB4CAC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3" w15:restartNumberingAfterBreak="0">
    <w:nsid w:val="30445D82"/>
    <w:multiLevelType w:val="hybridMultilevel"/>
    <w:tmpl w:val="F962C16A"/>
    <w:lvl w:ilvl="0" w:tplc="D3CA7444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0AA24E9"/>
    <w:multiLevelType w:val="hybridMultilevel"/>
    <w:tmpl w:val="AB6A75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0B70B7E"/>
    <w:multiLevelType w:val="hybridMultilevel"/>
    <w:tmpl w:val="3DBEF0DE"/>
    <w:lvl w:ilvl="0" w:tplc="D7DA848A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0C65627"/>
    <w:multiLevelType w:val="hybridMultilevel"/>
    <w:tmpl w:val="0E5C4FCE"/>
    <w:lvl w:ilvl="0" w:tplc="07DE48D8">
      <w:numFmt w:val="bullet"/>
      <w:lvlText w:val="–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37" w15:restartNumberingAfterBreak="0">
    <w:nsid w:val="321917A0"/>
    <w:multiLevelType w:val="hybridMultilevel"/>
    <w:tmpl w:val="3A2C2090"/>
    <w:lvl w:ilvl="0" w:tplc="B89A6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94B0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525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B436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F40F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E80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AC6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DCA9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E2D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325053F0"/>
    <w:multiLevelType w:val="hybridMultilevel"/>
    <w:tmpl w:val="E6BA29BE"/>
    <w:lvl w:ilvl="0" w:tplc="9A4AAE44">
      <w:start w:val="1"/>
      <w:numFmt w:val="decimal"/>
      <w:lvlText w:val="%1."/>
      <w:lvlJc w:val="left"/>
      <w:pPr>
        <w:ind w:left="106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9" w15:restartNumberingAfterBreak="0">
    <w:nsid w:val="32CF5E86"/>
    <w:multiLevelType w:val="hybridMultilevel"/>
    <w:tmpl w:val="4EB4A692"/>
    <w:lvl w:ilvl="0" w:tplc="007630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6E6AC8">
      <w:numFmt w:val="bullet"/>
      <w:lvlText w:val="–"/>
      <w:lvlJc w:val="left"/>
      <w:pPr>
        <w:ind w:left="2160" w:hanging="360"/>
      </w:pPr>
      <w:rPr>
        <w:rFonts w:ascii="Trebuchet MS" w:eastAsia="Times New Roman" w:hAnsi="Trebuchet M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32F776BD"/>
    <w:multiLevelType w:val="hybridMultilevel"/>
    <w:tmpl w:val="7D28FB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3157D53"/>
    <w:multiLevelType w:val="hybridMultilevel"/>
    <w:tmpl w:val="5C5E11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2" w15:restartNumberingAfterBreak="0">
    <w:nsid w:val="338E08FD"/>
    <w:multiLevelType w:val="hybridMultilevel"/>
    <w:tmpl w:val="49DAA2AA"/>
    <w:lvl w:ilvl="0" w:tplc="A6D279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3A21A9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4" w15:restartNumberingAfterBreak="0">
    <w:nsid w:val="3403241D"/>
    <w:multiLevelType w:val="hybridMultilevel"/>
    <w:tmpl w:val="2EC6CE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5" w15:restartNumberingAfterBreak="0">
    <w:nsid w:val="34293B82"/>
    <w:multiLevelType w:val="hybridMultilevel"/>
    <w:tmpl w:val="F5E63402"/>
    <w:lvl w:ilvl="0" w:tplc="81E6D4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48457E4"/>
    <w:multiLevelType w:val="hybridMultilevel"/>
    <w:tmpl w:val="0B623496"/>
    <w:lvl w:ilvl="0" w:tplc="E460C62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78803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185A4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A06F10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3C2A1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F6AED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972CE4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91AC5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CE2E5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7" w15:restartNumberingAfterBreak="0">
    <w:nsid w:val="34C53883"/>
    <w:multiLevelType w:val="hybridMultilevel"/>
    <w:tmpl w:val="B7C47DE0"/>
    <w:lvl w:ilvl="0" w:tplc="D3CA7444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4CB11EE"/>
    <w:multiLevelType w:val="hybridMultilevel"/>
    <w:tmpl w:val="06E4CE96"/>
    <w:lvl w:ilvl="0" w:tplc="BB2E7B2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BECC467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78C086E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C5B6505E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B9906F5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A40EE30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4C34CE2E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533C83B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B10A954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9" w15:restartNumberingAfterBreak="0">
    <w:nsid w:val="35007EBF"/>
    <w:multiLevelType w:val="hybridMultilevel"/>
    <w:tmpl w:val="83AA9D90"/>
    <w:lvl w:ilvl="0" w:tplc="04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0" w15:restartNumberingAfterBreak="0">
    <w:nsid w:val="35F2436C"/>
    <w:multiLevelType w:val="hybridMultilevel"/>
    <w:tmpl w:val="04F8E8D8"/>
    <w:lvl w:ilvl="0" w:tplc="D312E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36227B31"/>
    <w:multiLevelType w:val="hybridMultilevel"/>
    <w:tmpl w:val="024A4B2E"/>
    <w:lvl w:ilvl="0" w:tplc="3B521D1A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152" w15:restartNumberingAfterBreak="0">
    <w:nsid w:val="3650540B"/>
    <w:multiLevelType w:val="hybridMultilevel"/>
    <w:tmpl w:val="79BA3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36563088"/>
    <w:multiLevelType w:val="hybridMultilevel"/>
    <w:tmpl w:val="2D44D964"/>
    <w:lvl w:ilvl="0" w:tplc="5B1CB8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BCF4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4E92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3CF2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E2C6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D609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F28B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5E09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02CB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4" w15:restartNumberingAfterBreak="0">
    <w:nsid w:val="36A750EF"/>
    <w:multiLevelType w:val="hybridMultilevel"/>
    <w:tmpl w:val="1FC40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6D3762A"/>
    <w:multiLevelType w:val="hybridMultilevel"/>
    <w:tmpl w:val="B25AC1F2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6" w15:restartNumberingAfterBreak="0">
    <w:nsid w:val="375331C4"/>
    <w:multiLevelType w:val="hybridMultilevel"/>
    <w:tmpl w:val="C152EC9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7" w15:restartNumberingAfterBreak="0">
    <w:nsid w:val="38832B1C"/>
    <w:multiLevelType w:val="hybridMultilevel"/>
    <w:tmpl w:val="2D60137A"/>
    <w:lvl w:ilvl="0" w:tplc="A7260856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 w15:restartNumberingAfterBreak="0">
    <w:nsid w:val="388F0F40"/>
    <w:multiLevelType w:val="hybridMultilevel"/>
    <w:tmpl w:val="74601452"/>
    <w:lvl w:ilvl="0" w:tplc="193802E2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159" w15:restartNumberingAfterBreak="0">
    <w:nsid w:val="39023820"/>
    <w:multiLevelType w:val="multilevel"/>
    <w:tmpl w:val="7E6463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0" w15:restartNumberingAfterBreak="0">
    <w:nsid w:val="390246F7"/>
    <w:multiLevelType w:val="hybridMultilevel"/>
    <w:tmpl w:val="830C04E6"/>
    <w:lvl w:ilvl="0" w:tplc="45A43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39140176"/>
    <w:multiLevelType w:val="hybridMultilevel"/>
    <w:tmpl w:val="5ADAF0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2" w15:restartNumberingAfterBreak="0">
    <w:nsid w:val="3943091B"/>
    <w:multiLevelType w:val="hybridMultilevel"/>
    <w:tmpl w:val="288A9B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3AA34300"/>
    <w:multiLevelType w:val="hybridMultilevel"/>
    <w:tmpl w:val="A072B1F6"/>
    <w:lvl w:ilvl="0" w:tplc="A21A2A3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4" w15:restartNumberingAfterBreak="0">
    <w:nsid w:val="3B381071"/>
    <w:multiLevelType w:val="hybridMultilevel"/>
    <w:tmpl w:val="8EAC07EE"/>
    <w:lvl w:ilvl="0" w:tplc="2D5ECC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5" w15:restartNumberingAfterBreak="0">
    <w:nsid w:val="3B697AD7"/>
    <w:multiLevelType w:val="hybridMultilevel"/>
    <w:tmpl w:val="9742565A"/>
    <w:lvl w:ilvl="0" w:tplc="31C6F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A5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2C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EA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AB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582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A0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CA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AAD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6" w15:restartNumberingAfterBreak="0">
    <w:nsid w:val="3BF61811"/>
    <w:multiLevelType w:val="hybridMultilevel"/>
    <w:tmpl w:val="CEE80F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7" w15:restartNumberingAfterBreak="0">
    <w:nsid w:val="3C7F2560"/>
    <w:multiLevelType w:val="hybridMultilevel"/>
    <w:tmpl w:val="1C344FC2"/>
    <w:lvl w:ilvl="0" w:tplc="24C88F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7C8D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9285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80B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2C3E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0EB6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F4A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474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6C5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3D2D2D85"/>
    <w:multiLevelType w:val="hybridMultilevel"/>
    <w:tmpl w:val="EF8EE176"/>
    <w:lvl w:ilvl="0" w:tplc="04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9" w15:restartNumberingAfterBreak="0">
    <w:nsid w:val="3D5402F3"/>
    <w:multiLevelType w:val="hybridMultilevel"/>
    <w:tmpl w:val="B4584BC2"/>
    <w:lvl w:ilvl="0" w:tplc="A6B272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28BE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CE158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1005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208D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F4E4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7887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DA951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0203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0" w15:restartNumberingAfterBreak="0">
    <w:nsid w:val="3E4E7108"/>
    <w:multiLevelType w:val="hybridMultilevel"/>
    <w:tmpl w:val="FB2A2E52"/>
    <w:lvl w:ilvl="0" w:tplc="08BC8F8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3FCE0B53"/>
    <w:multiLevelType w:val="hybridMultilevel"/>
    <w:tmpl w:val="303846BE"/>
    <w:lvl w:ilvl="0" w:tplc="00000002">
      <w:start w:val="1"/>
      <w:numFmt w:val="bullet"/>
      <w:lvlText w:val="-"/>
      <w:lvlJc w:val="left"/>
      <w:pPr>
        <w:ind w:left="2421" w:hanging="360"/>
      </w:pPr>
      <w:rPr>
        <w:rFonts w:ascii="Trebuchet MS" w:hAnsi="Trebuchet MS" w:cs="Trebuchet MS" w:hint="default"/>
        <w:sz w:val="18"/>
        <w:szCs w:val="18"/>
        <w:lang w:val="ro-RO" w:eastAsia="ro-RO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2" w15:restartNumberingAfterBreak="0">
    <w:nsid w:val="40507305"/>
    <w:multiLevelType w:val="hybridMultilevel"/>
    <w:tmpl w:val="C4BAB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3" w15:restartNumberingAfterBreak="0">
    <w:nsid w:val="40676B94"/>
    <w:multiLevelType w:val="hybridMultilevel"/>
    <w:tmpl w:val="C71E741E"/>
    <w:lvl w:ilvl="0" w:tplc="040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4" w15:restartNumberingAfterBreak="0">
    <w:nsid w:val="4069472C"/>
    <w:multiLevelType w:val="hybridMultilevel"/>
    <w:tmpl w:val="4392B7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 w15:restartNumberingAfterBreak="0">
    <w:nsid w:val="4081543F"/>
    <w:multiLevelType w:val="hybridMultilevel"/>
    <w:tmpl w:val="5852C380"/>
    <w:lvl w:ilvl="0" w:tplc="7C7C18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0CC7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7496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252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4019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4274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64AC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3EBC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400C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6" w15:restartNumberingAfterBreak="0">
    <w:nsid w:val="408B644F"/>
    <w:multiLevelType w:val="hybridMultilevel"/>
    <w:tmpl w:val="ED2C5240"/>
    <w:lvl w:ilvl="0" w:tplc="74D812AE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spacing w:val="8"/>
        <w:kern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7" w15:restartNumberingAfterBreak="0">
    <w:nsid w:val="40925189"/>
    <w:multiLevelType w:val="hybridMultilevel"/>
    <w:tmpl w:val="A454A0D6"/>
    <w:lvl w:ilvl="0" w:tplc="0B88B59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8" w15:restartNumberingAfterBreak="0">
    <w:nsid w:val="4107652C"/>
    <w:multiLevelType w:val="hybridMultilevel"/>
    <w:tmpl w:val="2BAE1420"/>
    <w:lvl w:ilvl="0" w:tplc="8404F0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CC79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9AB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C4AF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2CC8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44FF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6A88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62E4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ECD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1103851"/>
    <w:multiLevelType w:val="hybridMultilevel"/>
    <w:tmpl w:val="97DE90A0"/>
    <w:lvl w:ilvl="0" w:tplc="C9CAF18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0" w15:restartNumberingAfterBreak="0">
    <w:nsid w:val="411C00DE"/>
    <w:multiLevelType w:val="hybridMultilevel"/>
    <w:tmpl w:val="52EEEAEE"/>
    <w:lvl w:ilvl="0" w:tplc="FFFFFFFF">
      <w:start w:val="1"/>
      <w:numFmt w:val="bullet"/>
      <w:lvlText w:val=""/>
      <w:lvlJc w:val="left"/>
      <w:pPr>
        <w:tabs>
          <w:tab w:val="num" w:pos="1701"/>
        </w:tabs>
        <w:ind w:left="4122" w:hanging="360"/>
      </w:pPr>
      <w:rPr>
        <w:rFonts w:ascii="Wingdings" w:hAnsi="Wingdings" w:cs="Wingdings" w:hint="default"/>
        <w:color w:val="000000"/>
        <w:lang w:val="ro-RO"/>
      </w:rPr>
    </w:lvl>
    <w:lvl w:ilvl="1" w:tplc="FFFFFFFF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0000002">
      <w:start w:val="1"/>
      <w:numFmt w:val="bullet"/>
      <w:lvlText w:val="-"/>
      <w:lvlJc w:val="left"/>
      <w:pPr>
        <w:ind w:left="2421" w:hanging="360"/>
      </w:pPr>
      <w:rPr>
        <w:rFonts w:ascii="Trebuchet MS" w:hAnsi="Trebuchet MS" w:cs="Trebuchet MS" w:hint="default"/>
        <w:sz w:val="18"/>
        <w:szCs w:val="18"/>
        <w:lang w:val="ro-RO" w:eastAsia="ro-RO"/>
      </w:rPr>
    </w:lvl>
    <w:lvl w:ilvl="3" w:tplc="FFFFFFFF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1" w15:restartNumberingAfterBreak="0">
    <w:nsid w:val="419523AD"/>
    <w:multiLevelType w:val="hybridMultilevel"/>
    <w:tmpl w:val="C37043D4"/>
    <w:lvl w:ilvl="0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82" w15:restartNumberingAfterBreak="0">
    <w:nsid w:val="41AC16AB"/>
    <w:multiLevelType w:val="hybridMultilevel"/>
    <w:tmpl w:val="B3626C7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3" w15:restartNumberingAfterBreak="0">
    <w:nsid w:val="41CB3DAE"/>
    <w:multiLevelType w:val="hybridMultilevel"/>
    <w:tmpl w:val="0FC2FB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1DDD4BA"/>
    <w:multiLevelType w:val="multilevel"/>
    <w:tmpl w:val="41DDD4BA"/>
    <w:lvl w:ilvl="0">
      <w:start w:val="2"/>
      <w:numFmt w:val="decimal"/>
      <w:suff w:val="space"/>
      <w:lvlText w:val="%1."/>
      <w:lvlJc w:val="left"/>
      <w:pPr>
        <w:ind w:left="171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5" w15:restartNumberingAfterBreak="0">
    <w:nsid w:val="41E36F6C"/>
    <w:multiLevelType w:val="hybridMultilevel"/>
    <w:tmpl w:val="82CEA0C8"/>
    <w:lvl w:ilvl="0" w:tplc="12024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80003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186" w15:restartNumberingAfterBreak="0">
    <w:nsid w:val="43165C2E"/>
    <w:multiLevelType w:val="hybridMultilevel"/>
    <w:tmpl w:val="229AC00E"/>
    <w:lvl w:ilvl="0" w:tplc="87EAC1A2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i w:val="0"/>
      </w:rPr>
    </w:lvl>
    <w:lvl w:ilvl="1" w:tplc="0418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7" w15:restartNumberingAfterBreak="0">
    <w:nsid w:val="4320723C"/>
    <w:multiLevelType w:val="hybridMultilevel"/>
    <w:tmpl w:val="51AA3A8A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8" w15:restartNumberingAfterBreak="0">
    <w:nsid w:val="436655BA"/>
    <w:multiLevelType w:val="hybridMultilevel"/>
    <w:tmpl w:val="89923A7C"/>
    <w:lvl w:ilvl="0" w:tplc="5870520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9" w15:restartNumberingAfterBreak="0">
    <w:nsid w:val="440E1CBA"/>
    <w:multiLevelType w:val="hybridMultilevel"/>
    <w:tmpl w:val="6706AF26"/>
    <w:lvl w:ilvl="0" w:tplc="D8F84AB6">
      <w:start w:val="1"/>
      <w:numFmt w:val="decimal"/>
      <w:lvlText w:val="%1."/>
      <w:lvlJc w:val="left"/>
      <w:pPr>
        <w:ind w:left="927" w:hanging="360"/>
      </w:pPr>
      <w:rPr>
        <w:rFonts w:eastAsia="YouYu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0" w15:restartNumberingAfterBreak="0">
    <w:nsid w:val="445B0795"/>
    <w:multiLevelType w:val="hybridMultilevel"/>
    <w:tmpl w:val="E6BA29BE"/>
    <w:lvl w:ilvl="0" w:tplc="9A4AAE44">
      <w:start w:val="1"/>
      <w:numFmt w:val="decimal"/>
      <w:lvlText w:val="%1."/>
      <w:lvlJc w:val="left"/>
      <w:pPr>
        <w:ind w:left="106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1" w15:restartNumberingAfterBreak="0">
    <w:nsid w:val="44B23559"/>
    <w:multiLevelType w:val="hybridMultilevel"/>
    <w:tmpl w:val="BFF4AE32"/>
    <w:lvl w:ilvl="0" w:tplc="3272A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C4BD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38FF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800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9A5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32CE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3CB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7A5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BA9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45F45EDD"/>
    <w:multiLevelType w:val="hybridMultilevel"/>
    <w:tmpl w:val="31F83CB4"/>
    <w:lvl w:ilvl="0" w:tplc="9ED85BC0"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93" w15:restartNumberingAfterBreak="0">
    <w:nsid w:val="47013D5D"/>
    <w:multiLevelType w:val="hybridMultilevel"/>
    <w:tmpl w:val="BAFE4504"/>
    <w:lvl w:ilvl="0" w:tplc="14A2F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046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84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0E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E5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C7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CA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58A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40D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4" w15:restartNumberingAfterBreak="0">
    <w:nsid w:val="47415A8B"/>
    <w:multiLevelType w:val="hybridMultilevel"/>
    <w:tmpl w:val="C5F87094"/>
    <w:lvl w:ilvl="0" w:tplc="193802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479024B4"/>
    <w:multiLevelType w:val="hybridMultilevel"/>
    <w:tmpl w:val="1FC40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47DF7F36"/>
    <w:multiLevelType w:val="hybridMultilevel"/>
    <w:tmpl w:val="25DCDB74"/>
    <w:lvl w:ilvl="0" w:tplc="97F2A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C01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01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09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C2E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0B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E3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4F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DE5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7" w15:restartNumberingAfterBreak="0">
    <w:nsid w:val="496912F5"/>
    <w:multiLevelType w:val="hybridMultilevel"/>
    <w:tmpl w:val="33B866EC"/>
    <w:lvl w:ilvl="0" w:tplc="CD9EC41E">
      <w:start w:val="1"/>
      <w:numFmt w:val="decimal"/>
      <w:lvlText w:val="%1."/>
      <w:lvlJc w:val="left"/>
      <w:pPr>
        <w:ind w:left="1074" w:hanging="360"/>
      </w:pPr>
      <w:rPr>
        <w:rFonts w:ascii="Trebuchet MS" w:eastAsia="MS Mincho" w:hAnsi="Trebuchet MS" w:cs="Arial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8" w15:restartNumberingAfterBreak="0">
    <w:nsid w:val="49800AD5"/>
    <w:multiLevelType w:val="hybridMultilevel"/>
    <w:tmpl w:val="221CE41A"/>
    <w:lvl w:ilvl="0" w:tplc="34C6F18C">
      <w:numFmt w:val="bullet"/>
      <w:lvlText w:val="-"/>
      <w:lvlJc w:val="left"/>
      <w:pPr>
        <w:tabs>
          <w:tab w:val="num" w:pos="1425"/>
        </w:tabs>
        <w:ind w:left="1425" w:hanging="435"/>
      </w:pPr>
      <w:rPr>
        <w:rFonts w:ascii="Times New Roman" w:eastAsia="Times New Roman" w:hAnsi="Times New Roman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9" w15:restartNumberingAfterBreak="0">
    <w:nsid w:val="49E056D2"/>
    <w:multiLevelType w:val="hybridMultilevel"/>
    <w:tmpl w:val="E2F68014"/>
    <w:lvl w:ilvl="0" w:tplc="D3CA7444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A0321A0"/>
    <w:multiLevelType w:val="hybridMultilevel"/>
    <w:tmpl w:val="8EF6EA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4A46237C"/>
    <w:multiLevelType w:val="hybridMultilevel"/>
    <w:tmpl w:val="9DBA8E66"/>
    <w:lvl w:ilvl="0" w:tplc="04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sz w:val="18"/>
        <w:szCs w:val="18"/>
        <w:lang w:val="ro-RO" w:eastAsia="ro-RO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2" w15:restartNumberingAfterBreak="0">
    <w:nsid w:val="4AFB5534"/>
    <w:multiLevelType w:val="hybridMultilevel"/>
    <w:tmpl w:val="6B482502"/>
    <w:lvl w:ilvl="0" w:tplc="6FA8FE14">
      <w:numFmt w:val="bullet"/>
      <w:lvlText w:val="-"/>
      <w:lvlJc w:val="left"/>
      <w:pPr>
        <w:tabs>
          <w:tab w:val="num" w:pos="1956"/>
        </w:tabs>
        <w:ind w:left="1956" w:hanging="540"/>
      </w:pPr>
      <w:rPr>
        <w:rFonts w:ascii="Arial" w:eastAsia="Times New Roman" w:hAnsi="Arial" w:hint="default"/>
      </w:rPr>
    </w:lvl>
    <w:lvl w:ilvl="1" w:tplc="0302A314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E33293B0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738C3E78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FD065768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8FC4CDC2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7EC4992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C58AB75E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40264BCA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203" w15:restartNumberingAfterBreak="0">
    <w:nsid w:val="4B036C73"/>
    <w:multiLevelType w:val="multilevel"/>
    <w:tmpl w:val="42BE08CA"/>
    <w:lvl w:ilvl="0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4" w15:restartNumberingAfterBreak="0">
    <w:nsid w:val="4BB47DF0"/>
    <w:multiLevelType w:val="hybridMultilevel"/>
    <w:tmpl w:val="DC1CBD70"/>
    <w:lvl w:ilvl="0" w:tplc="E9842A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4C9405B8"/>
    <w:multiLevelType w:val="hybridMultilevel"/>
    <w:tmpl w:val="BEE4B0B8"/>
    <w:lvl w:ilvl="0" w:tplc="D3CA7444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4D713AC0"/>
    <w:multiLevelType w:val="hybridMultilevel"/>
    <w:tmpl w:val="1EF4ED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7" w15:restartNumberingAfterBreak="0">
    <w:nsid w:val="4EDC21C6"/>
    <w:multiLevelType w:val="hybridMultilevel"/>
    <w:tmpl w:val="3C642FD0"/>
    <w:lvl w:ilvl="0" w:tplc="B93CCCE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0336CA5"/>
    <w:multiLevelType w:val="hybridMultilevel"/>
    <w:tmpl w:val="71BCA4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9" w15:restartNumberingAfterBreak="0">
    <w:nsid w:val="50FE5E37"/>
    <w:multiLevelType w:val="hybridMultilevel"/>
    <w:tmpl w:val="71565BDE"/>
    <w:lvl w:ilvl="0" w:tplc="3C0C15E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510E5476"/>
    <w:multiLevelType w:val="hybridMultilevel"/>
    <w:tmpl w:val="074E9552"/>
    <w:lvl w:ilvl="0" w:tplc="01DCC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B6F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EB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08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61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06E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E0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ED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83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1" w15:restartNumberingAfterBreak="0">
    <w:nsid w:val="51211BD0"/>
    <w:multiLevelType w:val="hybridMultilevel"/>
    <w:tmpl w:val="605036B2"/>
    <w:lvl w:ilvl="0" w:tplc="97CE3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12C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8B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E3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E4E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182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85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2C9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A8E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2" w15:restartNumberingAfterBreak="0">
    <w:nsid w:val="512F3D7B"/>
    <w:multiLevelType w:val="hybridMultilevel"/>
    <w:tmpl w:val="ABD21E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3" w15:restartNumberingAfterBreak="0">
    <w:nsid w:val="51B37784"/>
    <w:multiLevelType w:val="hybridMultilevel"/>
    <w:tmpl w:val="9D16C914"/>
    <w:lvl w:ilvl="0" w:tplc="C5B43D6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  <w:b/>
        <w:bCs/>
        <w:color w:val="auto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4" w15:restartNumberingAfterBreak="0">
    <w:nsid w:val="52606EE5"/>
    <w:multiLevelType w:val="hybridMultilevel"/>
    <w:tmpl w:val="71844BC4"/>
    <w:lvl w:ilvl="0" w:tplc="C6984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2850CB1"/>
    <w:multiLevelType w:val="hybridMultilevel"/>
    <w:tmpl w:val="132AB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53CB5DFE"/>
    <w:multiLevelType w:val="hybridMultilevel"/>
    <w:tmpl w:val="33268A44"/>
    <w:lvl w:ilvl="0" w:tplc="EB12B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CA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8C5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EE0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81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8F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8E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87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EF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7" w15:restartNumberingAfterBreak="0">
    <w:nsid w:val="5410370B"/>
    <w:multiLevelType w:val="hybridMultilevel"/>
    <w:tmpl w:val="D3ECB0B0"/>
    <w:lvl w:ilvl="0" w:tplc="C838AAC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308C04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1631C8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080538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00F9DC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E40072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1CE6EC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62C770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189D3E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8" w15:restartNumberingAfterBreak="0">
    <w:nsid w:val="54114AD0"/>
    <w:multiLevelType w:val="hybridMultilevel"/>
    <w:tmpl w:val="A2343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54783635"/>
    <w:multiLevelType w:val="hybridMultilevel"/>
    <w:tmpl w:val="740C5314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74D812AE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spacing w:val="8"/>
        <w:kern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0" w15:restartNumberingAfterBreak="0">
    <w:nsid w:val="54F219AF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1" w15:restartNumberingAfterBreak="0">
    <w:nsid w:val="57EC51E0"/>
    <w:multiLevelType w:val="hybridMultilevel"/>
    <w:tmpl w:val="C6EE392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22" w15:restartNumberingAfterBreak="0">
    <w:nsid w:val="58212837"/>
    <w:multiLevelType w:val="hybridMultilevel"/>
    <w:tmpl w:val="B29A70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C82A6FC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 w15:restartNumberingAfterBreak="0">
    <w:nsid w:val="58952681"/>
    <w:multiLevelType w:val="hybridMultilevel"/>
    <w:tmpl w:val="53CAD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592A7342"/>
    <w:multiLevelType w:val="hybridMultilevel"/>
    <w:tmpl w:val="1F0097DA"/>
    <w:lvl w:ilvl="0" w:tplc="04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sz w:val="18"/>
        <w:szCs w:val="18"/>
        <w:lang w:val="ro-RO" w:eastAsia="ro-RO"/>
      </w:rPr>
    </w:lvl>
    <w:lvl w:ilvl="1" w:tplc="FFFFFFFF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5" w15:restartNumberingAfterBreak="0">
    <w:nsid w:val="5AF37442"/>
    <w:multiLevelType w:val="hybridMultilevel"/>
    <w:tmpl w:val="BA84F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6" w15:restartNumberingAfterBreak="0">
    <w:nsid w:val="5C92227A"/>
    <w:multiLevelType w:val="hybridMultilevel"/>
    <w:tmpl w:val="217273E4"/>
    <w:lvl w:ilvl="0" w:tplc="59F0C2C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5CB72A1C"/>
    <w:multiLevelType w:val="hybridMultilevel"/>
    <w:tmpl w:val="B9C2EFE6"/>
    <w:lvl w:ilvl="0" w:tplc="61E62AD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8" w15:restartNumberingAfterBreak="0">
    <w:nsid w:val="5D4B489B"/>
    <w:multiLevelType w:val="hybridMultilevel"/>
    <w:tmpl w:val="706A2A5E"/>
    <w:lvl w:ilvl="0" w:tplc="D4C40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26C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45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8B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48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84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EAF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4E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44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9" w15:restartNumberingAfterBreak="0">
    <w:nsid w:val="5D5A0E76"/>
    <w:multiLevelType w:val="hybridMultilevel"/>
    <w:tmpl w:val="D678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5DE570E4"/>
    <w:multiLevelType w:val="hybridMultilevel"/>
    <w:tmpl w:val="70E8F0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E897226"/>
    <w:multiLevelType w:val="hybridMultilevel"/>
    <w:tmpl w:val="C500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2" w15:restartNumberingAfterBreak="0">
    <w:nsid w:val="5EAD519D"/>
    <w:multiLevelType w:val="hybridMultilevel"/>
    <w:tmpl w:val="5BC873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5ECB4F11"/>
    <w:multiLevelType w:val="hybridMultilevel"/>
    <w:tmpl w:val="24EE2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5ECD3B34"/>
    <w:multiLevelType w:val="hybridMultilevel"/>
    <w:tmpl w:val="D8F4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5EF80B6A"/>
    <w:multiLevelType w:val="hybridMultilevel"/>
    <w:tmpl w:val="30D0E7BA"/>
    <w:lvl w:ilvl="0" w:tplc="9680228E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1" w:tplc="203A9912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DB20F0F6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 w:tplc="CE8C7436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 w:tplc="D09A1FDA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3FA8004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 w:tplc="98B26940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 w:tplc="3B8CCF50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CB9EE1A0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236" w15:restartNumberingAfterBreak="0">
    <w:nsid w:val="5FC67FE4"/>
    <w:multiLevelType w:val="hybridMultilevel"/>
    <w:tmpl w:val="6108F6D2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7" w15:restartNumberingAfterBreak="0">
    <w:nsid w:val="5FD131DA"/>
    <w:multiLevelType w:val="hybridMultilevel"/>
    <w:tmpl w:val="83D4BE78"/>
    <w:lvl w:ilvl="0" w:tplc="19380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8" w15:restartNumberingAfterBreak="0">
    <w:nsid w:val="60A148B3"/>
    <w:multiLevelType w:val="hybridMultilevel"/>
    <w:tmpl w:val="641C258C"/>
    <w:lvl w:ilvl="0" w:tplc="CB7A8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C9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CC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40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3A3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26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F49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A0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E81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9" w15:restartNumberingAfterBreak="0">
    <w:nsid w:val="60B70DB4"/>
    <w:multiLevelType w:val="hybridMultilevel"/>
    <w:tmpl w:val="A8263D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0" w15:restartNumberingAfterBreak="0">
    <w:nsid w:val="60F71C8C"/>
    <w:multiLevelType w:val="hybridMultilevel"/>
    <w:tmpl w:val="AC6AEA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1" w15:restartNumberingAfterBreak="0">
    <w:nsid w:val="612044A9"/>
    <w:multiLevelType w:val="hybridMultilevel"/>
    <w:tmpl w:val="9594D1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12B7952"/>
    <w:multiLevelType w:val="hybridMultilevel"/>
    <w:tmpl w:val="0F2EB34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3" w15:restartNumberingAfterBreak="0">
    <w:nsid w:val="613D2CAB"/>
    <w:multiLevelType w:val="hybridMultilevel"/>
    <w:tmpl w:val="9566DA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61FA1163"/>
    <w:multiLevelType w:val="hybridMultilevel"/>
    <w:tmpl w:val="86C25160"/>
    <w:lvl w:ilvl="0" w:tplc="0418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5" w15:restartNumberingAfterBreak="0">
    <w:nsid w:val="61FC5F09"/>
    <w:multiLevelType w:val="hybridMultilevel"/>
    <w:tmpl w:val="6D5256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62B6213F"/>
    <w:multiLevelType w:val="hybridMultilevel"/>
    <w:tmpl w:val="D2C2EC24"/>
    <w:lvl w:ilvl="0" w:tplc="AB626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62F758EB"/>
    <w:multiLevelType w:val="hybridMultilevel"/>
    <w:tmpl w:val="E2987552"/>
    <w:lvl w:ilvl="0" w:tplc="3236874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B42AEE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9A2F60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9683F2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B4BF38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A08298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6E2952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5C60BE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2E6B76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8" w15:restartNumberingAfterBreak="0">
    <w:nsid w:val="6349301C"/>
    <w:multiLevelType w:val="hybridMultilevel"/>
    <w:tmpl w:val="C1AA34FC"/>
    <w:lvl w:ilvl="0" w:tplc="04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9" w15:restartNumberingAfterBreak="0">
    <w:nsid w:val="63B32040"/>
    <w:multiLevelType w:val="hybridMultilevel"/>
    <w:tmpl w:val="77BC03CC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0" w15:restartNumberingAfterBreak="0">
    <w:nsid w:val="64526707"/>
    <w:multiLevelType w:val="hybridMultilevel"/>
    <w:tmpl w:val="1FC40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5860C3F"/>
    <w:multiLevelType w:val="hybridMultilevel"/>
    <w:tmpl w:val="CB82C876"/>
    <w:lvl w:ilvl="0" w:tplc="6FB84F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126EB2">
      <w:start w:val="332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F2630C">
      <w:start w:val="10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5B89C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34CC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8214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FC0E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6ED0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1644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658D0F38"/>
    <w:multiLevelType w:val="hybridMultilevel"/>
    <w:tmpl w:val="89AAE772"/>
    <w:lvl w:ilvl="0" w:tplc="90FE02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3" w15:restartNumberingAfterBreak="0">
    <w:nsid w:val="65A41450"/>
    <w:multiLevelType w:val="hybridMultilevel"/>
    <w:tmpl w:val="972ACD56"/>
    <w:lvl w:ilvl="0" w:tplc="F4B8C9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65D02D08"/>
    <w:multiLevelType w:val="hybridMultilevel"/>
    <w:tmpl w:val="908274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 w15:restartNumberingAfterBreak="0">
    <w:nsid w:val="666F7495"/>
    <w:multiLevelType w:val="hybridMultilevel"/>
    <w:tmpl w:val="9B86E2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66F34423"/>
    <w:multiLevelType w:val="multilevel"/>
    <w:tmpl w:val="67D85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FF0000"/>
      </w:rPr>
    </w:lvl>
  </w:abstractNum>
  <w:abstractNum w:abstractNumId="257" w15:restartNumberingAfterBreak="0">
    <w:nsid w:val="672543F1"/>
    <w:multiLevelType w:val="multilevel"/>
    <w:tmpl w:val="AA1EBA08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58" w15:restartNumberingAfterBreak="0">
    <w:nsid w:val="6743519C"/>
    <w:multiLevelType w:val="hybridMultilevel"/>
    <w:tmpl w:val="3898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67933A88"/>
    <w:multiLevelType w:val="hybridMultilevel"/>
    <w:tmpl w:val="803AABA8"/>
    <w:lvl w:ilvl="0" w:tplc="E94A6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A27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02B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C42B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02AA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521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DECB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0878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0E4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67A622EA"/>
    <w:multiLevelType w:val="hybridMultilevel"/>
    <w:tmpl w:val="24C29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1" w15:restartNumberingAfterBreak="0">
    <w:nsid w:val="67D34609"/>
    <w:multiLevelType w:val="hybridMultilevel"/>
    <w:tmpl w:val="42728446"/>
    <w:lvl w:ilvl="0" w:tplc="75CA2D40">
      <w:numFmt w:val="bullet"/>
      <w:lvlText w:val="-"/>
      <w:lvlJc w:val="left"/>
      <w:pPr>
        <w:ind w:left="417" w:hanging="360"/>
      </w:pPr>
      <w:rPr>
        <w:rFonts w:ascii="Times New Roman" w:eastAsia="Trebuchet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62" w15:restartNumberingAfterBreak="0">
    <w:nsid w:val="681949A7"/>
    <w:multiLevelType w:val="hybridMultilevel"/>
    <w:tmpl w:val="C61244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68B277E2"/>
    <w:multiLevelType w:val="singleLevel"/>
    <w:tmpl w:val="68B277E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64" w15:restartNumberingAfterBreak="0">
    <w:nsid w:val="68EC63D5"/>
    <w:multiLevelType w:val="hybridMultilevel"/>
    <w:tmpl w:val="D44AB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5" w15:restartNumberingAfterBreak="0">
    <w:nsid w:val="69244670"/>
    <w:multiLevelType w:val="hybridMultilevel"/>
    <w:tmpl w:val="A684B2FA"/>
    <w:lvl w:ilvl="0" w:tplc="D3CA744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421ADE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66200E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625876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744B1E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9CFBDE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A02358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C28692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5881F6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6" w15:restartNumberingAfterBreak="0">
    <w:nsid w:val="697A4E23"/>
    <w:multiLevelType w:val="hybridMultilevel"/>
    <w:tmpl w:val="DEC0FCAA"/>
    <w:lvl w:ilvl="0" w:tplc="B274837C">
      <w:start w:val="1"/>
      <w:numFmt w:val="upperRoman"/>
      <w:lvlText w:val="%1."/>
      <w:lvlJc w:val="left"/>
      <w:pPr>
        <w:ind w:left="1428" w:hanging="72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267" w15:restartNumberingAfterBreak="0">
    <w:nsid w:val="6B184A09"/>
    <w:multiLevelType w:val="hybridMultilevel"/>
    <w:tmpl w:val="1A220502"/>
    <w:lvl w:ilvl="0" w:tplc="66B83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E0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8C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E9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A0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21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2A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65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0C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8" w15:restartNumberingAfterBreak="0">
    <w:nsid w:val="6B4456CE"/>
    <w:multiLevelType w:val="hybridMultilevel"/>
    <w:tmpl w:val="3DD0A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6B6F4CE2"/>
    <w:multiLevelType w:val="hybridMultilevel"/>
    <w:tmpl w:val="1DCC7B2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270" w15:restartNumberingAfterBreak="0">
    <w:nsid w:val="6B8E7B49"/>
    <w:multiLevelType w:val="hybridMultilevel"/>
    <w:tmpl w:val="53DA2794"/>
    <w:lvl w:ilvl="0" w:tplc="A39E74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3A807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44D2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36848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860A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9236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952B8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686D1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1E7C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1" w15:restartNumberingAfterBreak="0">
    <w:nsid w:val="6C195015"/>
    <w:multiLevelType w:val="hybridMultilevel"/>
    <w:tmpl w:val="FD6473D4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2" w15:restartNumberingAfterBreak="0">
    <w:nsid w:val="6D9E1AC1"/>
    <w:multiLevelType w:val="hybridMultilevel"/>
    <w:tmpl w:val="308A9FF4"/>
    <w:lvl w:ilvl="0" w:tplc="E8824F90">
      <w:start w:val="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6E2D0A1E"/>
    <w:multiLevelType w:val="hybridMultilevel"/>
    <w:tmpl w:val="E39EC188"/>
    <w:lvl w:ilvl="0" w:tplc="A496AF5E">
      <w:start w:val="1"/>
      <w:numFmt w:val="lowerLetter"/>
      <w:lvlText w:val="%1."/>
      <w:lvlJc w:val="left"/>
      <w:pPr>
        <w:tabs>
          <w:tab w:val="num" w:pos="683"/>
        </w:tabs>
        <w:ind w:left="68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6E4E647A"/>
    <w:multiLevelType w:val="hybridMultilevel"/>
    <w:tmpl w:val="01A453B6"/>
    <w:lvl w:ilvl="0" w:tplc="FF782C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5" w15:restartNumberingAfterBreak="0">
    <w:nsid w:val="6E6F7903"/>
    <w:multiLevelType w:val="hybridMultilevel"/>
    <w:tmpl w:val="5FA848A4"/>
    <w:lvl w:ilvl="0" w:tplc="9BE2B850"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4ACA9B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6820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D6C21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4253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2416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BBEA8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6D48B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CED2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6" w15:restartNumberingAfterBreak="0">
    <w:nsid w:val="6E9518DC"/>
    <w:multiLevelType w:val="hybridMultilevel"/>
    <w:tmpl w:val="C3A4DD78"/>
    <w:lvl w:ilvl="0" w:tplc="193802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6EC705D1"/>
    <w:multiLevelType w:val="hybridMultilevel"/>
    <w:tmpl w:val="51EA0BE2"/>
    <w:lvl w:ilvl="0" w:tplc="797E4E04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8" w15:restartNumberingAfterBreak="0">
    <w:nsid w:val="6ECC4B41"/>
    <w:multiLevelType w:val="hybridMultilevel"/>
    <w:tmpl w:val="26C479D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9" w15:restartNumberingAfterBreak="0">
    <w:nsid w:val="6FA25D71"/>
    <w:multiLevelType w:val="hybridMultilevel"/>
    <w:tmpl w:val="E8F6D6B8"/>
    <w:lvl w:ilvl="0" w:tplc="0409000B">
      <w:start w:val="1"/>
      <w:numFmt w:val="bullet"/>
      <w:lvlText w:val=""/>
      <w:lvlJc w:val="left"/>
      <w:pPr>
        <w:ind w:left="10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80" w15:restartNumberingAfterBreak="0">
    <w:nsid w:val="70095F5F"/>
    <w:multiLevelType w:val="hybridMultilevel"/>
    <w:tmpl w:val="A05EE4C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1" w15:restartNumberingAfterBreak="0">
    <w:nsid w:val="70677D1F"/>
    <w:multiLevelType w:val="hybridMultilevel"/>
    <w:tmpl w:val="D8D0649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2" w15:restartNumberingAfterBreak="0">
    <w:nsid w:val="72102DC5"/>
    <w:multiLevelType w:val="hybridMultilevel"/>
    <w:tmpl w:val="4E569CA8"/>
    <w:lvl w:ilvl="0" w:tplc="0409000B">
      <w:start w:val="1"/>
      <w:numFmt w:val="bullet"/>
      <w:lvlText w:val=""/>
      <w:lvlJc w:val="left"/>
      <w:pPr>
        <w:ind w:left="12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83" w15:restartNumberingAfterBreak="0">
    <w:nsid w:val="725B4FCA"/>
    <w:multiLevelType w:val="hybridMultilevel"/>
    <w:tmpl w:val="4E2A234A"/>
    <w:lvl w:ilvl="0" w:tplc="4606ADE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26E33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92126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2D0C70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92635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F0D83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B2A35D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EB679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F6509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4" w15:restartNumberingAfterBreak="0">
    <w:nsid w:val="727A08FA"/>
    <w:multiLevelType w:val="hybridMultilevel"/>
    <w:tmpl w:val="20500E7C"/>
    <w:lvl w:ilvl="0" w:tplc="4CBE99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21EBA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609B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DB25C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BBACF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12FE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BE81A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3C32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8230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5" w15:restartNumberingAfterBreak="0">
    <w:nsid w:val="727F558D"/>
    <w:multiLevelType w:val="hybridMultilevel"/>
    <w:tmpl w:val="0922D148"/>
    <w:lvl w:ilvl="0" w:tplc="00000002">
      <w:start w:val="1"/>
      <w:numFmt w:val="bullet"/>
      <w:lvlText w:val="-"/>
      <w:lvlJc w:val="left"/>
      <w:pPr>
        <w:ind w:left="2421" w:hanging="360"/>
      </w:pPr>
      <w:rPr>
        <w:rFonts w:ascii="Trebuchet MS" w:hAnsi="Trebuchet MS" w:cs="Trebuchet MS" w:hint="default"/>
        <w:sz w:val="18"/>
        <w:szCs w:val="18"/>
        <w:lang w:val="ro-RO" w:eastAsia="ro-RO"/>
      </w:rPr>
    </w:lvl>
    <w:lvl w:ilvl="1" w:tplc="FFFFFFFF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6" w15:restartNumberingAfterBreak="0">
    <w:nsid w:val="729B6612"/>
    <w:multiLevelType w:val="hybridMultilevel"/>
    <w:tmpl w:val="41C0CDAE"/>
    <w:lvl w:ilvl="0" w:tplc="D766DFEC">
      <w:start w:val="1"/>
      <w:numFmt w:val="bullet"/>
      <w:lvlText w:val=""/>
      <w:lvlJc w:val="left"/>
      <w:pPr>
        <w:tabs>
          <w:tab w:val="num" w:pos="1080"/>
        </w:tabs>
        <w:ind w:firstLine="720"/>
      </w:pPr>
      <w:rPr>
        <w:rFonts w:ascii="Wingdings" w:hAnsi="Wingdings" w:cs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7" w15:restartNumberingAfterBreak="0">
    <w:nsid w:val="72C9694D"/>
    <w:multiLevelType w:val="hybridMultilevel"/>
    <w:tmpl w:val="F5D476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 w15:restartNumberingAfterBreak="0">
    <w:nsid w:val="73210362"/>
    <w:multiLevelType w:val="hybridMultilevel"/>
    <w:tmpl w:val="03F298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9" w15:restartNumberingAfterBreak="0">
    <w:nsid w:val="735D7A4F"/>
    <w:multiLevelType w:val="hybridMultilevel"/>
    <w:tmpl w:val="5B3A3D4E"/>
    <w:lvl w:ilvl="0" w:tplc="3A065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E4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EF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245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20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C3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EB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2FA48" w:tentative="1">
      <w:start w:val="1"/>
      <w:numFmt w:val="bullet"/>
      <w:pStyle w:val="Titlu8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09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0" w15:restartNumberingAfterBreak="0">
    <w:nsid w:val="74290A7A"/>
    <w:multiLevelType w:val="hybridMultilevel"/>
    <w:tmpl w:val="8D0A2E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1" w15:restartNumberingAfterBreak="0">
    <w:nsid w:val="747872E2"/>
    <w:multiLevelType w:val="hybridMultilevel"/>
    <w:tmpl w:val="2EB097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749550C4"/>
    <w:multiLevelType w:val="hybridMultilevel"/>
    <w:tmpl w:val="86D87C06"/>
    <w:lvl w:ilvl="0" w:tplc="08090007">
      <w:start w:val="1"/>
      <w:numFmt w:val="bullet"/>
      <w:lvlText w:val=""/>
      <w:lvlPicBulletId w:val="0"/>
      <w:lvlJc w:val="left"/>
      <w:pPr>
        <w:ind w:left="157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93" w15:restartNumberingAfterBreak="0">
    <w:nsid w:val="75D24ED4"/>
    <w:multiLevelType w:val="hybridMultilevel"/>
    <w:tmpl w:val="CF7C7E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4" w15:restartNumberingAfterBreak="0">
    <w:nsid w:val="75DE0B7A"/>
    <w:multiLevelType w:val="hybridMultilevel"/>
    <w:tmpl w:val="DAF227CE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5" w15:restartNumberingAfterBreak="0">
    <w:nsid w:val="75E65C1D"/>
    <w:multiLevelType w:val="hybridMultilevel"/>
    <w:tmpl w:val="15F255CA"/>
    <w:lvl w:ilvl="0" w:tplc="AAD06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760C0577"/>
    <w:multiLevelType w:val="hybridMultilevel"/>
    <w:tmpl w:val="CF56B6F0"/>
    <w:lvl w:ilvl="0" w:tplc="B38A31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2631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A2E2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6FA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8038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D2EB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00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D68F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1668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76637BED"/>
    <w:multiLevelType w:val="hybridMultilevel"/>
    <w:tmpl w:val="141CE7AE"/>
    <w:lvl w:ilvl="0" w:tplc="E8824F90">
      <w:start w:val="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71D7742"/>
    <w:multiLevelType w:val="hybridMultilevel"/>
    <w:tmpl w:val="BCE4114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9" w15:restartNumberingAfterBreak="0">
    <w:nsid w:val="785B04B9"/>
    <w:multiLevelType w:val="hybridMultilevel"/>
    <w:tmpl w:val="0D606E6C"/>
    <w:lvl w:ilvl="0" w:tplc="94BEE4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786918ED"/>
    <w:multiLevelType w:val="hybridMultilevel"/>
    <w:tmpl w:val="D3AE60A2"/>
    <w:lvl w:ilvl="0" w:tplc="00000002">
      <w:start w:val="1"/>
      <w:numFmt w:val="bullet"/>
      <w:lvlText w:val="-"/>
      <w:lvlJc w:val="left"/>
      <w:pPr>
        <w:ind w:left="2421" w:hanging="360"/>
      </w:pPr>
      <w:rPr>
        <w:rFonts w:ascii="Trebuchet MS" w:hAnsi="Trebuchet MS" w:cs="Trebuchet MS" w:hint="default"/>
        <w:sz w:val="18"/>
        <w:szCs w:val="18"/>
        <w:lang w:val="ro-RO" w:eastAsia="ro-RO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1" w15:restartNumberingAfterBreak="0">
    <w:nsid w:val="78A064F4"/>
    <w:multiLevelType w:val="hybridMultilevel"/>
    <w:tmpl w:val="5D12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8A646B2"/>
    <w:multiLevelType w:val="hybridMultilevel"/>
    <w:tmpl w:val="39D65626"/>
    <w:lvl w:ilvl="0" w:tplc="0409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03" w15:restartNumberingAfterBreak="0">
    <w:nsid w:val="78B50072"/>
    <w:multiLevelType w:val="hybridMultilevel"/>
    <w:tmpl w:val="6720B52E"/>
    <w:lvl w:ilvl="0" w:tplc="16C858EC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2AED02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2A7B0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38E9EA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F0843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9C7BB4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2CA396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D60018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BCF476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4" w15:restartNumberingAfterBreak="0">
    <w:nsid w:val="78B86BA3"/>
    <w:multiLevelType w:val="hybridMultilevel"/>
    <w:tmpl w:val="D13455DC"/>
    <w:lvl w:ilvl="0" w:tplc="5404AC18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05" w15:restartNumberingAfterBreak="0">
    <w:nsid w:val="78F106E3"/>
    <w:multiLevelType w:val="hybridMultilevel"/>
    <w:tmpl w:val="E8DE4F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79601EE7"/>
    <w:multiLevelType w:val="hybridMultilevel"/>
    <w:tmpl w:val="8842F03C"/>
    <w:lvl w:ilvl="0" w:tplc="00000002">
      <w:start w:val="1"/>
      <w:numFmt w:val="bullet"/>
      <w:lvlText w:val="-"/>
      <w:lvlJc w:val="left"/>
      <w:pPr>
        <w:ind w:left="2421" w:hanging="360"/>
      </w:pPr>
      <w:rPr>
        <w:rFonts w:ascii="Trebuchet MS" w:hAnsi="Trebuchet MS" w:cs="Trebuchet MS" w:hint="default"/>
        <w:sz w:val="18"/>
        <w:szCs w:val="18"/>
        <w:lang w:val="ro-RO" w:eastAsia="ro-RO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7" w15:restartNumberingAfterBreak="0">
    <w:nsid w:val="79946243"/>
    <w:multiLevelType w:val="hybridMultilevel"/>
    <w:tmpl w:val="DE1A1B0C"/>
    <w:lvl w:ilvl="0" w:tplc="D3CA7444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7A235834"/>
    <w:multiLevelType w:val="hybridMultilevel"/>
    <w:tmpl w:val="48125F2C"/>
    <w:lvl w:ilvl="0" w:tplc="6F30FB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B4A225B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36BAD764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90EC4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392486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51E2E2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25AC1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D1CAE9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95321C9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9" w15:restartNumberingAfterBreak="0">
    <w:nsid w:val="7B275570"/>
    <w:multiLevelType w:val="hybridMultilevel"/>
    <w:tmpl w:val="DD56A8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0" w15:restartNumberingAfterBreak="0">
    <w:nsid w:val="7B8E4A34"/>
    <w:multiLevelType w:val="hybridMultilevel"/>
    <w:tmpl w:val="EFF6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7BA40536"/>
    <w:multiLevelType w:val="hybridMultilevel"/>
    <w:tmpl w:val="44E45F2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2" w15:restartNumberingAfterBreak="0">
    <w:nsid w:val="7BF128C5"/>
    <w:multiLevelType w:val="hybridMultilevel"/>
    <w:tmpl w:val="6E3EC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C162A0E"/>
    <w:multiLevelType w:val="hybridMultilevel"/>
    <w:tmpl w:val="290AB2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D3810FD"/>
    <w:multiLevelType w:val="hybridMultilevel"/>
    <w:tmpl w:val="FADEA2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7E92755D"/>
    <w:multiLevelType w:val="hybridMultilevel"/>
    <w:tmpl w:val="86A290CE"/>
    <w:lvl w:ilvl="0" w:tplc="0418000B">
      <w:start w:val="1"/>
      <w:numFmt w:val="bullet"/>
      <w:lvlText w:val=""/>
      <w:lvlJc w:val="left"/>
      <w:pPr>
        <w:ind w:left="60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6" w15:restartNumberingAfterBreak="0">
    <w:nsid w:val="7EDB64E0"/>
    <w:multiLevelType w:val="hybridMultilevel"/>
    <w:tmpl w:val="57A6022C"/>
    <w:lvl w:ilvl="0" w:tplc="040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17" w15:restartNumberingAfterBreak="0">
    <w:nsid w:val="7EE725C3"/>
    <w:multiLevelType w:val="multilevel"/>
    <w:tmpl w:val="5600CD68"/>
    <w:lvl w:ilvl="0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18" w15:restartNumberingAfterBreak="0">
    <w:nsid w:val="7F6F24B5"/>
    <w:multiLevelType w:val="hybridMultilevel"/>
    <w:tmpl w:val="8EE2E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A435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7FB7726C"/>
    <w:multiLevelType w:val="hybridMultilevel"/>
    <w:tmpl w:val="6778DE08"/>
    <w:lvl w:ilvl="0" w:tplc="D7382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627229">
    <w:abstractNumId w:val="289"/>
  </w:num>
  <w:num w:numId="2" w16cid:durableId="2012684878">
    <w:abstractNumId w:val="0"/>
  </w:num>
  <w:num w:numId="3" w16cid:durableId="1232618373">
    <w:abstractNumId w:val="48"/>
  </w:num>
  <w:num w:numId="4" w16cid:durableId="1243173469">
    <w:abstractNumId w:val="170"/>
  </w:num>
  <w:num w:numId="5" w16cid:durableId="206769326">
    <w:abstractNumId w:val="110"/>
  </w:num>
  <w:num w:numId="6" w16cid:durableId="357633079">
    <w:abstractNumId w:val="159"/>
  </w:num>
  <w:num w:numId="7" w16cid:durableId="1474177418">
    <w:abstractNumId w:val="319"/>
  </w:num>
  <w:num w:numId="8" w16cid:durableId="6556907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6218292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0547802">
    <w:abstractNumId w:val="160"/>
  </w:num>
  <w:num w:numId="11" w16cid:durableId="2060931488">
    <w:abstractNumId w:val="41"/>
  </w:num>
  <w:num w:numId="12" w16cid:durableId="921337640">
    <w:abstractNumId w:val="192"/>
  </w:num>
  <w:num w:numId="13" w16cid:durableId="2021002165">
    <w:abstractNumId w:val="274"/>
  </w:num>
  <w:num w:numId="14" w16cid:durableId="1420787018">
    <w:abstractNumId w:val="318"/>
  </w:num>
  <w:num w:numId="15" w16cid:durableId="1683586158">
    <w:abstractNumId w:val="2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9936248">
    <w:abstractNumId w:val="91"/>
  </w:num>
  <w:num w:numId="17" w16cid:durableId="1451974167">
    <w:abstractNumId w:val="53"/>
  </w:num>
  <w:num w:numId="18" w16cid:durableId="1875846579">
    <w:abstractNumId w:val="2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59798164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73506490">
    <w:abstractNumId w:val="144"/>
  </w:num>
  <w:num w:numId="21" w16cid:durableId="1470827650">
    <w:abstractNumId w:val="209"/>
  </w:num>
  <w:num w:numId="22" w16cid:durableId="163279600">
    <w:abstractNumId w:val="177"/>
  </w:num>
  <w:num w:numId="23" w16cid:durableId="1195657694">
    <w:abstractNumId w:val="114"/>
  </w:num>
  <w:num w:numId="24" w16cid:durableId="474420377">
    <w:abstractNumId w:val="214"/>
  </w:num>
  <w:num w:numId="25" w16cid:durableId="95102854">
    <w:abstractNumId w:val="5"/>
    <w:lvlOverride w:ilvl="0">
      <w:startOverride w:val="1"/>
    </w:lvlOverride>
  </w:num>
  <w:num w:numId="26" w16cid:durableId="64378195">
    <w:abstractNumId w:val="100"/>
  </w:num>
  <w:num w:numId="27" w16cid:durableId="362829582">
    <w:abstractNumId w:val="140"/>
  </w:num>
  <w:num w:numId="28" w16cid:durableId="2086560657">
    <w:abstractNumId w:val="60"/>
  </w:num>
  <w:num w:numId="29" w16cid:durableId="1825777727">
    <w:abstractNumId w:val="297"/>
  </w:num>
  <w:num w:numId="30" w16cid:durableId="872039611">
    <w:abstractNumId w:val="272"/>
  </w:num>
  <w:num w:numId="31" w16cid:durableId="260337185">
    <w:abstractNumId w:val="239"/>
  </w:num>
  <w:num w:numId="32" w16cid:durableId="992835329">
    <w:abstractNumId w:val="108"/>
  </w:num>
  <w:num w:numId="33" w16cid:durableId="736248673">
    <w:abstractNumId w:val="305"/>
  </w:num>
  <w:num w:numId="34" w16cid:durableId="885263066">
    <w:abstractNumId w:val="293"/>
  </w:num>
  <w:num w:numId="35" w16cid:durableId="203955760">
    <w:abstractNumId w:val="260"/>
  </w:num>
  <w:num w:numId="36" w16cid:durableId="1545872982">
    <w:abstractNumId w:val="227"/>
  </w:num>
  <w:num w:numId="37" w16cid:durableId="1814714102">
    <w:abstractNumId w:val="5"/>
  </w:num>
  <w:num w:numId="38" w16cid:durableId="1378385265">
    <w:abstractNumId w:val="208"/>
  </w:num>
  <w:num w:numId="39" w16cid:durableId="849681739">
    <w:abstractNumId w:val="206"/>
  </w:num>
  <w:num w:numId="40" w16cid:durableId="2104720205">
    <w:abstractNumId w:val="212"/>
  </w:num>
  <w:num w:numId="41" w16cid:durableId="303197936">
    <w:abstractNumId w:val="297"/>
  </w:num>
  <w:num w:numId="42" w16cid:durableId="1042095278">
    <w:abstractNumId w:val="272"/>
  </w:num>
  <w:num w:numId="43" w16cid:durableId="1392537563">
    <w:abstractNumId w:val="172"/>
  </w:num>
  <w:num w:numId="44" w16cid:durableId="1691445497">
    <w:abstractNumId w:val="161"/>
  </w:num>
  <w:num w:numId="45" w16cid:durableId="1480805651">
    <w:abstractNumId w:val="232"/>
  </w:num>
  <w:num w:numId="46" w16cid:durableId="293483311">
    <w:abstractNumId w:val="135"/>
  </w:num>
  <w:num w:numId="47" w16cid:durableId="1630043740">
    <w:abstractNumId w:val="139"/>
  </w:num>
  <w:num w:numId="48" w16cid:durableId="1639606814">
    <w:abstractNumId w:val="234"/>
  </w:num>
  <w:num w:numId="49" w16cid:durableId="1603296686">
    <w:abstractNumId w:val="118"/>
  </w:num>
  <w:num w:numId="50" w16cid:durableId="841892529">
    <w:abstractNumId w:val="309"/>
  </w:num>
  <w:num w:numId="51" w16cid:durableId="1217474224">
    <w:abstractNumId w:val="255"/>
  </w:num>
  <w:num w:numId="52" w16cid:durableId="1233269660">
    <w:abstractNumId w:val="222"/>
  </w:num>
  <w:num w:numId="53" w16cid:durableId="573703506">
    <w:abstractNumId w:val="241"/>
  </w:num>
  <w:num w:numId="54" w16cid:durableId="1275864317">
    <w:abstractNumId w:val="243"/>
  </w:num>
  <w:num w:numId="55" w16cid:durableId="865214525">
    <w:abstractNumId w:val="78"/>
  </w:num>
  <w:num w:numId="56" w16cid:durableId="1884557362">
    <w:abstractNumId w:val="287"/>
  </w:num>
  <w:num w:numId="57" w16cid:durableId="2137411667">
    <w:abstractNumId w:val="254"/>
  </w:num>
  <w:num w:numId="58" w16cid:durableId="1351680946">
    <w:abstractNumId w:val="50"/>
  </w:num>
  <w:num w:numId="59" w16cid:durableId="48112706">
    <w:abstractNumId w:val="88"/>
  </w:num>
  <w:num w:numId="60" w16cid:durableId="513033712">
    <w:abstractNumId w:val="290"/>
  </w:num>
  <w:num w:numId="61" w16cid:durableId="1166673516">
    <w:abstractNumId w:val="174"/>
  </w:num>
  <w:num w:numId="62" w16cid:durableId="213320215">
    <w:abstractNumId w:val="314"/>
  </w:num>
  <w:num w:numId="63" w16cid:durableId="1781950437">
    <w:abstractNumId w:val="93"/>
  </w:num>
  <w:num w:numId="64" w16cid:durableId="435519239">
    <w:abstractNumId w:val="150"/>
  </w:num>
  <w:num w:numId="65" w16cid:durableId="1974095483">
    <w:abstractNumId w:val="40"/>
  </w:num>
  <w:num w:numId="66" w16cid:durableId="98188502">
    <w:abstractNumId w:val="280"/>
  </w:num>
  <w:num w:numId="67" w16cid:durableId="1027027246">
    <w:abstractNumId w:val="258"/>
  </w:num>
  <w:num w:numId="68" w16cid:durableId="2031488154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627053121">
    <w:abstractNumId w:val="191"/>
  </w:num>
  <w:num w:numId="70" w16cid:durableId="1967615933">
    <w:abstractNumId w:val="196"/>
  </w:num>
  <w:num w:numId="71" w16cid:durableId="2109038554">
    <w:abstractNumId w:val="211"/>
  </w:num>
  <w:num w:numId="72" w16cid:durableId="43259722">
    <w:abstractNumId w:val="165"/>
  </w:num>
  <w:num w:numId="73" w16cid:durableId="383336063">
    <w:abstractNumId w:val="210"/>
  </w:num>
  <w:num w:numId="74" w16cid:durableId="1597901062">
    <w:abstractNumId w:val="228"/>
  </w:num>
  <w:num w:numId="75" w16cid:durableId="1470896314">
    <w:abstractNumId w:val="193"/>
  </w:num>
  <w:num w:numId="76" w16cid:durableId="362445443">
    <w:abstractNumId w:val="1"/>
  </w:num>
  <w:num w:numId="77" w16cid:durableId="1222792769">
    <w:abstractNumId w:val="2"/>
  </w:num>
  <w:num w:numId="78" w16cid:durableId="949044975">
    <w:abstractNumId w:val="3"/>
  </w:num>
  <w:num w:numId="79" w16cid:durableId="2112970905">
    <w:abstractNumId w:val="4"/>
  </w:num>
  <w:num w:numId="80" w16cid:durableId="2127311978">
    <w:abstractNumId w:val="6"/>
  </w:num>
  <w:num w:numId="81" w16cid:durableId="2125884122">
    <w:abstractNumId w:val="7"/>
  </w:num>
  <w:num w:numId="82" w16cid:durableId="1993679024">
    <w:abstractNumId w:val="8"/>
  </w:num>
  <w:num w:numId="83" w16cid:durableId="1213350242">
    <w:abstractNumId w:val="9"/>
  </w:num>
  <w:num w:numId="84" w16cid:durableId="2107844203">
    <w:abstractNumId w:val="10"/>
  </w:num>
  <w:num w:numId="85" w16cid:durableId="130488918">
    <w:abstractNumId w:val="11"/>
  </w:num>
  <w:num w:numId="86" w16cid:durableId="1744403627">
    <w:abstractNumId w:val="16"/>
  </w:num>
  <w:num w:numId="87" w16cid:durableId="1739089070">
    <w:abstractNumId w:val="18"/>
  </w:num>
  <w:num w:numId="88" w16cid:durableId="1316566402">
    <w:abstractNumId w:val="22"/>
  </w:num>
  <w:num w:numId="89" w16cid:durableId="1895507136">
    <w:abstractNumId w:val="24"/>
  </w:num>
  <w:num w:numId="90" w16cid:durableId="420950339">
    <w:abstractNumId w:val="167"/>
  </w:num>
  <w:num w:numId="91" w16cid:durableId="53478153">
    <w:abstractNumId w:val="64"/>
  </w:num>
  <w:num w:numId="92" w16cid:durableId="744883697">
    <w:abstractNumId w:val="259"/>
  </w:num>
  <w:num w:numId="93" w16cid:durableId="738333816">
    <w:abstractNumId w:val="178"/>
  </w:num>
  <w:num w:numId="94" w16cid:durableId="84687429">
    <w:abstractNumId w:val="137"/>
  </w:num>
  <w:num w:numId="95" w16cid:durableId="616067025">
    <w:abstractNumId w:val="97"/>
  </w:num>
  <w:num w:numId="96" w16cid:durableId="1806849410">
    <w:abstractNumId w:val="173"/>
  </w:num>
  <w:num w:numId="97" w16cid:durableId="35395527">
    <w:abstractNumId w:val="285"/>
  </w:num>
  <w:num w:numId="98" w16cid:durableId="1446578425">
    <w:abstractNumId w:val="57"/>
  </w:num>
  <w:num w:numId="99" w16cid:durableId="2007203560">
    <w:abstractNumId w:val="56"/>
  </w:num>
  <w:num w:numId="100" w16cid:durableId="1558666794">
    <w:abstractNumId w:val="306"/>
  </w:num>
  <w:num w:numId="101" w16cid:durableId="1476948974">
    <w:abstractNumId w:val="224"/>
  </w:num>
  <w:num w:numId="102" w16cid:durableId="1058554084">
    <w:abstractNumId w:val="72"/>
  </w:num>
  <w:num w:numId="103" w16cid:durableId="1018852887">
    <w:abstractNumId w:val="171"/>
  </w:num>
  <w:num w:numId="104" w16cid:durableId="878400364">
    <w:abstractNumId w:val="149"/>
  </w:num>
  <w:num w:numId="105" w16cid:durableId="1230847508">
    <w:abstractNumId w:val="180"/>
  </w:num>
  <w:num w:numId="106" w16cid:durableId="1083843052">
    <w:abstractNumId w:val="52"/>
  </w:num>
  <w:num w:numId="107" w16cid:durableId="533470491">
    <w:abstractNumId w:val="80"/>
  </w:num>
  <w:num w:numId="108" w16cid:durableId="1051417060">
    <w:abstractNumId w:val="201"/>
  </w:num>
  <w:num w:numId="109" w16cid:durableId="1015614361">
    <w:abstractNumId w:val="300"/>
  </w:num>
  <w:num w:numId="110" w16cid:durableId="461076452">
    <w:abstractNumId w:val="44"/>
  </w:num>
  <w:num w:numId="111" w16cid:durableId="1014722146">
    <w:abstractNumId w:val="181"/>
  </w:num>
  <w:num w:numId="112" w16cid:durableId="1819765268">
    <w:abstractNumId w:val="242"/>
  </w:num>
  <w:num w:numId="113" w16cid:durableId="1565600676">
    <w:abstractNumId w:val="248"/>
  </w:num>
  <w:num w:numId="114" w16cid:durableId="1575045998">
    <w:abstractNumId w:val="75"/>
  </w:num>
  <w:num w:numId="115" w16cid:durableId="2137260741">
    <w:abstractNumId w:val="168"/>
  </w:num>
  <w:num w:numId="116" w16cid:durableId="1769689649">
    <w:abstractNumId w:val="85"/>
  </w:num>
  <w:num w:numId="117" w16cid:durableId="2053964743">
    <w:abstractNumId w:val="39"/>
  </w:num>
  <w:num w:numId="118" w16cid:durableId="217593611">
    <w:abstractNumId w:val="43"/>
  </w:num>
  <w:num w:numId="119" w16cid:durableId="920720033">
    <w:abstractNumId w:val="12"/>
  </w:num>
  <w:num w:numId="120" w16cid:durableId="1828935833">
    <w:abstractNumId w:val="59"/>
  </w:num>
  <w:num w:numId="121" w16cid:durableId="1027440045">
    <w:abstractNumId w:val="265"/>
  </w:num>
  <w:num w:numId="122" w16cid:durableId="924145640">
    <w:abstractNumId w:val="36"/>
  </w:num>
  <w:num w:numId="123" w16cid:durableId="635528404">
    <w:abstractNumId w:val="226"/>
  </w:num>
  <w:num w:numId="124" w16cid:durableId="1906720013">
    <w:abstractNumId w:val="162"/>
  </w:num>
  <w:num w:numId="125" w16cid:durableId="1273435184">
    <w:abstractNumId w:val="312"/>
  </w:num>
  <w:num w:numId="126" w16cid:durableId="717166570">
    <w:abstractNumId w:val="247"/>
  </w:num>
  <w:num w:numId="127" w16cid:durableId="270430418">
    <w:abstractNumId w:val="303"/>
  </w:num>
  <w:num w:numId="128" w16cid:durableId="2076080566">
    <w:abstractNumId w:val="74"/>
  </w:num>
  <w:num w:numId="129" w16cid:durableId="2094663433">
    <w:abstractNumId w:val="143"/>
  </w:num>
  <w:num w:numId="130" w16cid:durableId="121534094">
    <w:abstractNumId w:val="70"/>
  </w:num>
  <w:num w:numId="131" w16cid:durableId="2065909352">
    <w:abstractNumId w:val="133"/>
  </w:num>
  <w:num w:numId="132" w16cid:durableId="893083537">
    <w:abstractNumId w:val="217"/>
  </w:num>
  <w:num w:numId="133" w16cid:durableId="2146467028">
    <w:abstractNumId w:val="130"/>
  </w:num>
  <w:num w:numId="134" w16cid:durableId="856695754">
    <w:abstractNumId w:val="220"/>
  </w:num>
  <w:num w:numId="135" w16cid:durableId="967051118">
    <w:abstractNumId w:val="307"/>
  </w:num>
  <w:num w:numId="136" w16cid:durableId="626082148">
    <w:abstractNumId w:val="163"/>
  </w:num>
  <w:num w:numId="137" w16cid:durableId="1515725568">
    <w:abstractNumId w:val="236"/>
  </w:num>
  <w:num w:numId="138" w16cid:durableId="2071952929">
    <w:abstractNumId w:val="46"/>
  </w:num>
  <w:num w:numId="139" w16cid:durableId="340014200">
    <w:abstractNumId w:val="147"/>
  </w:num>
  <w:num w:numId="140" w16cid:durableId="419524115">
    <w:abstractNumId w:val="205"/>
  </w:num>
  <w:num w:numId="141" w16cid:durableId="748386333">
    <w:abstractNumId w:val="199"/>
  </w:num>
  <w:num w:numId="142" w16cid:durableId="1215116906">
    <w:abstractNumId w:val="67"/>
  </w:num>
  <w:num w:numId="143" w16cid:durableId="1120145812">
    <w:abstractNumId w:val="157"/>
  </w:num>
  <w:num w:numId="144" w16cid:durableId="539317831">
    <w:abstractNumId w:val="164"/>
  </w:num>
  <w:num w:numId="145" w16cid:durableId="843055421">
    <w:abstractNumId w:val="279"/>
  </w:num>
  <w:num w:numId="146" w16cid:durableId="645814714">
    <w:abstractNumId w:val="134"/>
  </w:num>
  <w:num w:numId="147" w16cid:durableId="1977831679">
    <w:abstractNumId w:val="87"/>
  </w:num>
  <w:num w:numId="148" w16cid:durableId="468866512">
    <w:abstractNumId w:val="77"/>
  </w:num>
  <w:num w:numId="149" w16cid:durableId="1196045300">
    <w:abstractNumId w:val="296"/>
  </w:num>
  <w:num w:numId="150" w16cid:durableId="1681471415">
    <w:abstractNumId w:val="268"/>
  </w:num>
  <w:num w:numId="151" w16cid:durableId="817695159">
    <w:abstractNumId w:val="166"/>
  </w:num>
  <w:num w:numId="152" w16cid:durableId="1660041204">
    <w:abstractNumId w:val="122"/>
  </w:num>
  <w:num w:numId="153" w16cid:durableId="982350628">
    <w:abstractNumId w:val="251"/>
  </w:num>
  <w:num w:numId="154" w16cid:durableId="2003044907">
    <w:abstractNumId w:val="61"/>
  </w:num>
  <w:num w:numId="155" w16cid:durableId="1372339057">
    <w:abstractNumId w:val="38"/>
  </w:num>
  <w:num w:numId="156" w16cid:durableId="505637281">
    <w:abstractNumId w:val="142"/>
  </w:num>
  <w:num w:numId="157" w16cid:durableId="320231053">
    <w:abstractNumId w:val="62"/>
  </w:num>
  <w:num w:numId="158" w16cid:durableId="213666145">
    <w:abstractNumId w:val="261"/>
  </w:num>
  <w:num w:numId="159" w16cid:durableId="1322735976">
    <w:abstractNumId w:val="175"/>
  </w:num>
  <w:num w:numId="160" w16cid:durableId="869486843">
    <w:abstractNumId w:val="153"/>
  </w:num>
  <w:num w:numId="161" w16cid:durableId="37172687">
    <w:abstractNumId w:val="169"/>
  </w:num>
  <w:num w:numId="162" w16cid:durableId="1343363010">
    <w:abstractNumId w:val="238"/>
  </w:num>
  <w:num w:numId="163" w16cid:durableId="1093666766">
    <w:abstractNumId w:val="55"/>
  </w:num>
  <w:num w:numId="164" w16cid:durableId="1860508130">
    <w:abstractNumId w:val="76"/>
  </w:num>
  <w:num w:numId="165" w16cid:durableId="339896542">
    <w:abstractNumId w:val="216"/>
  </w:num>
  <w:num w:numId="166" w16cid:durableId="338655061">
    <w:abstractNumId w:val="49"/>
  </w:num>
  <w:num w:numId="167" w16cid:durableId="833303917">
    <w:abstractNumId w:val="267"/>
  </w:num>
  <w:num w:numId="168" w16cid:durableId="401177796">
    <w:abstractNumId w:val="123"/>
  </w:num>
  <w:num w:numId="169" w16cid:durableId="610477237">
    <w:abstractNumId w:val="107"/>
  </w:num>
  <w:num w:numId="170" w16cid:durableId="1722559847">
    <w:abstractNumId w:val="106"/>
  </w:num>
  <w:num w:numId="171" w16cid:durableId="1929459457">
    <w:abstractNumId w:val="82"/>
  </w:num>
  <w:num w:numId="172" w16cid:durableId="1074549398">
    <w:abstractNumId w:val="263"/>
  </w:num>
  <w:num w:numId="173" w16cid:durableId="486090682">
    <w:abstractNumId w:val="184"/>
  </w:num>
  <w:num w:numId="174" w16cid:durableId="1451825037">
    <w:abstractNumId w:val="2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 w16cid:durableId="831797361">
    <w:abstractNumId w:val="203"/>
  </w:num>
  <w:num w:numId="176" w16cid:durableId="1977880430">
    <w:abstractNumId w:val="308"/>
  </w:num>
  <w:num w:numId="177" w16cid:durableId="548421268">
    <w:abstractNumId w:val="284"/>
  </w:num>
  <w:num w:numId="178" w16cid:durableId="1972052791">
    <w:abstractNumId w:val="270"/>
  </w:num>
  <w:num w:numId="179" w16cid:durableId="404957539">
    <w:abstractNumId w:val="90"/>
  </w:num>
  <w:num w:numId="180" w16cid:durableId="744424465">
    <w:abstractNumId w:val="111"/>
  </w:num>
  <w:num w:numId="181" w16cid:durableId="1613241973">
    <w:abstractNumId w:val="148"/>
  </w:num>
  <w:num w:numId="182" w16cid:durableId="562062914">
    <w:abstractNumId w:val="283"/>
  </w:num>
  <w:num w:numId="183" w16cid:durableId="1195582649">
    <w:abstractNumId w:val="35"/>
  </w:num>
  <w:num w:numId="184" w16cid:durableId="161706380">
    <w:abstractNumId w:val="129"/>
  </w:num>
  <w:num w:numId="185" w16cid:durableId="682171963">
    <w:abstractNumId w:val="146"/>
  </w:num>
  <w:num w:numId="186" w16cid:durableId="1057313650">
    <w:abstractNumId w:val="79"/>
  </w:num>
  <w:num w:numId="187" w16cid:durableId="1192377365">
    <w:abstractNumId w:val="202"/>
  </w:num>
  <w:num w:numId="188" w16cid:durableId="193737545">
    <w:abstractNumId w:val="51"/>
  </w:num>
  <w:num w:numId="189" w16cid:durableId="1811508137">
    <w:abstractNumId w:val="235"/>
  </w:num>
  <w:num w:numId="190" w16cid:durableId="778796360">
    <w:abstractNumId w:val="179"/>
  </w:num>
  <w:num w:numId="191" w16cid:durableId="1238319780">
    <w:abstractNumId w:val="276"/>
  </w:num>
  <w:num w:numId="192" w16cid:durableId="1241132559">
    <w:abstractNumId w:val="237"/>
  </w:num>
  <w:num w:numId="193" w16cid:durableId="1341079465">
    <w:abstractNumId w:val="187"/>
  </w:num>
  <w:num w:numId="194" w16cid:durableId="1670907243">
    <w:abstractNumId w:val="86"/>
  </w:num>
  <w:num w:numId="195" w16cid:durableId="337847477">
    <w:abstractNumId w:val="132"/>
  </w:num>
  <w:num w:numId="196" w16cid:durableId="861749695">
    <w:abstractNumId w:val="194"/>
  </w:num>
  <w:num w:numId="197" w16cid:durableId="532809499">
    <w:abstractNumId w:val="264"/>
  </w:num>
  <w:num w:numId="198" w16cid:durableId="1735228860">
    <w:abstractNumId w:val="231"/>
  </w:num>
  <w:num w:numId="199" w16cid:durableId="1982423376">
    <w:abstractNumId w:val="269"/>
  </w:num>
  <w:num w:numId="200" w16cid:durableId="56712402">
    <w:abstractNumId w:val="83"/>
  </w:num>
  <w:num w:numId="201" w16cid:durableId="1104763524">
    <w:abstractNumId w:val="158"/>
  </w:num>
  <w:num w:numId="202" w16cid:durableId="184712275">
    <w:abstractNumId w:val="54"/>
  </w:num>
  <w:num w:numId="203" w16cid:durableId="1776091220">
    <w:abstractNumId w:val="2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 w16cid:durableId="879634734">
    <w:abstractNumId w:val="124"/>
  </w:num>
  <w:num w:numId="205" w16cid:durableId="2042319048">
    <w:abstractNumId w:val="218"/>
  </w:num>
  <w:num w:numId="206" w16cid:durableId="453866713">
    <w:abstractNumId w:val="141"/>
  </w:num>
  <w:num w:numId="207" w16cid:durableId="720443046">
    <w:abstractNumId w:val="102"/>
  </w:num>
  <w:num w:numId="208" w16cid:durableId="1089691920">
    <w:abstractNumId w:val="299"/>
  </w:num>
  <w:num w:numId="209" w16cid:durableId="2008511180">
    <w:abstractNumId w:val="103"/>
  </w:num>
  <w:num w:numId="210" w16cid:durableId="552430613">
    <w:abstractNumId w:val="125"/>
  </w:num>
  <w:num w:numId="211" w16cid:durableId="596597867">
    <w:abstractNumId w:val="215"/>
  </w:num>
  <w:num w:numId="212" w16cid:durableId="59838861">
    <w:abstractNumId w:val="291"/>
  </w:num>
  <w:num w:numId="213" w16cid:durableId="170948483">
    <w:abstractNumId w:val="94"/>
  </w:num>
  <w:num w:numId="214" w16cid:durableId="137263972">
    <w:abstractNumId w:val="138"/>
  </w:num>
  <w:num w:numId="215" w16cid:durableId="598368113">
    <w:abstractNumId w:val="68"/>
  </w:num>
  <w:num w:numId="216" w16cid:durableId="2556329">
    <w:abstractNumId w:val="71"/>
  </w:num>
  <w:num w:numId="217" w16cid:durableId="331612845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 w16cid:durableId="602886592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 w16cid:durableId="11154191">
    <w:abstractNumId w:val="136"/>
  </w:num>
  <w:num w:numId="220" w16cid:durableId="688141036">
    <w:abstractNumId w:val="120"/>
  </w:num>
  <w:num w:numId="221" w16cid:durableId="1401949617">
    <w:abstractNumId w:val="34"/>
  </w:num>
  <w:num w:numId="222" w16cid:durableId="636490483">
    <w:abstractNumId w:val="121"/>
  </w:num>
  <w:num w:numId="223" w16cid:durableId="1283684545">
    <w:abstractNumId w:val="96"/>
  </w:num>
  <w:num w:numId="224" w16cid:durableId="1352299852">
    <w:abstractNumId w:val="154"/>
  </w:num>
  <w:num w:numId="225" w16cid:durableId="281613064">
    <w:abstractNumId w:val="195"/>
  </w:num>
  <w:num w:numId="226" w16cid:durableId="600380178">
    <w:abstractNumId w:val="250"/>
  </w:num>
  <w:num w:numId="227" w16cid:durableId="1630621884">
    <w:abstractNumId w:val="81"/>
  </w:num>
  <w:num w:numId="228" w16cid:durableId="834540078">
    <w:abstractNumId w:val="145"/>
  </w:num>
  <w:num w:numId="229" w16cid:durableId="665673860">
    <w:abstractNumId w:val="256"/>
  </w:num>
  <w:num w:numId="230" w16cid:durableId="13501578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 w16cid:durableId="287784781">
    <w:abstractNumId w:val="1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 w16cid:durableId="1972520604">
    <w:abstractNumId w:val="253"/>
  </w:num>
  <w:num w:numId="233" w16cid:durableId="538468362">
    <w:abstractNumId w:val="246"/>
  </w:num>
  <w:num w:numId="234" w16cid:durableId="1161656987">
    <w:abstractNumId w:val="2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 w16cid:durableId="644969470">
    <w:abstractNumId w:val="282"/>
  </w:num>
  <w:num w:numId="236" w16cid:durableId="984703835">
    <w:abstractNumId w:val="105"/>
  </w:num>
  <w:num w:numId="237" w16cid:durableId="1060590608">
    <w:abstractNumId w:val="304"/>
  </w:num>
  <w:num w:numId="238" w16cid:durableId="737943286">
    <w:abstractNumId w:val="292"/>
  </w:num>
  <w:num w:numId="239" w16cid:durableId="1854303360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 w16cid:durableId="639456853">
    <w:abstractNumId w:val="304"/>
  </w:num>
  <w:num w:numId="241" w16cid:durableId="1622759960">
    <w:abstractNumId w:val="315"/>
  </w:num>
  <w:num w:numId="242" w16cid:durableId="1056858617">
    <w:abstractNumId w:val="277"/>
  </w:num>
  <w:num w:numId="243" w16cid:durableId="97222362">
    <w:abstractNumId w:val="249"/>
  </w:num>
  <w:num w:numId="244" w16cid:durableId="1419672425">
    <w:abstractNumId w:val="176"/>
  </w:num>
  <w:num w:numId="245" w16cid:durableId="773748344">
    <w:abstractNumId w:val="112"/>
  </w:num>
  <w:num w:numId="246" w16cid:durableId="1103110939">
    <w:abstractNumId w:val="219"/>
  </w:num>
  <w:num w:numId="247" w16cid:durableId="737480437">
    <w:abstractNumId w:val="99"/>
  </w:num>
  <w:num w:numId="248" w16cid:durableId="2123723431">
    <w:abstractNumId w:val="204"/>
  </w:num>
  <w:num w:numId="249" w16cid:durableId="160895895">
    <w:abstractNumId w:val="240"/>
  </w:num>
  <w:num w:numId="250" w16cid:durableId="738864715">
    <w:abstractNumId w:val="37"/>
  </w:num>
  <w:num w:numId="251" w16cid:durableId="626159990">
    <w:abstractNumId w:val="311"/>
  </w:num>
  <w:num w:numId="252" w16cid:durableId="415789698">
    <w:abstractNumId w:val="317"/>
  </w:num>
  <w:num w:numId="253" w16cid:durableId="55014579">
    <w:abstractNumId w:val="244"/>
  </w:num>
  <w:num w:numId="254" w16cid:durableId="219948295">
    <w:abstractNumId w:val="188"/>
  </w:num>
  <w:num w:numId="255" w16cid:durableId="1601837366">
    <w:abstractNumId w:val="65"/>
  </w:num>
  <w:num w:numId="256" w16cid:durableId="683435351">
    <w:abstractNumId w:val="230"/>
  </w:num>
  <w:num w:numId="257" w16cid:durableId="1572809981">
    <w:abstractNumId w:val="155"/>
  </w:num>
  <w:num w:numId="258" w16cid:durableId="1047601896">
    <w:abstractNumId w:val="47"/>
  </w:num>
  <w:num w:numId="259" w16cid:durableId="837575072">
    <w:abstractNumId w:val="286"/>
  </w:num>
  <w:num w:numId="260" w16cid:durableId="1344817583">
    <w:abstractNumId w:val="245"/>
  </w:num>
  <w:num w:numId="261" w16cid:durableId="1089086199">
    <w:abstractNumId w:val="288"/>
  </w:num>
  <w:num w:numId="262" w16cid:durableId="1936017360">
    <w:abstractNumId w:val="298"/>
  </w:num>
  <w:num w:numId="263" w16cid:durableId="1305114338">
    <w:abstractNumId w:val="115"/>
  </w:num>
  <w:num w:numId="264" w16cid:durableId="479544539">
    <w:abstractNumId w:val="42"/>
  </w:num>
  <w:num w:numId="265" w16cid:durableId="1500729691">
    <w:abstractNumId w:val="316"/>
  </w:num>
  <w:num w:numId="266" w16cid:durableId="2086412603">
    <w:abstractNumId w:val="281"/>
  </w:num>
  <w:num w:numId="267" w16cid:durableId="170338909">
    <w:abstractNumId w:val="109"/>
  </w:num>
  <w:num w:numId="268" w16cid:durableId="411895882">
    <w:abstractNumId w:val="119"/>
  </w:num>
  <w:num w:numId="269" w16cid:durableId="1640912539">
    <w:abstractNumId w:val="189"/>
  </w:num>
  <w:num w:numId="270" w16cid:durableId="1871605375">
    <w:abstractNumId w:val="113"/>
  </w:num>
  <w:num w:numId="271" w16cid:durableId="1609506321">
    <w:abstractNumId w:val="213"/>
  </w:num>
  <w:num w:numId="272" w16cid:durableId="1894922523">
    <w:abstractNumId w:val="229"/>
  </w:num>
  <w:num w:numId="273" w16cid:durableId="1700547320">
    <w:abstractNumId w:val="24"/>
  </w:num>
  <w:num w:numId="274" w16cid:durableId="399254406">
    <w:abstractNumId w:val="18"/>
  </w:num>
  <w:num w:numId="275" w16cid:durableId="127672144">
    <w:abstractNumId w:val="167"/>
  </w:num>
  <w:num w:numId="276" w16cid:durableId="1395156893">
    <w:abstractNumId w:val="271"/>
  </w:num>
  <w:num w:numId="277" w16cid:durableId="1384526472">
    <w:abstractNumId w:val="23"/>
  </w:num>
  <w:num w:numId="278" w16cid:durableId="311057218">
    <w:abstractNumId w:val="259"/>
  </w:num>
  <w:num w:numId="279" w16cid:durableId="1788309245">
    <w:abstractNumId w:val="178"/>
  </w:num>
  <w:num w:numId="280" w16cid:durableId="629557621">
    <w:abstractNumId w:val="248"/>
  </w:num>
  <w:num w:numId="281" w16cid:durableId="1513103733">
    <w:abstractNumId w:val="137"/>
  </w:num>
  <w:num w:numId="282" w16cid:durableId="84232651">
    <w:abstractNumId w:val="16"/>
  </w:num>
  <w:num w:numId="283" w16cid:durableId="1632705573">
    <w:abstractNumId w:val="4"/>
  </w:num>
  <w:num w:numId="284" w16cid:durableId="1020931218">
    <w:abstractNumId w:val="75"/>
  </w:num>
  <w:num w:numId="285" w16cid:durableId="1263614027">
    <w:abstractNumId w:val="173"/>
  </w:num>
  <w:num w:numId="286" w16cid:durableId="1684475355">
    <w:abstractNumId w:val="285"/>
  </w:num>
  <w:num w:numId="287" w16cid:durableId="1194535648">
    <w:abstractNumId w:val="168"/>
  </w:num>
  <w:num w:numId="288" w16cid:durableId="1855221085">
    <w:abstractNumId w:val="56"/>
  </w:num>
  <w:num w:numId="289" w16cid:durableId="1431002999">
    <w:abstractNumId w:val="224"/>
  </w:num>
  <w:num w:numId="290" w16cid:durableId="1371999377">
    <w:abstractNumId w:val="306"/>
  </w:num>
  <w:num w:numId="291" w16cid:durableId="2020545587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 w16cid:durableId="1237132032">
    <w:abstractNumId w:val="180"/>
  </w:num>
  <w:num w:numId="293" w16cid:durableId="1957713467">
    <w:abstractNumId w:val="11"/>
  </w:num>
  <w:num w:numId="294" w16cid:durableId="499319612">
    <w:abstractNumId w:val="80"/>
  </w:num>
  <w:num w:numId="295" w16cid:durableId="642194929">
    <w:abstractNumId w:val="201"/>
  </w:num>
  <w:num w:numId="296" w16cid:durableId="753941425">
    <w:abstractNumId w:val="300"/>
  </w:num>
  <w:num w:numId="297" w16cid:durableId="278414271">
    <w:abstractNumId w:val="8"/>
  </w:num>
  <w:num w:numId="298" w16cid:durableId="406418526">
    <w:abstractNumId w:val="44"/>
  </w:num>
  <w:num w:numId="299" w16cid:durableId="1044058398">
    <w:abstractNumId w:val="9"/>
  </w:num>
  <w:num w:numId="300" w16cid:durableId="1534416018">
    <w:abstractNumId w:val="10"/>
  </w:num>
  <w:num w:numId="301" w16cid:durableId="1912305532">
    <w:abstractNumId w:val="2"/>
  </w:num>
  <w:num w:numId="302" w16cid:durableId="1663654383">
    <w:abstractNumId w:val="19"/>
  </w:num>
  <w:num w:numId="303" w16cid:durableId="7104292">
    <w:abstractNumId w:val="22"/>
  </w:num>
  <w:num w:numId="304" w16cid:durableId="717629051">
    <w:abstractNumId w:val="69"/>
  </w:num>
  <w:num w:numId="305" w16cid:durableId="1714303994">
    <w:abstractNumId w:val="95"/>
  </w:num>
  <w:num w:numId="306" w16cid:durableId="763379758">
    <w:abstractNumId w:val="92"/>
  </w:num>
  <w:num w:numId="307" w16cid:durableId="1985742056">
    <w:abstractNumId w:val="45"/>
  </w:num>
  <w:num w:numId="308" w16cid:durableId="1566913321">
    <w:abstractNumId w:val="185"/>
  </w:num>
  <w:num w:numId="309" w16cid:durableId="1801848919">
    <w:abstractNumId w:val="186"/>
  </w:num>
  <w:num w:numId="310" w16cid:durableId="701170737">
    <w:abstractNumId w:val="104"/>
  </w:num>
  <w:num w:numId="311" w16cid:durableId="1929003748">
    <w:abstractNumId w:val="223"/>
  </w:num>
  <w:num w:numId="312" w16cid:durableId="1508060654">
    <w:abstractNumId w:val="262"/>
  </w:num>
  <w:num w:numId="313" w16cid:durableId="1060783521">
    <w:abstractNumId w:val="84"/>
  </w:num>
  <w:num w:numId="314" w16cid:durableId="1695571934">
    <w:abstractNumId w:val="152"/>
  </w:num>
  <w:num w:numId="315" w16cid:durableId="630987266">
    <w:abstractNumId w:val="233"/>
  </w:num>
  <w:num w:numId="316" w16cid:durableId="1989894765">
    <w:abstractNumId w:val="221"/>
  </w:num>
  <w:num w:numId="317" w16cid:durableId="918564412">
    <w:abstractNumId w:val="225"/>
  </w:num>
  <w:num w:numId="318" w16cid:durableId="1960917635">
    <w:abstractNumId w:val="58"/>
  </w:num>
  <w:num w:numId="319" w16cid:durableId="1979263824">
    <w:abstractNumId w:val="156"/>
  </w:num>
  <w:num w:numId="320" w16cid:durableId="1722822933">
    <w:abstractNumId w:val="294"/>
  </w:num>
  <w:num w:numId="321" w16cid:durableId="816383654">
    <w:abstractNumId w:val="126"/>
  </w:num>
  <w:num w:numId="322" w16cid:durableId="865019504">
    <w:abstractNumId w:val="66"/>
  </w:num>
  <w:num w:numId="323" w16cid:durableId="1351567446">
    <w:abstractNumId w:val="278"/>
  </w:num>
  <w:num w:numId="324" w16cid:durableId="1047948848">
    <w:abstractNumId w:val="182"/>
  </w:num>
  <w:num w:numId="325" w16cid:durableId="2092240626">
    <w:abstractNumId w:val="73"/>
  </w:num>
  <w:num w:numId="326" w16cid:durableId="383258812">
    <w:abstractNumId w:val="310"/>
  </w:num>
  <w:num w:numId="327" w16cid:durableId="823543904">
    <w:abstractNumId w:val="101"/>
  </w:num>
  <w:num w:numId="328" w16cid:durableId="1031997197">
    <w:abstractNumId w:val="301"/>
  </w:num>
  <w:num w:numId="329" w16cid:durableId="930428987">
    <w:abstractNumId w:val="89"/>
  </w:num>
  <w:num w:numId="330" w16cid:durableId="1741556066">
    <w:abstractNumId w:val="117"/>
  </w:num>
  <w:num w:numId="331" w16cid:durableId="520045590">
    <w:abstractNumId w:val="128"/>
  </w:num>
  <w:num w:numId="332" w16cid:durableId="997731032">
    <w:abstractNumId w:val="200"/>
  </w:num>
  <w:num w:numId="333" w16cid:durableId="1450323128">
    <w:abstractNumId w:val="127"/>
  </w:num>
  <w:num w:numId="334" w16cid:durableId="1041517602">
    <w:abstractNumId w:val="116"/>
  </w:num>
  <w:num w:numId="335" w16cid:durableId="2087413868">
    <w:abstractNumId w:val="197"/>
  </w:num>
  <w:num w:numId="336" w16cid:durableId="1079520355">
    <w:abstractNumId w:val="313"/>
  </w:num>
  <w:num w:numId="337" w16cid:durableId="261257204">
    <w:abstractNumId w:val="131"/>
  </w:num>
  <w:num w:numId="338" w16cid:durableId="739863666">
    <w:abstractNumId w:val="30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B0"/>
    <w:rsid w:val="0000253D"/>
    <w:rsid w:val="000032E5"/>
    <w:rsid w:val="000035EA"/>
    <w:rsid w:val="000052E0"/>
    <w:rsid w:val="00005847"/>
    <w:rsid w:val="000058C1"/>
    <w:rsid w:val="0000647F"/>
    <w:rsid w:val="00011AC6"/>
    <w:rsid w:val="00017CA2"/>
    <w:rsid w:val="000200FD"/>
    <w:rsid w:val="00021851"/>
    <w:rsid w:val="0002276A"/>
    <w:rsid w:val="00024034"/>
    <w:rsid w:val="000246B9"/>
    <w:rsid w:val="000301F5"/>
    <w:rsid w:val="000332FF"/>
    <w:rsid w:val="00035493"/>
    <w:rsid w:val="00036A0C"/>
    <w:rsid w:val="00037312"/>
    <w:rsid w:val="000374D5"/>
    <w:rsid w:val="00040DB9"/>
    <w:rsid w:val="000463A2"/>
    <w:rsid w:val="0004643D"/>
    <w:rsid w:val="0004712A"/>
    <w:rsid w:val="00047D7E"/>
    <w:rsid w:val="000523F0"/>
    <w:rsid w:val="00053712"/>
    <w:rsid w:val="00054496"/>
    <w:rsid w:val="00065D0E"/>
    <w:rsid w:val="00065FB6"/>
    <w:rsid w:val="00066CA3"/>
    <w:rsid w:val="00073654"/>
    <w:rsid w:val="00074031"/>
    <w:rsid w:val="00080591"/>
    <w:rsid w:val="000832E2"/>
    <w:rsid w:val="00084618"/>
    <w:rsid w:val="0008608D"/>
    <w:rsid w:val="00087DB1"/>
    <w:rsid w:val="00087E99"/>
    <w:rsid w:val="00097FE4"/>
    <w:rsid w:val="000A352B"/>
    <w:rsid w:val="000A3B7D"/>
    <w:rsid w:val="000A4745"/>
    <w:rsid w:val="000A591F"/>
    <w:rsid w:val="000A7DE7"/>
    <w:rsid w:val="000B53EF"/>
    <w:rsid w:val="000B662E"/>
    <w:rsid w:val="000C0093"/>
    <w:rsid w:val="000C4348"/>
    <w:rsid w:val="000C4788"/>
    <w:rsid w:val="000C4978"/>
    <w:rsid w:val="000C4DBD"/>
    <w:rsid w:val="000C580E"/>
    <w:rsid w:val="000C6A0F"/>
    <w:rsid w:val="000D0216"/>
    <w:rsid w:val="000D0C79"/>
    <w:rsid w:val="000D2783"/>
    <w:rsid w:val="000D6A09"/>
    <w:rsid w:val="000E32E3"/>
    <w:rsid w:val="000E4983"/>
    <w:rsid w:val="000E4C1B"/>
    <w:rsid w:val="000E4CF6"/>
    <w:rsid w:val="000E599F"/>
    <w:rsid w:val="000E6C0E"/>
    <w:rsid w:val="000F0C92"/>
    <w:rsid w:val="000F1C78"/>
    <w:rsid w:val="000F31B8"/>
    <w:rsid w:val="000F71CB"/>
    <w:rsid w:val="000F7F7D"/>
    <w:rsid w:val="00103B31"/>
    <w:rsid w:val="00111BAF"/>
    <w:rsid w:val="00117831"/>
    <w:rsid w:val="00117ED3"/>
    <w:rsid w:val="001205C6"/>
    <w:rsid w:val="00122236"/>
    <w:rsid w:val="001262A1"/>
    <w:rsid w:val="00131884"/>
    <w:rsid w:val="001327E4"/>
    <w:rsid w:val="001378DC"/>
    <w:rsid w:val="00137EFC"/>
    <w:rsid w:val="001406C7"/>
    <w:rsid w:val="0014099D"/>
    <w:rsid w:val="001432A5"/>
    <w:rsid w:val="00143A38"/>
    <w:rsid w:val="00143DBA"/>
    <w:rsid w:val="00145BD2"/>
    <w:rsid w:val="00147249"/>
    <w:rsid w:val="001479A2"/>
    <w:rsid w:val="00154E4A"/>
    <w:rsid w:val="001564E2"/>
    <w:rsid w:val="00156BD5"/>
    <w:rsid w:val="001577DC"/>
    <w:rsid w:val="0016266B"/>
    <w:rsid w:val="00164A38"/>
    <w:rsid w:val="00171119"/>
    <w:rsid w:val="00171416"/>
    <w:rsid w:val="00171968"/>
    <w:rsid w:val="00174E29"/>
    <w:rsid w:val="00175B6C"/>
    <w:rsid w:val="00175E6B"/>
    <w:rsid w:val="0017629A"/>
    <w:rsid w:val="00182AAE"/>
    <w:rsid w:val="00184DE1"/>
    <w:rsid w:val="00186AAF"/>
    <w:rsid w:val="00186AE2"/>
    <w:rsid w:val="00191E58"/>
    <w:rsid w:val="001937A8"/>
    <w:rsid w:val="0019560D"/>
    <w:rsid w:val="001A1FD0"/>
    <w:rsid w:val="001A2F1B"/>
    <w:rsid w:val="001A300B"/>
    <w:rsid w:val="001A425B"/>
    <w:rsid w:val="001A4EEF"/>
    <w:rsid w:val="001A66AD"/>
    <w:rsid w:val="001B3C40"/>
    <w:rsid w:val="001B5601"/>
    <w:rsid w:val="001C10FF"/>
    <w:rsid w:val="001C1253"/>
    <w:rsid w:val="001C160D"/>
    <w:rsid w:val="001C1766"/>
    <w:rsid w:val="001C3D3E"/>
    <w:rsid w:val="001C4528"/>
    <w:rsid w:val="001C4D3C"/>
    <w:rsid w:val="001D1112"/>
    <w:rsid w:val="001D1BC7"/>
    <w:rsid w:val="001D289B"/>
    <w:rsid w:val="001D28B7"/>
    <w:rsid w:val="001D3E35"/>
    <w:rsid w:val="001D5957"/>
    <w:rsid w:val="001E34E5"/>
    <w:rsid w:val="001E49D9"/>
    <w:rsid w:val="001E6BEC"/>
    <w:rsid w:val="001E78F4"/>
    <w:rsid w:val="001F1418"/>
    <w:rsid w:val="001F4A48"/>
    <w:rsid w:val="001F64CA"/>
    <w:rsid w:val="001F6F2F"/>
    <w:rsid w:val="002012A2"/>
    <w:rsid w:val="0020463C"/>
    <w:rsid w:val="002055E0"/>
    <w:rsid w:val="00205C04"/>
    <w:rsid w:val="00212950"/>
    <w:rsid w:val="002147D9"/>
    <w:rsid w:val="0022338B"/>
    <w:rsid w:val="00225902"/>
    <w:rsid w:val="002259D0"/>
    <w:rsid w:val="00227A0E"/>
    <w:rsid w:val="00234007"/>
    <w:rsid w:val="00236083"/>
    <w:rsid w:val="00243BC5"/>
    <w:rsid w:val="00245DE0"/>
    <w:rsid w:val="00246710"/>
    <w:rsid w:val="002565E2"/>
    <w:rsid w:val="002617E0"/>
    <w:rsid w:val="00265023"/>
    <w:rsid w:val="00273616"/>
    <w:rsid w:val="00274AEB"/>
    <w:rsid w:val="0028186D"/>
    <w:rsid w:val="00284DBE"/>
    <w:rsid w:val="00285E8E"/>
    <w:rsid w:val="00287ED0"/>
    <w:rsid w:val="002909AA"/>
    <w:rsid w:val="00290B26"/>
    <w:rsid w:val="00291710"/>
    <w:rsid w:val="0029194F"/>
    <w:rsid w:val="00294C92"/>
    <w:rsid w:val="002A2411"/>
    <w:rsid w:val="002A524B"/>
    <w:rsid w:val="002A67F3"/>
    <w:rsid w:val="002B1DFB"/>
    <w:rsid w:val="002B328D"/>
    <w:rsid w:val="002B3AA6"/>
    <w:rsid w:val="002B4F3F"/>
    <w:rsid w:val="002C278F"/>
    <w:rsid w:val="002D04F8"/>
    <w:rsid w:val="002D4B56"/>
    <w:rsid w:val="002D5CDC"/>
    <w:rsid w:val="002D6C0D"/>
    <w:rsid w:val="002D74A3"/>
    <w:rsid w:val="002E2A90"/>
    <w:rsid w:val="002E63A9"/>
    <w:rsid w:val="002E66E1"/>
    <w:rsid w:val="002E689E"/>
    <w:rsid w:val="002F05AA"/>
    <w:rsid w:val="00300632"/>
    <w:rsid w:val="00301505"/>
    <w:rsid w:val="003027B8"/>
    <w:rsid w:val="00302C1A"/>
    <w:rsid w:val="003102F4"/>
    <w:rsid w:val="00313F1A"/>
    <w:rsid w:val="0031554F"/>
    <w:rsid w:val="00316F4F"/>
    <w:rsid w:val="003207A2"/>
    <w:rsid w:val="003226C7"/>
    <w:rsid w:val="00323939"/>
    <w:rsid w:val="00324BCE"/>
    <w:rsid w:val="00326BA1"/>
    <w:rsid w:val="00330326"/>
    <w:rsid w:val="003340FB"/>
    <w:rsid w:val="003347BD"/>
    <w:rsid w:val="003359CD"/>
    <w:rsid w:val="003411F5"/>
    <w:rsid w:val="0034465D"/>
    <w:rsid w:val="00345F16"/>
    <w:rsid w:val="0034677A"/>
    <w:rsid w:val="00347213"/>
    <w:rsid w:val="00350E58"/>
    <w:rsid w:val="00354D2A"/>
    <w:rsid w:val="00357AE9"/>
    <w:rsid w:val="0036058D"/>
    <w:rsid w:val="0036588E"/>
    <w:rsid w:val="00366479"/>
    <w:rsid w:val="0036666B"/>
    <w:rsid w:val="00371D6C"/>
    <w:rsid w:val="003746AD"/>
    <w:rsid w:val="00374831"/>
    <w:rsid w:val="00380A88"/>
    <w:rsid w:val="003825B0"/>
    <w:rsid w:val="00383638"/>
    <w:rsid w:val="00385499"/>
    <w:rsid w:val="003859AE"/>
    <w:rsid w:val="00385EAF"/>
    <w:rsid w:val="00386510"/>
    <w:rsid w:val="0039106A"/>
    <w:rsid w:val="00391EC0"/>
    <w:rsid w:val="00392B84"/>
    <w:rsid w:val="00393D46"/>
    <w:rsid w:val="0039423A"/>
    <w:rsid w:val="00395026"/>
    <w:rsid w:val="00396FD8"/>
    <w:rsid w:val="0039730F"/>
    <w:rsid w:val="00397F6E"/>
    <w:rsid w:val="003A0AFA"/>
    <w:rsid w:val="003A137D"/>
    <w:rsid w:val="003A13EA"/>
    <w:rsid w:val="003A14CA"/>
    <w:rsid w:val="003A385D"/>
    <w:rsid w:val="003A49A8"/>
    <w:rsid w:val="003A57FD"/>
    <w:rsid w:val="003A6193"/>
    <w:rsid w:val="003A6AAB"/>
    <w:rsid w:val="003C032A"/>
    <w:rsid w:val="003C1C2E"/>
    <w:rsid w:val="003C2B62"/>
    <w:rsid w:val="003C4479"/>
    <w:rsid w:val="003C4696"/>
    <w:rsid w:val="003C6B86"/>
    <w:rsid w:val="003D4B4A"/>
    <w:rsid w:val="003D5D27"/>
    <w:rsid w:val="003D695A"/>
    <w:rsid w:val="003E1225"/>
    <w:rsid w:val="003E1B65"/>
    <w:rsid w:val="003E260F"/>
    <w:rsid w:val="003E3710"/>
    <w:rsid w:val="003E40FD"/>
    <w:rsid w:val="003E43C3"/>
    <w:rsid w:val="003E5117"/>
    <w:rsid w:val="003E76FC"/>
    <w:rsid w:val="003F02B5"/>
    <w:rsid w:val="003F2DDE"/>
    <w:rsid w:val="003F6C35"/>
    <w:rsid w:val="003F7C13"/>
    <w:rsid w:val="00402722"/>
    <w:rsid w:val="004029E9"/>
    <w:rsid w:val="004048DD"/>
    <w:rsid w:val="0040515D"/>
    <w:rsid w:val="00411605"/>
    <w:rsid w:val="00411D60"/>
    <w:rsid w:val="004132A2"/>
    <w:rsid w:val="00413D72"/>
    <w:rsid w:val="00414313"/>
    <w:rsid w:val="00414520"/>
    <w:rsid w:val="004167ED"/>
    <w:rsid w:val="00416F85"/>
    <w:rsid w:val="0041781D"/>
    <w:rsid w:val="00423720"/>
    <w:rsid w:val="00423B21"/>
    <w:rsid w:val="00423D09"/>
    <w:rsid w:val="004352E4"/>
    <w:rsid w:val="00437A01"/>
    <w:rsid w:val="004424DC"/>
    <w:rsid w:val="004433ED"/>
    <w:rsid w:val="00444210"/>
    <w:rsid w:val="00444931"/>
    <w:rsid w:val="004478F1"/>
    <w:rsid w:val="004479E0"/>
    <w:rsid w:val="00450AB1"/>
    <w:rsid w:val="004528B3"/>
    <w:rsid w:val="00454BC4"/>
    <w:rsid w:val="00456A72"/>
    <w:rsid w:val="00456DA0"/>
    <w:rsid w:val="0046094D"/>
    <w:rsid w:val="004618EC"/>
    <w:rsid w:val="004658CB"/>
    <w:rsid w:val="004675E5"/>
    <w:rsid w:val="00471D20"/>
    <w:rsid w:val="00472B15"/>
    <w:rsid w:val="00473912"/>
    <w:rsid w:val="00474AD8"/>
    <w:rsid w:val="00475F3C"/>
    <w:rsid w:val="004861FA"/>
    <w:rsid w:val="004929FE"/>
    <w:rsid w:val="004937BD"/>
    <w:rsid w:val="004949CE"/>
    <w:rsid w:val="00495D3F"/>
    <w:rsid w:val="0049703D"/>
    <w:rsid w:val="004A1EF8"/>
    <w:rsid w:val="004A5944"/>
    <w:rsid w:val="004B0A79"/>
    <w:rsid w:val="004B0E1C"/>
    <w:rsid w:val="004B1A69"/>
    <w:rsid w:val="004B2AE5"/>
    <w:rsid w:val="004B30F7"/>
    <w:rsid w:val="004C0EED"/>
    <w:rsid w:val="004D4F2D"/>
    <w:rsid w:val="004E3A1B"/>
    <w:rsid w:val="004E4AFB"/>
    <w:rsid w:val="004E618E"/>
    <w:rsid w:val="004E77C7"/>
    <w:rsid w:val="004F007B"/>
    <w:rsid w:val="004F1158"/>
    <w:rsid w:val="004F154B"/>
    <w:rsid w:val="004F2A58"/>
    <w:rsid w:val="004F5AC5"/>
    <w:rsid w:val="004F6BDC"/>
    <w:rsid w:val="004F7EF9"/>
    <w:rsid w:val="00500B69"/>
    <w:rsid w:val="00502073"/>
    <w:rsid w:val="005077A4"/>
    <w:rsid w:val="00512684"/>
    <w:rsid w:val="00512C8D"/>
    <w:rsid w:val="00513938"/>
    <w:rsid w:val="0051394C"/>
    <w:rsid w:val="00515DC4"/>
    <w:rsid w:val="00515F65"/>
    <w:rsid w:val="00516514"/>
    <w:rsid w:val="005175AF"/>
    <w:rsid w:val="005223C0"/>
    <w:rsid w:val="005224ED"/>
    <w:rsid w:val="005238DA"/>
    <w:rsid w:val="00524D14"/>
    <w:rsid w:val="00526B6B"/>
    <w:rsid w:val="00533171"/>
    <w:rsid w:val="00536F83"/>
    <w:rsid w:val="00541157"/>
    <w:rsid w:val="00544606"/>
    <w:rsid w:val="00545C84"/>
    <w:rsid w:val="00545F49"/>
    <w:rsid w:val="00551126"/>
    <w:rsid w:val="00552ADA"/>
    <w:rsid w:val="0055619D"/>
    <w:rsid w:val="005564B4"/>
    <w:rsid w:val="0056064E"/>
    <w:rsid w:val="00561FE2"/>
    <w:rsid w:val="00565AC3"/>
    <w:rsid w:val="005828A1"/>
    <w:rsid w:val="005857ED"/>
    <w:rsid w:val="00587A8C"/>
    <w:rsid w:val="00591FEB"/>
    <w:rsid w:val="00593533"/>
    <w:rsid w:val="0059410B"/>
    <w:rsid w:val="00594489"/>
    <w:rsid w:val="005973D2"/>
    <w:rsid w:val="005A0757"/>
    <w:rsid w:val="005A1483"/>
    <w:rsid w:val="005A213D"/>
    <w:rsid w:val="005A2C2B"/>
    <w:rsid w:val="005A4AEE"/>
    <w:rsid w:val="005A690C"/>
    <w:rsid w:val="005B2EE1"/>
    <w:rsid w:val="005C1715"/>
    <w:rsid w:val="005C39CE"/>
    <w:rsid w:val="005C7F86"/>
    <w:rsid w:val="005D2A0D"/>
    <w:rsid w:val="005D41CF"/>
    <w:rsid w:val="005D4502"/>
    <w:rsid w:val="005D4B3D"/>
    <w:rsid w:val="005D50F7"/>
    <w:rsid w:val="005D693B"/>
    <w:rsid w:val="005D755B"/>
    <w:rsid w:val="005D7B62"/>
    <w:rsid w:val="005E1665"/>
    <w:rsid w:val="005E6822"/>
    <w:rsid w:val="005F1301"/>
    <w:rsid w:val="005F61A3"/>
    <w:rsid w:val="005F7E6F"/>
    <w:rsid w:val="00600432"/>
    <w:rsid w:val="0060134A"/>
    <w:rsid w:val="006051A1"/>
    <w:rsid w:val="00607028"/>
    <w:rsid w:val="006070DC"/>
    <w:rsid w:val="00607AD5"/>
    <w:rsid w:val="00607C01"/>
    <w:rsid w:val="00612F91"/>
    <w:rsid w:val="0061473C"/>
    <w:rsid w:val="00615AAF"/>
    <w:rsid w:val="006238E1"/>
    <w:rsid w:val="00623BCB"/>
    <w:rsid w:val="00624B99"/>
    <w:rsid w:val="00626DF9"/>
    <w:rsid w:val="006304AD"/>
    <w:rsid w:val="00630513"/>
    <w:rsid w:val="006319F9"/>
    <w:rsid w:val="0063793E"/>
    <w:rsid w:val="00641F5D"/>
    <w:rsid w:val="00642194"/>
    <w:rsid w:val="0064251D"/>
    <w:rsid w:val="0064795B"/>
    <w:rsid w:val="00647F19"/>
    <w:rsid w:val="00652574"/>
    <w:rsid w:val="00652F8D"/>
    <w:rsid w:val="00653CF9"/>
    <w:rsid w:val="00660947"/>
    <w:rsid w:val="00660CAE"/>
    <w:rsid w:val="006617DE"/>
    <w:rsid w:val="00661E6F"/>
    <w:rsid w:val="00662CBA"/>
    <w:rsid w:val="00670A34"/>
    <w:rsid w:val="006718E8"/>
    <w:rsid w:val="006738FD"/>
    <w:rsid w:val="006742F1"/>
    <w:rsid w:val="0067648D"/>
    <w:rsid w:val="0068014C"/>
    <w:rsid w:val="00680DF8"/>
    <w:rsid w:val="00681BBC"/>
    <w:rsid w:val="00681F6B"/>
    <w:rsid w:val="006950F8"/>
    <w:rsid w:val="006A24A6"/>
    <w:rsid w:val="006A3207"/>
    <w:rsid w:val="006A3F07"/>
    <w:rsid w:val="006B2187"/>
    <w:rsid w:val="006B32EE"/>
    <w:rsid w:val="006B712D"/>
    <w:rsid w:val="006C1E0C"/>
    <w:rsid w:val="006C513D"/>
    <w:rsid w:val="006C6672"/>
    <w:rsid w:val="006C6BE5"/>
    <w:rsid w:val="006C6F9C"/>
    <w:rsid w:val="006C712E"/>
    <w:rsid w:val="006D0C71"/>
    <w:rsid w:val="006D20AD"/>
    <w:rsid w:val="006D2F96"/>
    <w:rsid w:val="006D5BA3"/>
    <w:rsid w:val="006D70D3"/>
    <w:rsid w:val="006D7648"/>
    <w:rsid w:val="006D7B8E"/>
    <w:rsid w:val="006E0B4C"/>
    <w:rsid w:val="006E3876"/>
    <w:rsid w:val="006E4D2B"/>
    <w:rsid w:val="006E4D86"/>
    <w:rsid w:val="006E6680"/>
    <w:rsid w:val="006F0269"/>
    <w:rsid w:val="006F2EDF"/>
    <w:rsid w:val="006F30ED"/>
    <w:rsid w:val="006F4F34"/>
    <w:rsid w:val="006F7C4E"/>
    <w:rsid w:val="006F7D35"/>
    <w:rsid w:val="007068D9"/>
    <w:rsid w:val="00710388"/>
    <w:rsid w:val="007112BA"/>
    <w:rsid w:val="00712B96"/>
    <w:rsid w:val="007153C8"/>
    <w:rsid w:val="007153DD"/>
    <w:rsid w:val="007175A1"/>
    <w:rsid w:val="00717EB4"/>
    <w:rsid w:val="00733D20"/>
    <w:rsid w:val="00734E27"/>
    <w:rsid w:val="0074283C"/>
    <w:rsid w:val="007458B8"/>
    <w:rsid w:val="007459A1"/>
    <w:rsid w:val="007471B8"/>
    <w:rsid w:val="0075083B"/>
    <w:rsid w:val="007516E5"/>
    <w:rsid w:val="007517FA"/>
    <w:rsid w:val="00752707"/>
    <w:rsid w:val="00752E05"/>
    <w:rsid w:val="007534EF"/>
    <w:rsid w:val="00754F52"/>
    <w:rsid w:val="00757AC7"/>
    <w:rsid w:val="00757D78"/>
    <w:rsid w:val="0076193A"/>
    <w:rsid w:val="00761981"/>
    <w:rsid w:val="00761F45"/>
    <w:rsid w:val="00763B9E"/>
    <w:rsid w:val="00770A95"/>
    <w:rsid w:val="00770E53"/>
    <w:rsid w:val="007715B4"/>
    <w:rsid w:val="007737C2"/>
    <w:rsid w:val="0077573F"/>
    <w:rsid w:val="007767CD"/>
    <w:rsid w:val="007773DF"/>
    <w:rsid w:val="00784F7E"/>
    <w:rsid w:val="00786F7F"/>
    <w:rsid w:val="00787CF3"/>
    <w:rsid w:val="00792FF9"/>
    <w:rsid w:val="00793D78"/>
    <w:rsid w:val="00794951"/>
    <w:rsid w:val="007A4BB8"/>
    <w:rsid w:val="007B0B81"/>
    <w:rsid w:val="007B1169"/>
    <w:rsid w:val="007B1C4E"/>
    <w:rsid w:val="007B29B6"/>
    <w:rsid w:val="007B3485"/>
    <w:rsid w:val="007B45CD"/>
    <w:rsid w:val="007B4903"/>
    <w:rsid w:val="007B5F81"/>
    <w:rsid w:val="007B6E55"/>
    <w:rsid w:val="007B714B"/>
    <w:rsid w:val="007C1415"/>
    <w:rsid w:val="007C3659"/>
    <w:rsid w:val="007C64E7"/>
    <w:rsid w:val="007C6577"/>
    <w:rsid w:val="007D0DF0"/>
    <w:rsid w:val="007D1E0A"/>
    <w:rsid w:val="007D7569"/>
    <w:rsid w:val="007E0852"/>
    <w:rsid w:val="007E310A"/>
    <w:rsid w:val="007E4C2C"/>
    <w:rsid w:val="007E5770"/>
    <w:rsid w:val="007E7770"/>
    <w:rsid w:val="007E7FEA"/>
    <w:rsid w:val="007F041D"/>
    <w:rsid w:val="007F16C2"/>
    <w:rsid w:val="007F32A2"/>
    <w:rsid w:val="007F6A1D"/>
    <w:rsid w:val="007F78D0"/>
    <w:rsid w:val="00803FDD"/>
    <w:rsid w:val="00804E9E"/>
    <w:rsid w:val="00805583"/>
    <w:rsid w:val="00805DE5"/>
    <w:rsid w:val="00810E6B"/>
    <w:rsid w:val="00811A99"/>
    <w:rsid w:val="00812FBE"/>
    <w:rsid w:val="0081605A"/>
    <w:rsid w:val="00816E31"/>
    <w:rsid w:val="00817D67"/>
    <w:rsid w:val="008209B4"/>
    <w:rsid w:val="00820DEA"/>
    <w:rsid w:val="00822162"/>
    <w:rsid w:val="00830615"/>
    <w:rsid w:val="0083084E"/>
    <w:rsid w:val="008342EE"/>
    <w:rsid w:val="008349FB"/>
    <w:rsid w:val="00837BD1"/>
    <w:rsid w:val="008436A9"/>
    <w:rsid w:val="00844503"/>
    <w:rsid w:val="00846391"/>
    <w:rsid w:val="00846A21"/>
    <w:rsid w:val="008470AF"/>
    <w:rsid w:val="00853687"/>
    <w:rsid w:val="00855423"/>
    <w:rsid w:val="0086006C"/>
    <w:rsid w:val="00860984"/>
    <w:rsid w:val="008628E7"/>
    <w:rsid w:val="0086298B"/>
    <w:rsid w:val="0087150C"/>
    <w:rsid w:val="00872936"/>
    <w:rsid w:val="00872FD8"/>
    <w:rsid w:val="00876D17"/>
    <w:rsid w:val="00883A81"/>
    <w:rsid w:val="00884135"/>
    <w:rsid w:val="00884DD3"/>
    <w:rsid w:val="00887FA4"/>
    <w:rsid w:val="008901E8"/>
    <w:rsid w:val="008906C5"/>
    <w:rsid w:val="00890BD2"/>
    <w:rsid w:val="008933F6"/>
    <w:rsid w:val="00897B49"/>
    <w:rsid w:val="008A1342"/>
    <w:rsid w:val="008A2409"/>
    <w:rsid w:val="008A414D"/>
    <w:rsid w:val="008B1551"/>
    <w:rsid w:val="008B358D"/>
    <w:rsid w:val="008B5E08"/>
    <w:rsid w:val="008B6323"/>
    <w:rsid w:val="008C11C6"/>
    <w:rsid w:val="008C1E19"/>
    <w:rsid w:val="008C2FA2"/>
    <w:rsid w:val="008C67D3"/>
    <w:rsid w:val="008D1586"/>
    <w:rsid w:val="008D4F31"/>
    <w:rsid w:val="008D5118"/>
    <w:rsid w:val="008D6FE6"/>
    <w:rsid w:val="008D7966"/>
    <w:rsid w:val="008E2080"/>
    <w:rsid w:val="008E5A29"/>
    <w:rsid w:val="008E5DDA"/>
    <w:rsid w:val="008E7C61"/>
    <w:rsid w:val="008F08F3"/>
    <w:rsid w:val="008F1A08"/>
    <w:rsid w:val="008F3374"/>
    <w:rsid w:val="008F5DC2"/>
    <w:rsid w:val="00900908"/>
    <w:rsid w:val="00902BDD"/>
    <w:rsid w:val="00902D4A"/>
    <w:rsid w:val="00903F14"/>
    <w:rsid w:val="00904859"/>
    <w:rsid w:val="009100A3"/>
    <w:rsid w:val="00912624"/>
    <w:rsid w:val="00912AF3"/>
    <w:rsid w:val="00912BB0"/>
    <w:rsid w:val="00913A96"/>
    <w:rsid w:val="00914A13"/>
    <w:rsid w:val="00921916"/>
    <w:rsid w:val="00923773"/>
    <w:rsid w:val="009244DC"/>
    <w:rsid w:val="0092493B"/>
    <w:rsid w:val="00932473"/>
    <w:rsid w:val="0093393D"/>
    <w:rsid w:val="00934DF6"/>
    <w:rsid w:val="00935EDF"/>
    <w:rsid w:val="009361AC"/>
    <w:rsid w:val="009371A7"/>
    <w:rsid w:val="00941714"/>
    <w:rsid w:val="00941C77"/>
    <w:rsid w:val="00942451"/>
    <w:rsid w:val="0094343C"/>
    <w:rsid w:val="009437D6"/>
    <w:rsid w:val="00945642"/>
    <w:rsid w:val="00947072"/>
    <w:rsid w:val="009503C3"/>
    <w:rsid w:val="00952190"/>
    <w:rsid w:val="009538D0"/>
    <w:rsid w:val="00953E5A"/>
    <w:rsid w:val="009541AF"/>
    <w:rsid w:val="00955D66"/>
    <w:rsid w:val="00960AE6"/>
    <w:rsid w:val="00964D25"/>
    <w:rsid w:val="00965791"/>
    <w:rsid w:val="00966A1D"/>
    <w:rsid w:val="00970E85"/>
    <w:rsid w:val="00971389"/>
    <w:rsid w:val="00971FAA"/>
    <w:rsid w:val="00980BA7"/>
    <w:rsid w:val="00981E0B"/>
    <w:rsid w:val="0098399A"/>
    <w:rsid w:val="00987699"/>
    <w:rsid w:val="00991EC4"/>
    <w:rsid w:val="00993EA7"/>
    <w:rsid w:val="009A241C"/>
    <w:rsid w:val="009A5798"/>
    <w:rsid w:val="009B01AB"/>
    <w:rsid w:val="009B26AB"/>
    <w:rsid w:val="009B2AB3"/>
    <w:rsid w:val="009B2BB7"/>
    <w:rsid w:val="009B2D9D"/>
    <w:rsid w:val="009B414E"/>
    <w:rsid w:val="009B55EE"/>
    <w:rsid w:val="009B58E5"/>
    <w:rsid w:val="009B723E"/>
    <w:rsid w:val="009C01CE"/>
    <w:rsid w:val="009C07F7"/>
    <w:rsid w:val="009C1964"/>
    <w:rsid w:val="009C2F5A"/>
    <w:rsid w:val="009C35D8"/>
    <w:rsid w:val="009C399A"/>
    <w:rsid w:val="009C51F2"/>
    <w:rsid w:val="009D3B21"/>
    <w:rsid w:val="009D6DA3"/>
    <w:rsid w:val="009E2760"/>
    <w:rsid w:val="009E2FBE"/>
    <w:rsid w:val="009E3814"/>
    <w:rsid w:val="009E384B"/>
    <w:rsid w:val="009F2DF1"/>
    <w:rsid w:val="009F3CF7"/>
    <w:rsid w:val="009F4299"/>
    <w:rsid w:val="009F44D2"/>
    <w:rsid w:val="009F57F7"/>
    <w:rsid w:val="009F590D"/>
    <w:rsid w:val="00A0124D"/>
    <w:rsid w:val="00A02EE8"/>
    <w:rsid w:val="00A06294"/>
    <w:rsid w:val="00A0723B"/>
    <w:rsid w:val="00A10A32"/>
    <w:rsid w:val="00A12B7D"/>
    <w:rsid w:val="00A2037C"/>
    <w:rsid w:val="00A226DD"/>
    <w:rsid w:val="00A23DAF"/>
    <w:rsid w:val="00A274AC"/>
    <w:rsid w:val="00A27CEA"/>
    <w:rsid w:val="00A32003"/>
    <w:rsid w:val="00A34626"/>
    <w:rsid w:val="00A35C38"/>
    <w:rsid w:val="00A3636E"/>
    <w:rsid w:val="00A427E2"/>
    <w:rsid w:val="00A43DA1"/>
    <w:rsid w:val="00A463AD"/>
    <w:rsid w:val="00A46ACF"/>
    <w:rsid w:val="00A474EB"/>
    <w:rsid w:val="00A52324"/>
    <w:rsid w:val="00A609F5"/>
    <w:rsid w:val="00A60A41"/>
    <w:rsid w:val="00A61211"/>
    <w:rsid w:val="00A6569C"/>
    <w:rsid w:val="00A76F50"/>
    <w:rsid w:val="00A777C3"/>
    <w:rsid w:val="00A92BDD"/>
    <w:rsid w:val="00A94794"/>
    <w:rsid w:val="00A94B2F"/>
    <w:rsid w:val="00AA0D1A"/>
    <w:rsid w:val="00AA269E"/>
    <w:rsid w:val="00AA6390"/>
    <w:rsid w:val="00AA69A1"/>
    <w:rsid w:val="00AA7D4D"/>
    <w:rsid w:val="00AB0CC5"/>
    <w:rsid w:val="00AB261B"/>
    <w:rsid w:val="00AB46C0"/>
    <w:rsid w:val="00AB5A41"/>
    <w:rsid w:val="00AB6168"/>
    <w:rsid w:val="00AB7C52"/>
    <w:rsid w:val="00AC3511"/>
    <w:rsid w:val="00AC489A"/>
    <w:rsid w:val="00AC4F79"/>
    <w:rsid w:val="00AC6643"/>
    <w:rsid w:val="00AD23AC"/>
    <w:rsid w:val="00AD3973"/>
    <w:rsid w:val="00AD3BA9"/>
    <w:rsid w:val="00AE28DE"/>
    <w:rsid w:val="00AE33A1"/>
    <w:rsid w:val="00AE5FFE"/>
    <w:rsid w:val="00AF172C"/>
    <w:rsid w:val="00AF28CA"/>
    <w:rsid w:val="00AF4520"/>
    <w:rsid w:val="00AF4C95"/>
    <w:rsid w:val="00AF7CB7"/>
    <w:rsid w:val="00B02F8E"/>
    <w:rsid w:val="00B02F96"/>
    <w:rsid w:val="00B042B6"/>
    <w:rsid w:val="00B05486"/>
    <w:rsid w:val="00B05C72"/>
    <w:rsid w:val="00B069FE"/>
    <w:rsid w:val="00B070DF"/>
    <w:rsid w:val="00B10BE6"/>
    <w:rsid w:val="00B129A4"/>
    <w:rsid w:val="00B16969"/>
    <w:rsid w:val="00B16F36"/>
    <w:rsid w:val="00B26794"/>
    <w:rsid w:val="00B30EF7"/>
    <w:rsid w:val="00B316A7"/>
    <w:rsid w:val="00B33437"/>
    <w:rsid w:val="00B342ED"/>
    <w:rsid w:val="00B34362"/>
    <w:rsid w:val="00B41E85"/>
    <w:rsid w:val="00B422AD"/>
    <w:rsid w:val="00B444DD"/>
    <w:rsid w:val="00B45B45"/>
    <w:rsid w:val="00B50CF9"/>
    <w:rsid w:val="00B50E8C"/>
    <w:rsid w:val="00B54D49"/>
    <w:rsid w:val="00B57331"/>
    <w:rsid w:val="00B60021"/>
    <w:rsid w:val="00B628FB"/>
    <w:rsid w:val="00B62D27"/>
    <w:rsid w:val="00B63B31"/>
    <w:rsid w:val="00B642E0"/>
    <w:rsid w:val="00B64FB2"/>
    <w:rsid w:val="00B668B4"/>
    <w:rsid w:val="00B66E33"/>
    <w:rsid w:val="00B70ADB"/>
    <w:rsid w:val="00B71D46"/>
    <w:rsid w:val="00B72905"/>
    <w:rsid w:val="00B75EFE"/>
    <w:rsid w:val="00B81228"/>
    <w:rsid w:val="00B830F8"/>
    <w:rsid w:val="00B836A4"/>
    <w:rsid w:val="00B83971"/>
    <w:rsid w:val="00B84903"/>
    <w:rsid w:val="00B84BC8"/>
    <w:rsid w:val="00B87C11"/>
    <w:rsid w:val="00B9529B"/>
    <w:rsid w:val="00B97B22"/>
    <w:rsid w:val="00B97F80"/>
    <w:rsid w:val="00BA110A"/>
    <w:rsid w:val="00BA784F"/>
    <w:rsid w:val="00BB1B3C"/>
    <w:rsid w:val="00BC23EB"/>
    <w:rsid w:val="00BC5A7B"/>
    <w:rsid w:val="00BC76A2"/>
    <w:rsid w:val="00BC7F5B"/>
    <w:rsid w:val="00BD3A6A"/>
    <w:rsid w:val="00BD5E07"/>
    <w:rsid w:val="00BD5FE4"/>
    <w:rsid w:val="00BD63FF"/>
    <w:rsid w:val="00BD6446"/>
    <w:rsid w:val="00BD70CD"/>
    <w:rsid w:val="00BD7191"/>
    <w:rsid w:val="00BE0B01"/>
    <w:rsid w:val="00BE13CF"/>
    <w:rsid w:val="00BE763C"/>
    <w:rsid w:val="00BF0925"/>
    <w:rsid w:val="00BF2F83"/>
    <w:rsid w:val="00BF49DA"/>
    <w:rsid w:val="00BF6146"/>
    <w:rsid w:val="00C00784"/>
    <w:rsid w:val="00C02ECF"/>
    <w:rsid w:val="00C052F1"/>
    <w:rsid w:val="00C07669"/>
    <w:rsid w:val="00C11F53"/>
    <w:rsid w:val="00C171BB"/>
    <w:rsid w:val="00C225CE"/>
    <w:rsid w:val="00C24202"/>
    <w:rsid w:val="00C30AF5"/>
    <w:rsid w:val="00C3323B"/>
    <w:rsid w:val="00C33BEB"/>
    <w:rsid w:val="00C407DA"/>
    <w:rsid w:val="00C425B0"/>
    <w:rsid w:val="00C43A63"/>
    <w:rsid w:val="00C50254"/>
    <w:rsid w:val="00C52880"/>
    <w:rsid w:val="00C52D61"/>
    <w:rsid w:val="00C553DE"/>
    <w:rsid w:val="00C57C31"/>
    <w:rsid w:val="00C62F0A"/>
    <w:rsid w:val="00C63F96"/>
    <w:rsid w:val="00C67890"/>
    <w:rsid w:val="00C70664"/>
    <w:rsid w:val="00C73943"/>
    <w:rsid w:val="00C73C73"/>
    <w:rsid w:val="00C77B7B"/>
    <w:rsid w:val="00C8236C"/>
    <w:rsid w:val="00C844F3"/>
    <w:rsid w:val="00CA20FD"/>
    <w:rsid w:val="00CA34D2"/>
    <w:rsid w:val="00CA7422"/>
    <w:rsid w:val="00CC007F"/>
    <w:rsid w:val="00CC2DE4"/>
    <w:rsid w:val="00CC6701"/>
    <w:rsid w:val="00CD1D19"/>
    <w:rsid w:val="00CD3927"/>
    <w:rsid w:val="00CE0E28"/>
    <w:rsid w:val="00CE1021"/>
    <w:rsid w:val="00CE4253"/>
    <w:rsid w:val="00CE4454"/>
    <w:rsid w:val="00D027C5"/>
    <w:rsid w:val="00D058A4"/>
    <w:rsid w:val="00D06014"/>
    <w:rsid w:val="00D06770"/>
    <w:rsid w:val="00D068D1"/>
    <w:rsid w:val="00D07BBD"/>
    <w:rsid w:val="00D1364E"/>
    <w:rsid w:val="00D1375D"/>
    <w:rsid w:val="00D13A4F"/>
    <w:rsid w:val="00D1500F"/>
    <w:rsid w:val="00D15315"/>
    <w:rsid w:val="00D160A6"/>
    <w:rsid w:val="00D209BB"/>
    <w:rsid w:val="00D20B0B"/>
    <w:rsid w:val="00D21549"/>
    <w:rsid w:val="00D25AD3"/>
    <w:rsid w:val="00D26DF5"/>
    <w:rsid w:val="00D36438"/>
    <w:rsid w:val="00D3704D"/>
    <w:rsid w:val="00D44C76"/>
    <w:rsid w:val="00D46D33"/>
    <w:rsid w:val="00D55C91"/>
    <w:rsid w:val="00D56501"/>
    <w:rsid w:val="00D56D96"/>
    <w:rsid w:val="00D608EB"/>
    <w:rsid w:val="00D60EE8"/>
    <w:rsid w:val="00D662FC"/>
    <w:rsid w:val="00D7254C"/>
    <w:rsid w:val="00D7799A"/>
    <w:rsid w:val="00D82C83"/>
    <w:rsid w:val="00D82F1F"/>
    <w:rsid w:val="00D85B33"/>
    <w:rsid w:val="00D9203F"/>
    <w:rsid w:val="00D929DA"/>
    <w:rsid w:val="00D93CFD"/>
    <w:rsid w:val="00D95D61"/>
    <w:rsid w:val="00D969B9"/>
    <w:rsid w:val="00D97893"/>
    <w:rsid w:val="00DA0869"/>
    <w:rsid w:val="00DA0A26"/>
    <w:rsid w:val="00DB184E"/>
    <w:rsid w:val="00DB1A48"/>
    <w:rsid w:val="00DC2736"/>
    <w:rsid w:val="00DC4103"/>
    <w:rsid w:val="00DC4112"/>
    <w:rsid w:val="00DC7309"/>
    <w:rsid w:val="00DD00FB"/>
    <w:rsid w:val="00DD03DE"/>
    <w:rsid w:val="00DD10B6"/>
    <w:rsid w:val="00DD11BC"/>
    <w:rsid w:val="00DD1BFF"/>
    <w:rsid w:val="00DD4054"/>
    <w:rsid w:val="00DD4593"/>
    <w:rsid w:val="00DD7980"/>
    <w:rsid w:val="00DD7AFF"/>
    <w:rsid w:val="00DE01F5"/>
    <w:rsid w:val="00DE2DE3"/>
    <w:rsid w:val="00DE3104"/>
    <w:rsid w:val="00DE3C16"/>
    <w:rsid w:val="00DE3FFF"/>
    <w:rsid w:val="00DE7CF7"/>
    <w:rsid w:val="00DF0BAD"/>
    <w:rsid w:val="00DF1F8B"/>
    <w:rsid w:val="00DF3946"/>
    <w:rsid w:val="00E00A5C"/>
    <w:rsid w:val="00E00EAA"/>
    <w:rsid w:val="00E016A2"/>
    <w:rsid w:val="00E0222A"/>
    <w:rsid w:val="00E0383D"/>
    <w:rsid w:val="00E0675E"/>
    <w:rsid w:val="00E10DDD"/>
    <w:rsid w:val="00E13091"/>
    <w:rsid w:val="00E15957"/>
    <w:rsid w:val="00E1761A"/>
    <w:rsid w:val="00E21218"/>
    <w:rsid w:val="00E23615"/>
    <w:rsid w:val="00E2368B"/>
    <w:rsid w:val="00E24958"/>
    <w:rsid w:val="00E27014"/>
    <w:rsid w:val="00E31F23"/>
    <w:rsid w:val="00E326AC"/>
    <w:rsid w:val="00E36D70"/>
    <w:rsid w:val="00E4099F"/>
    <w:rsid w:val="00E43216"/>
    <w:rsid w:val="00E4634F"/>
    <w:rsid w:val="00E50D1F"/>
    <w:rsid w:val="00E550F2"/>
    <w:rsid w:val="00E5576B"/>
    <w:rsid w:val="00E56BEA"/>
    <w:rsid w:val="00E62ABE"/>
    <w:rsid w:val="00E62FED"/>
    <w:rsid w:val="00E63251"/>
    <w:rsid w:val="00E64233"/>
    <w:rsid w:val="00E64C73"/>
    <w:rsid w:val="00E652F2"/>
    <w:rsid w:val="00E6678C"/>
    <w:rsid w:val="00E67BE3"/>
    <w:rsid w:val="00E70B4F"/>
    <w:rsid w:val="00E70E8E"/>
    <w:rsid w:val="00E71117"/>
    <w:rsid w:val="00E80B80"/>
    <w:rsid w:val="00E8159C"/>
    <w:rsid w:val="00E82096"/>
    <w:rsid w:val="00E82115"/>
    <w:rsid w:val="00E822AC"/>
    <w:rsid w:val="00E84FAA"/>
    <w:rsid w:val="00E85603"/>
    <w:rsid w:val="00E919BB"/>
    <w:rsid w:val="00E92BE3"/>
    <w:rsid w:val="00E9435A"/>
    <w:rsid w:val="00E94DE1"/>
    <w:rsid w:val="00E97489"/>
    <w:rsid w:val="00E9793F"/>
    <w:rsid w:val="00EB0359"/>
    <w:rsid w:val="00EB2C41"/>
    <w:rsid w:val="00EB3B8B"/>
    <w:rsid w:val="00EB5B8A"/>
    <w:rsid w:val="00EB679E"/>
    <w:rsid w:val="00EC096F"/>
    <w:rsid w:val="00EC2391"/>
    <w:rsid w:val="00EC480B"/>
    <w:rsid w:val="00ED231E"/>
    <w:rsid w:val="00ED2E81"/>
    <w:rsid w:val="00ED4C3A"/>
    <w:rsid w:val="00EE32CB"/>
    <w:rsid w:val="00EE3852"/>
    <w:rsid w:val="00EE4C5F"/>
    <w:rsid w:val="00EE6A07"/>
    <w:rsid w:val="00EF1921"/>
    <w:rsid w:val="00EF508B"/>
    <w:rsid w:val="00EF5D4F"/>
    <w:rsid w:val="00F001F1"/>
    <w:rsid w:val="00F00EEE"/>
    <w:rsid w:val="00F0656A"/>
    <w:rsid w:val="00F07B56"/>
    <w:rsid w:val="00F1259D"/>
    <w:rsid w:val="00F158E6"/>
    <w:rsid w:val="00F1697B"/>
    <w:rsid w:val="00F20AF1"/>
    <w:rsid w:val="00F2293C"/>
    <w:rsid w:val="00F30404"/>
    <w:rsid w:val="00F3734B"/>
    <w:rsid w:val="00F409F5"/>
    <w:rsid w:val="00F41C76"/>
    <w:rsid w:val="00F4299C"/>
    <w:rsid w:val="00F46DFB"/>
    <w:rsid w:val="00F47B1B"/>
    <w:rsid w:val="00F506C5"/>
    <w:rsid w:val="00F50941"/>
    <w:rsid w:val="00F50FB6"/>
    <w:rsid w:val="00F5165D"/>
    <w:rsid w:val="00F51B56"/>
    <w:rsid w:val="00F533C4"/>
    <w:rsid w:val="00F572BE"/>
    <w:rsid w:val="00F57952"/>
    <w:rsid w:val="00F57E43"/>
    <w:rsid w:val="00F61FDA"/>
    <w:rsid w:val="00F63337"/>
    <w:rsid w:val="00F63A49"/>
    <w:rsid w:val="00F63FD1"/>
    <w:rsid w:val="00F64B3B"/>
    <w:rsid w:val="00F70C62"/>
    <w:rsid w:val="00F715CB"/>
    <w:rsid w:val="00F71800"/>
    <w:rsid w:val="00F73BC8"/>
    <w:rsid w:val="00F74E23"/>
    <w:rsid w:val="00F76FD3"/>
    <w:rsid w:val="00F7723E"/>
    <w:rsid w:val="00F83E74"/>
    <w:rsid w:val="00F85205"/>
    <w:rsid w:val="00F864B4"/>
    <w:rsid w:val="00F8667D"/>
    <w:rsid w:val="00F87599"/>
    <w:rsid w:val="00F96C77"/>
    <w:rsid w:val="00FA1403"/>
    <w:rsid w:val="00FA2853"/>
    <w:rsid w:val="00FA4F42"/>
    <w:rsid w:val="00FA615A"/>
    <w:rsid w:val="00FB0C2B"/>
    <w:rsid w:val="00FB3919"/>
    <w:rsid w:val="00FB5FAB"/>
    <w:rsid w:val="00FC45CB"/>
    <w:rsid w:val="00FC641C"/>
    <w:rsid w:val="00FD11E5"/>
    <w:rsid w:val="00FD230F"/>
    <w:rsid w:val="00FE319A"/>
    <w:rsid w:val="00FE3A35"/>
    <w:rsid w:val="00FE5B89"/>
    <w:rsid w:val="00FF065E"/>
    <w:rsid w:val="00FF657D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CA344"/>
  <w15:docId w15:val="{041BB127-C7D3-496A-870E-2B89C373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aliases w:val="Paragraf 1"/>
    <w:basedOn w:val="Normal"/>
    <w:next w:val="Normal"/>
    <w:link w:val="Titlu1Caracter"/>
    <w:uiPriority w:val="9"/>
    <w:qFormat/>
    <w:rsid w:val="006D20AD"/>
    <w:pPr>
      <w:keepNext/>
      <w:spacing w:before="240" w:after="60" w:line="240" w:lineRule="auto"/>
      <w:jc w:val="both"/>
      <w:outlineLvl w:val="0"/>
    </w:pPr>
    <w:rPr>
      <w:rFonts w:ascii="Palatino Linotype" w:eastAsia="Calibri" w:hAnsi="Palatino Linotype" w:cs="Arial"/>
      <w:b/>
      <w:bCs/>
      <w:kern w:val="32"/>
      <w:sz w:val="32"/>
      <w:szCs w:val="32"/>
    </w:rPr>
  </w:style>
  <w:style w:type="paragraph" w:styleId="Titlu2">
    <w:name w:val="heading 2"/>
    <w:aliases w:val="Subcapitol"/>
    <w:basedOn w:val="Normal"/>
    <w:next w:val="Normal"/>
    <w:link w:val="Titlu2Caracter"/>
    <w:uiPriority w:val="9"/>
    <w:qFormat/>
    <w:rsid w:val="006D20AD"/>
    <w:pPr>
      <w:keepNext/>
      <w:spacing w:before="240" w:after="60" w:line="240" w:lineRule="auto"/>
      <w:jc w:val="both"/>
      <w:outlineLvl w:val="1"/>
    </w:pPr>
    <w:rPr>
      <w:rFonts w:ascii="Palatino Linotype" w:eastAsia="Calibri" w:hAnsi="Palatino Linotype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qFormat/>
    <w:rsid w:val="006D20AD"/>
    <w:pPr>
      <w:keepNext/>
      <w:spacing w:before="240" w:after="60" w:line="240" w:lineRule="auto"/>
      <w:jc w:val="both"/>
      <w:outlineLvl w:val="2"/>
    </w:pPr>
    <w:rPr>
      <w:rFonts w:ascii="Palatino Linotype" w:eastAsia="Calibri" w:hAnsi="Palatino Linotype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1432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u5">
    <w:name w:val="heading 5"/>
    <w:basedOn w:val="Normal"/>
    <w:link w:val="Titlu5Caracter"/>
    <w:unhideWhenUsed/>
    <w:qFormat/>
    <w:rsid w:val="001432A5"/>
    <w:pPr>
      <w:widowControl w:val="0"/>
      <w:autoSpaceDE w:val="0"/>
      <w:autoSpaceDN w:val="0"/>
      <w:spacing w:before="91" w:after="0" w:line="240" w:lineRule="auto"/>
      <w:ind w:left="431"/>
      <w:jc w:val="both"/>
      <w:outlineLvl w:val="4"/>
    </w:pPr>
    <w:rPr>
      <w:rFonts w:ascii="Times New Roman" w:eastAsia="Times New Roman" w:hAnsi="Times New Roman" w:cs="Times New Roman"/>
      <w:sz w:val="25"/>
      <w:szCs w:val="25"/>
    </w:rPr>
  </w:style>
  <w:style w:type="paragraph" w:styleId="Titlu6">
    <w:name w:val="heading 6"/>
    <w:basedOn w:val="Normal"/>
    <w:link w:val="Titlu6Caracter"/>
    <w:unhideWhenUsed/>
    <w:qFormat/>
    <w:rsid w:val="001432A5"/>
    <w:pPr>
      <w:widowControl w:val="0"/>
      <w:autoSpaceDE w:val="0"/>
      <w:autoSpaceDN w:val="0"/>
      <w:spacing w:after="0" w:line="240" w:lineRule="auto"/>
      <w:ind w:left="649"/>
      <w:outlineLvl w:val="5"/>
    </w:pPr>
    <w:rPr>
      <w:rFonts w:ascii="Arial" w:eastAsia="Arial" w:hAnsi="Arial" w:cs="Arial"/>
      <w:b/>
      <w:bCs/>
      <w:sz w:val="24"/>
      <w:szCs w:val="24"/>
    </w:rPr>
  </w:style>
  <w:style w:type="paragraph" w:styleId="Titlu7">
    <w:name w:val="heading 7"/>
    <w:basedOn w:val="Normal"/>
    <w:next w:val="Normal"/>
    <w:link w:val="Titlu7Caracter"/>
    <w:qFormat/>
    <w:rsid w:val="009A5798"/>
    <w:pPr>
      <w:keepNext/>
      <w:spacing w:after="0" w:line="240" w:lineRule="auto"/>
      <w:ind w:left="720" w:firstLine="696"/>
      <w:outlineLvl w:val="6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Titlu8">
    <w:name w:val="heading 8"/>
    <w:basedOn w:val="Normal"/>
    <w:next w:val="Normal"/>
    <w:link w:val="Titlu8Caracter"/>
    <w:qFormat/>
    <w:rsid w:val="00FD230F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AU" w:eastAsia="zh-CN"/>
    </w:rPr>
  </w:style>
  <w:style w:type="paragraph" w:styleId="Titlu9">
    <w:name w:val="heading 9"/>
    <w:basedOn w:val="Normal"/>
    <w:next w:val="Normal"/>
    <w:link w:val="Titlu9Caracter"/>
    <w:qFormat/>
    <w:rsid w:val="008901E8"/>
    <w:pPr>
      <w:spacing w:before="240" w:after="60" w:line="240" w:lineRule="auto"/>
      <w:outlineLvl w:val="8"/>
    </w:pPr>
    <w:rPr>
      <w:rFonts w:ascii="Arial" w:eastAsia="Times New Roman" w:hAnsi="Arial" w:cs="Arial"/>
      <w:noProof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nhideWhenUsed/>
    <w:rsid w:val="00941C77"/>
    <w:rPr>
      <w:color w:val="0000FF"/>
      <w:u w:val="single"/>
    </w:rPr>
  </w:style>
  <w:style w:type="paragraph" w:styleId="Listparagraf">
    <w:name w:val="List Paragraph"/>
    <w:aliases w:val="Forth level,Medium Grid 1 - Accent 21,Header bold,List Paragraph11,Normal bullet 2,Lettre d'introduction,List Paragraph111"/>
    <w:basedOn w:val="Normal"/>
    <w:link w:val="ListparagrafCaracter"/>
    <w:uiPriority w:val="34"/>
    <w:qFormat/>
    <w:rsid w:val="006D20AD"/>
    <w:pPr>
      <w:ind w:left="720"/>
      <w:contextualSpacing/>
    </w:pPr>
  </w:style>
  <w:style w:type="character" w:customStyle="1" w:styleId="Titlu1Caracter">
    <w:name w:val="Titlu 1 Caracter"/>
    <w:aliases w:val="Paragraf 1 Caracter"/>
    <w:basedOn w:val="Fontdeparagrafimplicit"/>
    <w:link w:val="Titlu1"/>
    <w:uiPriority w:val="9"/>
    <w:qFormat/>
    <w:rsid w:val="006D20AD"/>
    <w:rPr>
      <w:rFonts w:ascii="Palatino Linotype" w:eastAsia="Calibri" w:hAnsi="Palatino Linotype" w:cs="Arial"/>
      <w:b/>
      <w:bCs/>
      <w:kern w:val="32"/>
      <w:sz w:val="32"/>
      <w:szCs w:val="32"/>
    </w:rPr>
  </w:style>
  <w:style w:type="character" w:customStyle="1" w:styleId="Titlu2Caracter">
    <w:name w:val="Titlu 2 Caracter"/>
    <w:aliases w:val="Subcapitol Caracter"/>
    <w:basedOn w:val="Fontdeparagrafimplicit"/>
    <w:link w:val="Titlu2"/>
    <w:uiPriority w:val="9"/>
    <w:rsid w:val="006D20AD"/>
    <w:rPr>
      <w:rFonts w:ascii="Palatino Linotype" w:eastAsia="Calibri" w:hAnsi="Palatino Linotype" w:cs="Arial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rsid w:val="006D20AD"/>
    <w:rPr>
      <w:rFonts w:ascii="Palatino Linotype" w:eastAsia="Calibri" w:hAnsi="Palatino Linotype" w:cs="Arial"/>
      <w:b/>
      <w:bCs/>
      <w:sz w:val="26"/>
      <w:szCs w:val="26"/>
    </w:rPr>
  </w:style>
  <w:style w:type="paragraph" w:customStyle="1" w:styleId="Textbody">
    <w:name w:val="Text body"/>
    <w:basedOn w:val="Standard"/>
    <w:rsid w:val="00BD3A6A"/>
    <w:pPr>
      <w:widowControl/>
      <w:spacing w:after="140" w:line="276" w:lineRule="auto"/>
      <w:textAlignment w:val="baseline"/>
    </w:pPr>
    <w:rPr>
      <w:rFonts w:ascii="Verdana" w:eastAsia="Times New Roman" w:hAnsi="Verdana" w:cs="Times New Roman"/>
      <w:bCs/>
      <w:iCs/>
      <w:color w:val="auto"/>
      <w:kern w:val="0"/>
      <w:lang w:val="ro-RO"/>
    </w:rPr>
  </w:style>
  <w:style w:type="paragraph" w:styleId="Antet">
    <w:name w:val="header"/>
    <w:aliases w:val="Glava - napis"/>
    <w:basedOn w:val="Normal"/>
    <w:link w:val="AntetCaracter"/>
    <w:uiPriority w:val="99"/>
    <w:unhideWhenUsed/>
    <w:rsid w:val="006D20AD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customStyle="1" w:styleId="AntetCaracter">
    <w:name w:val="Antet Caracter"/>
    <w:aliases w:val="Glava - napis Caracter"/>
    <w:basedOn w:val="Fontdeparagrafimplicit"/>
    <w:link w:val="Antet"/>
    <w:uiPriority w:val="99"/>
    <w:rsid w:val="006D20AD"/>
    <w:rPr>
      <w:rFonts w:ascii="Palatino Linotype" w:eastAsia="Calibri" w:hAnsi="Palatino Linotype" w:cs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6D20AD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customStyle="1" w:styleId="SubsolCaracter">
    <w:name w:val="Subsol Caracter"/>
    <w:basedOn w:val="Fontdeparagrafimplicit"/>
    <w:link w:val="Subsol"/>
    <w:uiPriority w:val="99"/>
    <w:qFormat/>
    <w:rsid w:val="006D20AD"/>
    <w:rPr>
      <w:rFonts w:ascii="Palatino Linotype" w:eastAsia="Calibri" w:hAnsi="Palatino Linotype" w:cs="Times New Roman"/>
      <w:sz w:val="24"/>
    </w:rPr>
  </w:style>
  <w:style w:type="character" w:customStyle="1" w:styleId="TextnBalonCaracter">
    <w:name w:val="Text în Balon Caracter"/>
    <w:basedOn w:val="Fontdeparagrafimplicit"/>
    <w:link w:val="TextnBalon"/>
    <w:uiPriority w:val="99"/>
    <w:rsid w:val="006D20AD"/>
    <w:rPr>
      <w:rFonts w:ascii="Tahoma" w:eastAsia="Calibri" w:hAnsi="Tahoma" w:cs="Tahoma"/>
      <w:sz w:val="16"/>
      <w:szCs w:val="16"/>
    </w:rPr>
  </w:style>
  <w:style w:type="paragraph" w:styleId="TextnBalon">
    <w:name w:val="Balloon Text"/>
    <w:basedOn w:val="Normal"/>
    <w:link w:val="TextnBalonCaracter"/>
    <w:uiPriority w:val="99"/>
    <w:unhideWhenUsed/>
    <w:rsid w:val="006D20AD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Fontdeparagrafimplicit"/>
    <w:uiPriority w:val="99"/>
    <w:semiHidden/>
    <w:rsid w:val="006D20AD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59"/>
    <w:rsid w:val="006D20AD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reintens">
    <w:name w:val="Intense Emphasis"/>
    <w:basedOn w:val="Fontdeparagrafimplicit"/>
    <w:uiPriority w:val="21"/>
    <w:qFormat/>
    <w:rsid w:val="006D20AD"/>
    <w:rPr>
      <w:b/>
      <w:bCs/>
      <w:i/>
      <w:iCs/>
      <w:color w:val="4472C4" w:themeColor="accent1"/>
    </w:rPr>
  </w:style>
  <w:style w:type="paragraph" w:styleId="Frspaiere">
    <w:name w:val="No Spacing"/>
    <w:link w:val="FrspaiereCaracter"/>
    <w:uiPriority w:val="1"/>
    <w:qFormat/>
    <w:rsid w:val="006D20AD"/>
    <w:pPr>
      <w:spacing w:after="0" w:line="240" w:lineRule="auto"/>
    </w:pPr>
    <w:rPr>
      <w:rFonts w:ascii="Calibri" w:eastAsia="Calibri" w:hAnsi="Calibri" w:cs="Times New Roman"/>
    </w:rPr>
  </w:style>
  <w:style w:type="paragraph" w:styleId="Legend">
    <w:name w:val="caption"/>
    <w:basedOn w:val="Normal"/>
    <w:next w:val="Normal"/>
    <w:unhideWhenUsed/>
    <w:qFormat/>
    <w:rsid w:val="006D20AD"/>
    <w:pPr>
      <w:spacing w:after="200" w:line="240" w:lineRule="auto"/>
      <w:jc w:val="both"/>
    </w:pPr>
    <w:rPr>
      <w:rFonts w:ascii="Palatino Linotype" w:eastAsia="Calibri" w:hAnsi="Palatino Linotype" w:cs="Times New Roman"/>
      <w:i/>
      <w:iCs/>
      <w:color w:val="44546A" w:themeColor="text2"/>
      <w:sz w:val="18"/>
      <w:szCs w:val="18"/>
    </w:rPr>
  </w:style>
  <w:style w:type="table" w:styleId="Listdeculoaredeschis-Accentuare1">
    <w:name w:val="Light List Accent 1"/>
    <w:basedOn w:val="TabelNormal"/>
    <w:uiPriority w:val="61"/>
    <w:rsid w:val="006D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Corptext">
    <w:name w:val="Body Text"/>
    <w:aliases w:val="Telo besedila Znak,Telo besedila Znak1 Znak,Telo besedila Znak2 Znak,Telo besedila Znak Znak Znak,Body Znak,block style Znak,Telo besedila Znak2,Telo besedila Znak Znak,Body,block style,Telo besedila Znak1 Znak1,12345,heading_tx"/>
    <w:basedOn w:val="Normal"/>
    <w:link w:val="CorptextCaracter"/>
    <w:qFormat/>
    <w:rsid w:val="006D20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character" w:customStyle="1" w:styleId="CorptextCaracter">
    <w:name w:val="Corp text Caracter"/>
    <w:aliases w:val="Telo besedila Znak Caracter,Telo besedila Znak1 Znak Caracter,Telo besedila Znak2 Znak Caracter,Telo besedila Znak Znak Znak Caracter,Body Znak Caracter,block style Znak Caracter,Telo besedila Znak2 Caracter,Body Caracter"/>
    <w:basedOn w:val="Fontdeparagrafimplicit"/>
    <w:link w:val="Corptext"/>
    <w:rsid w:val="006D20AD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customStyle="1" w:styleId="Default">
    <w:name w:val="Default"/>
    <w:rsid w:val="006D20A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table" w:customStyle="1" w:styleId="LightList-Accent11">
    <w:name w:val="Light List - Accent 11"/>
    <w:basedOn w:val="TabelNormal"/>
    <w:next w:val="Listdeculoaredeschis-Accentuare1"/>
    <w:uiPriority w:val="61"/>
    <w:semiHidden/>
    <w:unhideWhenUsed/>
    <w:rsid w:val="006D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LightList-Accent12">
    <w:name w:val="Light List - Accent 12"/>
    <w:basedOn w:val="TabelNormal"/>
    <w:next w:val="Listdeculoaredeschis-Accentuare1"/>
    <w:uiPriority w:val="61"/>
    <w:semiHidden/>
    <w:unhideWhenUsed/>
    <w:rsid w:val="006D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leGrid1">
    <w:name w:val="Table Grid1"/>
    <w:basedOn w:val="TabelNormal"/>
    <w:next w:val="Tabelgril"/>
    <w:uiPriority w:val="59"/>
    <w:rsid w:val="006D2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par">
    <w:name w:val="st_par"/>
    <w:basedOn w:val="Fontdeparagrafimplicit"/>
    <w:rsid w:val="00BD3A6A"/>
  </w:style>
  <w:style w:type="character" w:styleId="MeniuneNerezolvat">
    <w:name w:val="Unresolved Mention"/>
    <w:basedOn w:val="Fontdeparagrafimplicit"/>
    <w:uiPriority w:val="99"/>
    <w:semiHidden/>
    <w:unhideWhenUsed/>
    <w:rsid w:val="00552ADA"/>
    <w:rPr>
      <w:color w:val="605E5C"/>
      <w:shd w:val="clear" w:color="auto" w:fill="E1DFDD"/>
    </w:rPr>
  </w:style>
  <w:style w:type="table" w:styleId="Tabelgril2-Accentuare1">
    <w:name w:val="Grid Table 2 Accent 1"/>
    <w:basedOn w:val="TabelNormal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-Accent11">
    <w:name w:val="Grid Table 2 - Accent 11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2-Accent12">
    <w:name w:val="Grid Table 2 - Accent 12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2-Accent13">
    <w:name w:val="Grid Table 2 - Accent 13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2-Accent14">
    <w:name w:val="Grid Table 2 - Accent 14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Tabelgril5ntunecat-Accentuare1">
    <w:name w:val="Grid Table 5 Dark Accent 1"/>
    <w:basedOn w:val="TabelNormal"/>
    <w:uiPriority w:val="50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gril4-Accentuare5">
    <w:name w:val="Grid Table 4 Accent 5"/>
    <w:basedOn w:val="TabelNormal"/>
    <w:uiPriority w:val="49"/>
    <w:rsid w:val="00552AD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lu7Caracter">
    <w:name w:val="Titlu 7 Caracter"/>
    <w:basedOn w:val="Fontdeparagrafimplicit"/>
    <w:link w:val="Titlu7"/>
    <w:rsid w:val="009A5798"/>
    <w:rPr>
      <w:rFonts w:ascii="Times New Roman" w:eastAsia="Times New Roman" w:hAnsi="Times New Roman" w:cs="Times New Roman"/>
      <w:b/>
      <w:sz w:val="28"/>
      <w:szCs w:val="20"/>
      <w:lang w:val="ro-RO"/>
    </w:rPr>
  </w:style>
  <w:style w:type="table" w:customStyle="1" w:styleId="TableGrid2">
    <w:name w:val="Table Grid2"/>
    <w:basedOn w:val="TabelNormal"/>
    <w:next w:val="Tabelgril"/>
    <w:uiPriority w:val="39"/>
    <w:rsid w:val="009A5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ntcorptext2">
    <w:name w:val="Body Text Indent 2"/>
    <w:basedOn w:val="Normal"/>
    <w:link w:val="Indentcorptext2Caracter"/>
    <w:rsid w:val="009A5798"/>
    <w:pPr>
      <w:spacing w:after="0" w:line="240" w:lineRule="auto"/>
      <w:ind w:left="708"/>
    </w:pPr>
    <w:rPr>
      <w:rFonts w:ascii="Times New Roman" w:eastAsia="Times New Roman" w:hAnsi="Times New Roman" w:cs="Times New Roman"/>
      <w:i/>
      <w:sz w:val="24"/>
      <w:szCs w:val="20"/>
      <w:lang w:val="hu-HU"/>
    </w:rPr>
  </w:style>
  <w:style w:type="character" w:customStyle="1" w:styleId="Indentcorptext2Caracter">
    <w:name w:val="Indent corp text 2 Caracter"/>
    <w:basedOn w:val="Fontdeparagrafimplicit"/>
    <w:link w:val="Indentcorptext2"/>
    <w:rsid w:val="009A5798"/>
    <w:rPr>
      <w:rFonts w:ascii="Times New Roman" w:eastAsia="Times New Roman" w:hAnsi="Times New Roman" w:cs="Times New Roman"/>
      <w:i/>
      <w:sz w:val="24"/>
      <w:szCs w:val="20"/>
      <w:lang w:val="hu-HU"/>
    </w:rPr>
  </w:style>
  <w:style w:type="character" w:styleId="Numrdepagin">
    <w:name w:val="page number"/>
    <w:basedOn w:val="Fontdeparagrafimplicit"/>
    <w:rsid w:val="009A5798"/>
  </w:style>
  <w:style w:type="character" w:styleId="HyperlinkParcurs">
    <w:name w:val="FollowedHyperlink"/>
    <w:basedOn w:val="Fontdeparagrafimplicit"/>
    <w:uiPriority w:val="99"/>
    <w:unhideWhenUsed/>
    <w:rsid w:val="009A5798"/>
    <w:rPr>
      <w:color w:val="954F72"/>
      <w:u w:val="single"/>
    </w:rPr>
  </w:style>
  <w:style w:type="paragraph" w:customStyle="1" w:styleId="xl65">
    <w:name w:val="xl65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customStyle="1" w:styleId="TableGrid21">
    <w:name w:val="Table Grid21"/>
    <w:basedOn w:val="TabelNormal"/>
    <w:next w:val="Tabelgril"/>
    <w:uiPriority w:val="59"/>
    <w:rsid w:val="009A579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elNormal"/>
    <w:next w:val="Tabelgril"/>
    <w:uiPriority w:val="59"/>
    <w:rsid w:val="009A5798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nseEmphasis1">
    <w:name w:val="Intense Emphasis1"/>
    <w:basedOn w:val="Fontdeparagrafimplicit"/>
    <w:uiPriority w:val="21"/>
    <w:qFormat/>
    <w:rsid w:val="009A5798"/>
    <w:rPr>
      <w:b/>
      <w:bCs/>
      <w:i/>
      <w:iCs/>
      <w:color w:val="4F81BD"/>
    </w:rPr>
  </w:style>
  <w:style w:type="paragraph" w:customStyle="1" w:styleId="msonormal0">
    <w:name w:val="msonormal"/>
    <w:basedOn w:val="Normal"/>
    <w:rsid w:val="009A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28">
    <w:name w:val="xl28"/>
    <w:basedOn w:val="Normal"/>
    <w:uiPriority w:val="99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29">
    <w:name w:val="xl29"/>
    <w:basedOn w:val="Normal"/>
    <w:uiPriority w:val="99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36">
    <w:name w:val="xl36"/>
    <w:basedOn w:val="Normal"/>
    <w:uiPriority w:val="99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customStyle="1" w:styleId="xl37">
    <w:name w:val="xl37"/>
    <w:basedOn w:val="Normal"/>
    <w:uiPriority w:val="99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customStyle="1" w:styleId="xl38">
    <w:name w:val="xl38"/>
    <w:basedOn w:val="Normal"/>
    <w:uiPriority w:val="99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39">
    <w:name w:val="xl39"/>
    <w:basedOn w:val="Normal"/>
    <w:uiPriority w:val="99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xl40">
    <w:name w:val="xl40"/>
    <w:basedOn w:val="Normal"/>
    <w:uiPriority w:val="99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41">
    <w:name w:val="xl41"/>
    <w:basedOn w:val="Normal"/>
    <w:uiPriority w:val="99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42">
    <w:name w:val="xl42"/>
    <w:basedOn w:val="Normal"/>
    <w:uiPriority w:val="99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115">
    <w:name w:val="xl115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16">
    <w:name w:val="xl116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17">
    <w:name w:val="xl117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19">
    <w:name w:val="xl11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21">
    <w:name w:val="xl121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22">
    <w:name w:val="xl122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02">
    <w:name w:val="xl102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103">
    <w:name w:val="xl103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04">
    <w:name w:val="xl104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05">
    <w:name w:val="xl105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06">
    <w:name w:val="xl106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07">
    <w:name w:val="xl107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08">
    <w:name w:val="xl108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09">
    <w:name w:val="xl10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10">
    <w:name w:val="xl110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table" w:customStyle="1" w:styleId="TableGrid4">
    <w:name w:val="Table Grid4"/>
    <w:basedOn w:val="TabelNormal"/>
    <w:next w:val="Tabelgril"/>
    <w:uiPriority w:val="59"/>
    <w:rsid w:val="009A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elNormal"/>
    <w:next w:val="Tabelgril"/>
    <w:uiPriority w:val="59"/>
    <w:rsid w:val="009A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elNormal"/>
    <w:next w:val="Tabelgril"/>
    <w:uiPriority w:val="59"/>
    <w:rsid w:val="00B129A4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fCaracter">
    <w:name w:val="Listă paragraf Caracter"/>
    <w:aliases w:val="Forth level Caracter,Medium Grid 1 - Accent 21 Caracter,Header bold Caracter,List Paragraph11 Caracter,Normal bullet 2 Caracter,Lettre d'introduction Caracter,List Paragraph111 Caracter"/>
    <w:link w:val="Listparagraf"/>
    <w:locked/>
    <w:rsid w:val="003A137D"/>
  </w:style>
  <w:style w:type="character" w:customStyle="1" w:styleId="tpa">
    <w:name w:val="tpa"/>
    <w:basedOn w:val="Fontdeparagrafimplicit"/>
    <w:rsid w:val="004352E4"/>
  </w:style>
  <w:style w:type="paragraph" w:styleId="Textbloc">
    <w:name w:val="Block Text"/>
    <w:basedOn w:val="Normal"/>
    <w:uiPriority w:val="99"/>
    <w:rsid w:val="00876D17"/>
    <w:pPr>
      <w:tabs>
        <w:tab w:val="left" w:pos="-567"/>
      </w:tabs>
      <w:spacing w:after="0" w:line="240" w:lineRule="auto"/>
      <w:ind w:left="720"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u4Caracter">
    <w:name w:val="Titlu 4 Caracter"/>
    <w:basedOn w:val="Fontdeparagrafimplicit"/>
    <w:link w:val="Titlu4"/>
    <w:uiPriority w:val="9"/>
    <w:rsid w:val="001432A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lu5Caracter">
    <w:name w:val="Titlu 5 Caracter"/>
    <w:basedOn w:val="Fontdeparagrafimplicit"/>
    <w:link w:val="Titlu5"/>
    <w:rsid w:val="001432A5"/>
    <w:rPr>
      <w:rFonts w:ascii="Times New Roman" w:eastAsia="Times New Roman" w:hAnsi="Times New Roman" w:cs="Times New Roman"/>
      <w:sz w:val="25"/>
      <w:szCs w:val="25"/>
    </w:rPr>
  </w:style>
  <w:style w:type="character" w:customStyle="1" w:styleId="Titlu6Caracter">
    <w:name w:val="Titlu 6 Caracter"/>
    <w:basedOn w:val="Fontdeparagrafimplicit"/>
    <w:link w:val="Titlu6"/>
    <w:rsid w:val="001432A5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432A5"/>
    <w:pPr>
      <w:widowControl w:val="0"/>
      <w:autoSpaceDE w:val="0"/>
      <w:autoSpaceDN w:val="0"/>
      <w:spacing w:after="0" w:line="240" w:lineRule="auto"/>
      <w:jc w:val="right"/>
    </w:pPr>
    <w:rPr>
      <w:rFonts w:ascii="Microsoft Sans Serif" w:eastAsia="Microsoft Sans Serif" w:hAnsi="Microsoft Sans Serif" w:cs="Microsoft Sans Serif"/>
    </w:rPr>
  </w:style>
  <w:style w:type="paragraph" w:styleId="Indentcorptext3">
    <w:name w:val="Body Text Indent 3"/>
    <w:basedOn w:val="Normal"/>
    <w:link w:val="Indentcorptext3Caracter"/>
    <w:rsid w:val="00BF09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BF0925"/>
    <w:rPr>
      <w:rFonts w:ascii="Times New Roman" w:eastAsia="Times New Roman" w:hAnsi="Times New Roman" w:cs="Times New Roman"/>
      <w:sz w:val="16"/>
      <w:szCs w:val="16"/>
    </w:rPr>
  </w:style>
  <w:style w:type="character" w:styleId="Referincomentariu">
    <w:name w:val="annotation reference"/>
    <w:basedOn w:val="Fontdeparagrafimplicit"/>
    <w:uiPriority w:val="99"/>
    <w:unhideWhenUsed/>
    <w:rsid w:val="00BF092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BF092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BF092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unhideWhenUsed/>
    <w:rsid w:val="00BF092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rsid w:val="00BF0925"/>
    <w:rPr>
      <w:b/>
      <w:bCs/>
      <w:sz w:val="20"/>
      <w:szCs w:val="20"/>
    </w:rPr>
  </w:style>
  <w:style w:type="character" w:customStyle="1" w:styleId="Titlu8Caracter">
    <w:name w:val="Titlu 8 Caracter"/>
    <w:basedOn w:val="Fontdeparagrafimplicit"/>
    <w:link w:val="Titlu8"/>
    <w:rsid w:val="00FD230F"/>
    <w:rPr>
      <w:rFonts w:ascii="Times New Roman" w:eastAsia="Times New Roman" w:hAnsi="Times New Roman" w:cs="Times New Roman"/>
      <w:i/>
      <w:iCs/>
      <w:sz w:val="24"/>
      <w:szCs w:val="24"/>
      <w:lang w:val="en-AU" w:eastAsia="zh-CN"/>
    </w:rPr>
  </w:style>
  <w:style w:type="character" w:customStyle="1" w:styleId="WW8Num1z0">
    <w:name w:val="WW8Num1z0"/>
    <w:rsid w:val="00FD230F"/>
  </w:style>
  <w:style w:type="character" w:customStyle="1" w:styleId="WW8Num1z1">
    <w:name w:val="WW8Num1z1"/>
    <w:rsid w:val="00FD230F"/>
  </w:style>
  <w:style w:type="character" w:customStyle="1" w:styleId="WW8Num1z2">
    <w:name w:val="WW8Num1z2"/>
    <w:rsid w:val="00FD230F"/>
  </w:style>
  <w:style w:type="character" w:customStyle="1" w:styleId="WW8Num1z3">
    <w:name w:val="WW8Num1z3"/>
    <w:rsid w:val="00FD230F"/>
  </w:style>
  <w:style w:type="character" w:customStyle="1" w:styleId="WW8Num1z4">
    <w:name w:val="WW8Num1z4"/>
    <w:rsid w:val="00FD230F"/>
  </w:style>
  <w:style w:type="character" w:customStyle="1" w:styleId="WW8Num1z5">
    <w:name w:val="WW8Num1z5"/>
    <w:rsid w:val="00FD230F"/>
  </w:style>
  <w:style w:type="character" w:customStyle="1" w:styleId="WW8Num1z6">
    <w:name w:val="WW8Num1z6"/>
    <w:rsid w:val="00FD230F"/>
  </w:style>
  <w:style w:type="character" w:customStyle="1" w:styleId="WW8Num1z7">
    <w:name w:val="WW8Num1z7"/>
    <w:rsid w:val="00FD230F"/>
  </w:style>
  <w:style w:type="character" w:customStyle="1" w:styleId="WW8Num1z8">
    <w:name w:val="WW8Num1z8"/>
    <w:rsid w:val="00FD230F"/>
  </w:style>
  <w:style w:type="character" w:customStyle="1" w:styleId="WW8Num2z0">
    <w:name w:val="WW8Num2z0"/>
    <w:rsid w:val="00FD230F"/>
    <w:rPr>
      <w:rFonts w:ascii="Symbol" w:hAnsi="Symbol" w:cs="OpenSymbol"/>
    </w:rPr>
  </w:style>
  <w:style w:type="character" w:customStyle="1" w:styleId="WW8Num2z1">
    <w:name w:val="WW8Num2z1"/>
    <w:rsid w:val="00FD230F"/>
  </w:style>
  <w:style w:type="character" w:customStyle="1" w:styleId="WW8Num2z2">
    <w:name w:val="WW8Num2z2"/>
    <w:rsid w:val="00FD230F"/>
  </w:style>
  <w:style w:type="character" w:customStyle="1" w:styleId="WW8Num2z3">
    <w:name w:val="WW8Num2z3"/>
    <w:rsid w:val="00FD230F"/>
  </w:style>
  <w:style w:type="character" w:customStyle="1" w:styleId="WW8Num2z4">
    <w:name w:val="WW8Num2z4"/>
    <w:rsid w:val="00FD230F"/>
  </w:style>
  <w:style w:type="character" w:customStyle="1" w:styleId="WW8Num2z5">
    <w:name w:val="WW8Num2z5"/>
    <w:rsid w:val="00FD230F"/>
  </w:style>
  <w:style w:type="character" w:customStyle="1" w:styleId="WW8Num2z6">
    <w:name w:val="WW8Num2z6"/>
    <w:rsid w:val="00FD230F"/>
  </w:style>
  <w:style w:type="character" w:customStyle="1" w:styleId="WW8Num2z7">
    <w:name w:val="WW8Num2z7"/>
    <w:rsid w:val="00FD230F"/>
  </w:style>
  <w:style w:type="character" w:customStyle="1" w:styleId="WW8Num2z8">
    <w:name w:val="WW8Num2z8"/>
    <w:rsid w:val="00FD230F"/>
  </w:style>
  <w:style w:type="character" w:customStyle="1" w:styleId="WW8Num3z0">
    <w:name w:val="WW8Num3z0"/>
    <w:rsid w:val="00FD230F"/>
    <w:rPr>
      <w:rFonts w:ascii="Wingdings" w:hAnsi="Wingdings" w:cs="Wingdings" w:hint="default"/>
      <w:sz w:val="28"/>
      <w:szCs w:val="28"/>
      <w:lang w:val="ro-RO"/>
    </w:rPr>
  </w:style>
  <w:style w:type="character" w:customStyle="1" w:styleId="WW8Num4z0">
    <w:name w:val="WW8Num4z0"/>
    <w:rsid w:val="00FD230F"/>
    <w:rPr>
      <w:rFonts w:ascii="Symbol" w:hAnsi="Symbol" w:cs="Symbol" w:hint="default"/>
      <w:color w:val="000000"/>
      <w:sz w:val="28"/>
      <w:szCs w:val="28"/>
      <w:lang w:val="it-IT"/>
    </w:rPr>
  </w:style>
  <w:style w:type="character" w:customStyle="1" w:styleId="WW8Num5z0">
    <w:name w:val="WW8Num5z0"/>
    <w:rsid w:val="00FD230F"/>
    <w:rPr>
      <w:rFonts w:ascii="Symbol" w:hAnsi="Symbol" w:cs="Symbol" w:hint="default"/>
      <w:lang w:val="pt-BR"/>
    </w:rPr>
  </w:style>
  <w:style w:type="character" w:customStyle="1" w:styleId="WW8Num6z0">
    <w:name w:val="WW8Num6z0"/>
    <w:rsid w:val="00FD230F"/>
    <w:rPr>
      <w:rFonts w:ascii="Symbol" w:hAnsi="Symbol" w:cs="Symbol" w:hint="default"/>
      <w:sz w:val="28"/>
      <w:lang w:val="it-IT"/>
    </w:rPr>
  </w:style>
  <w:style w:type="character" w:customStyle="1" w:styleId="WW8Num7z0">
    <w:name w:val="WW8Num7z0"/>
    <w:rsid w:val="00FD230F"/>
    <w:rPr>
      <w:rFonts w:ascii="Symbol" w:hAnsi="Symbol" w:cs="Symbol" w:hint="default"/>
      <w:lang w:val="ro-RO"/>
    </w:rPr>
  </w:style>
  <w:style w:type="character" w:customStyle="1" w:styleId="WW8Num8z0">
    <w:name w:val="WW8Num8z0"/>
    <w:rsid w:val="00FD230F"/>
    <w:rPr>
      <w:rFonts w:ascii="Symbol" w:hAnsi="Symbol" w:cs="Symbol" w:hint="default"/>
      <w:lang w:val="ro-RO"/>
    </w:rPr>
  </w:style>
  <w:style w:type="character" w:customStyle="1" w:styleId="WW8Num9z0">
    <w:name w:val="WW8Num9z0"/>
    <w:rsid w:val="00FD230F"/>
    <w:rPr>
      <w:rFonts w:ascii="Wingdings" w:hAnsi="Wingdings" w:cs="OpenSymbol"/>
    </w:rPr>
  </w:style>
  <w:style w:type="character" w:customStyle="1" w:styleId="WW8Num10z0">
    <w:name w:val="WW8Num10z0"/>
    <w:rsid w:val="00FD230F"/>
    <w:rPr>
      <w:rFonts w:ascii="Wingdings" w:hAnsi="Wingdings" w:cs="OpenSymbol"/>
    </w:rPr>
  </w:style>
  <w:style w:type="character" w:customStyle="1" w:styleId="WW8Num11z0">
    <w:name w:val="WW8Num11z0"/>
    <w:rsid w:val="00FD230F"/>
    <w:rPr>
      <w:rFonts w:ascii="Symbol" w:hAnsi="Symbol" w:cs="OpenSymbol"/>
    </w:rPr>
  </w:style>
  <w:style w:type="character" w:customStyle="1" w:styleId="WW8Num12z0">
    <w:name w:val="WW8Num12z0"/>
    <w:rsid w:val="00FD230F"/>
    <w:rPr>
      <w:rFonts w:ascii="Symbol" w:hAnsi="Symbol" w:cs="OpenSymbol"/>
    </w:rPr>
  </w:style>
  <w:style w:type="character" w:customStyle="1" w:styleId="WW8Num13z0">
    <w:name w:val="WW8Num13z0"/>
    <w:rsid w:val="00FD230F"/>
    <w:rPr>
      <w:rFonts w:ascii="Symbol" w:hAnsi="Symbol" w:cs="Symbol" w:hint="default"/>
      <w:lang w:val="ro-RO"/>
    </w:rPr>
  </w:style>
  <w:style w:type="character" w:customStyle="1" w:styleId="WW8Num14z0">
    <w:name w:val="WW8Num14z0"/>
    <w:rsid w:val="00FD230F"/>
    <w:rPr>
      <w:rFonts w:ascii="Arial" w:hAnsi="Arial" w:cs="Arial" w:hint="default"/>
    </w:rPr>
  </w:style>
  <w:style w:type="character" w:customStyle="1" w:styleId="WW8Num15z0">
    <w:name w:val="WW8Num15z0"/>
    <w:rsid w:val="00FD230F"/>
    <w:rPr>
      <w:rFonts w:ascii="Symbol" w:hAnsi="Symbol" w:cs="Symbol" w:hint="default"/>
      <w:sz w:val="28"/>
      <w:szCs w:val="28"/>
      <w:lang w:val="ro-RO"/>
    </w:rPr>
  </w:style>
  <w:style w:type="character" w:customStyle="1" w:styleId="WW8Num16z0">
    <w:name w:val="WW8Num16z0"/>
    <w:rsid w:val="00FD230F"/>
    <w:rPr>
      <w:rFonts w:ascii="Wingdings" w:hAnsi="Wingdings" w:cs="OpenSymbol"/>
    </w:rPr>
  </w:style>
  <w:style w:type="character" w:customStyle="1" w:styleId="WW8Num17z0">
    <w:name w:val="WW8Num17z0"/>
    <w:rsid w:val="00FD230F"/>
    <w:rPr>
      <w:rFonts w:ascii="Wingdings" w:hAnsi="Wingdings" w:cs="OpenSymbol"/>
    </w:rPr>
  </w:style>
  <w:style w:type="character" w:customStyle="1" w:styleId="WW8Num18z0">
    <w:name w:val="WW8Num18z0"/>
    <w:rsid w:val="00FD230F"/>
    <w:rPr>
      <w:rFonts w:ascii="Symbol" w:hAnsi="Symbol" w:cs="OpenSymbol"/>
    </w:rPr>
  </w:style>
  <w:style w:type="character" w:customStyle="1" w:styleId="WW8Num19z0">
    <w:name w:val="WW8Num19z0"/>
    <w:rsid w:val="00FD230F"/>
    <w:rPr>
      <w:rFonts w:ascii="Symbol" w:hAnsi="Symbol" w:cs="OpenSymbol"/>
    </w:rPr>
  </w:style>
  <w:style w:type="character" w:customStyle="1" w:styleId="WW8Num20z0">
    <w:name w:val="WW8Num20z0"/>
    <w:rsid w:val="00FD230F"/>
    <w:rPr>
      <w:rFonts w:ascii="Wingdings" w:hAnsi="Wingdings" w:cs="OpenSymbol"/>
    </w:rPr>
  </w:style>
  <w:style w:type="character" w:customStyle="1" w:styleId="WW8Num21z0">
    <w:name w:val="WW8Num21z0"/>
    <w:rsid w:val="00FD230F"/>
    <w:rPr>
      <w:rFonts w:ascii="Wingdings" w:hAnsi="Wingdings" w:cs="OpenSymbol"/>
    </w:rPr>
  </w:style>
  <w:style w:type="character" w:customStyle="1" w:styleId="WW8Num3z1">
    <w:name w:val="WW8Num3z1"/>
    <w:rsid w:val="00FD230F"/>
    <w:rPr>
      <w:rFonts w:ascii="Wingdings" w:hAnsi="Wingdings" w:cs="Wingdings" w:hint="default"/>
    </w:rPr>
  </w:style>
  <w:style w:type="character" w:customStyle="1" w:styleId="WW8Num4z1">
    <w:name w:val="WW8Num4z1"/>
    <w:rsid w:val="00FD230F"/>
    <w:rPr>
      <w:rFonts w:ascii="Courier New" w:hAnsi="Courier New" w:cs="Courier New" w:hint="default"/>
    </w:rPr>
  </w:style>
  <w:style w:type="character" w:customStyle="1" w:styleId="WW8Num4z3">
    <w:name w:val="WW8Num4z3"/>
    <w:rsid w:val="00FD230F"/>
    <w:rPr>
      <w:rFonts w:ascii="Symbol" w:hAnsi="Symbol" w:cs="Symbol" w:hint="default"/>
    </w:rPr>
  </w:style>
  <w:style w:type="character" w:customStyle="1" w:styleId="WW8Num5z1">
    <w:name w:val="WW8Num5z1"/>
    <w:rsid w:val="00FD230F"/>
    <w:rPr>
      <w:rFonts w:ascii="Courier New" w:hAnsi="Courier New" w:cs="Courier New" w:hint="default"/>
    </w:rPr>
  </w:style>
  <w:style w:type="character" w:customStyle="1" w:styleId="WW8Num5z2">
    <w:name w:val="WW8Num5z2"/>
    <w:rsid w:val="00FD230F"/>
    <w:rPr>
      <w:rFonts w:ascii="Wingdings" w:hAnsi="Wingdings" w:cs="Wingdings" w:hint="default"/>
    </w:rPr>
  </w:style>
  <w:style w:type="character" w:customStyle="1" w:styleId="WW8Num5z3">
    <w:name w:val="WW8Num5z3"/>
    <w:rsid w:val="00FD230F"/>
    <w:rPr>
      <w:rFonts w:ascii="Symbol" w:hAnsi="Symbol" w:cs="Symbol" w:hint="default"/>
    </w:rPr>
  </w:style>
  <w:style w:type="character" w:customStyle="1" w:styleId="WW8Num6z1">
    <w:name w:val="WW8Num6z1"/>
    <w:rsid w:val="00FD230F"/>
    <w:rPr>
      <w:rFonts w:ascii="Wingdings" w:hAnsi="Wingdings" w:cs="Wingdings" w:hint="default"/>
    </w:rPr>
  </w:style>
  <w:style w:type="character" w:customStyle="1" w:styleId="WW8Num8z1">
    <w:name w:val="WW8Num8z1"/>
    <w:rsid w:val="00FD230F"/>
    <w:rPr>
      <w:rFonts w:ascii="Courier New" w:hAnsi="Courier New" w:cs="Courier New" w:hint="default"/>
    </w:rPr>
  </w:style>
  <w:style w:type="character" w:customStyle="1" w:styleId="WW8Num8z2">
    <w:name w:val="WW8Num8z2"/>
    <w:rsid w:val="00FD230F"/>
    <w:rPr>
      <w:rFonts w:ascii="Wingdings" w:hAnsi="Wingdings" w:cs="Wingdings" w:hint="default"/>
    </w:rPr>
  </w:style>
  <w:style w:type="character" w:customStyle="1" w:styleId="WW8Num9z1">
    <w:name w:val="WW8Num9z1"/>
    <w:rsid w:val="00FD230F"/>
    <w:rPr>
      <w:rFonts w:ascii="Wingdings" w:hAnsi="Wingdings" w:cs="Wingdings" w:hint="default"/>
    </w:rPr>
  </w:style>
  <w:style w:type="character" w:customStyle="1" w:styleId="WW8Num11z1">
    <w:name w:val="WW8Num11z1"/>
    <w:rsid w:val="00FD230F"/>
    <w:rPr>
      <w:rFonts w:ascii="Wingdings" w:hAnsi="Wingdings" w:cs="Wingdings" w:hint="default"/>
    </w:rPr>
  </w:style>
  <w:style w:type="character" w:customStyle="1" w:styleId="WW8Num13z1">
    <w:name w:val="WW8Num13z1"/>
    <w:rsid w:val="00FD230F"/>
    <w:rPr>
      <w:rFonts w:ascii="Wingdings" w:hAnsi="Wingdings" w:cs="Wingdings" w:hint="default"/>
    </w:rPr>
  </w:style>
  <w:style w:type="character" w:customStyle="1" w:styleId="WW8Num14z1">
    <w:name w:val="WW8Num14z1"/>
    <w:rsid w:val="00FD230F"/>
    <w:rPr>
      <w:rFonts w:ascii="Wingdings" w:hAnsi="Wingdings" w:cs="Wingdings" w:hint="default"/>
    </w:rPr>
  </w:style>
  <w:style w:type="character" w:customStyle="1" w:styleId="WW8Num15z1">
    <w:name w:val="WW8Num15z1"/>
    <w:rsid w:val="00FD230F"/>
    <w:rPr>
      <w:rFonts w:ascii="Wingdings" w:hAnsi="Wingdings" w:cs="Wingdings" w:hint="default"/>
    </w:rPr>
  </w:style>
  <w:style w:type="character" w:customStyle="1" w:styleId="WW8Num19z1">
    <w:name w:val="WW8Num19z1"/>
    <w:rsid w:val="00FD230F"/>
    <w:rPr>
      <w:rFonts w:ascii="Arial" w:hAnsi="Arial" w:cs="Arial" w:hint="default"/>
    </w:rPr>
  </w:style>
  <w:style w:type="character" w:customStyle="1" w:styleId="WW8Num20z1">
    <w:name w:val="WW8Num20z1"/>
    <w:rsid w:val="00FD230F"/>
    <w:rPr>
      <w:rFonts w:ascii="Wingdings" w:hAnsi="Wingdings" w:cs="Wingdings" w:hint="default"/>
    </w:rPr>
  </w:style>
  <w:style w:type="character" w:customStyle="1" w:styleId="WW8Num21z1">
    <w:name w:val="WW8Num21z1"/>
    <w:rsid w:val="00FD230F"/>
    <w:rPr>
      <w:rFonts w:ascii="Courier New" w:hAnsi="Courier New" w:cs="Courier New" w:hint="default"/>
    </w:rPr>
  </w:style>
  <w:style w:type="character" w:customStyle="1" w:styleId="WW8Num21z2">
    <w:name w:val="WW8Num21z2"/>
    <w:rsid w:val="00FD230F"/>
    <w:rPr>
      <w:rFonts w:ascii="Wingdings" w:hAnsi="Wingdings" w:cs="Wingdings" w:hint="default"/>
    </w:rPr>
  </w:style>
  <w:style w:type="character" w:customStyle="1" w:styleId="WW8Num22z0">
    <w:name w:val="WW8Num22z0"/>
    <w:rsid w:val="00FD230F"/>
    <w:rPr>
      <w:rFonts w:ascii="Arial" w:hAnsi="Arial" w:cs="Arial" w:hint="default"/>
    </w:rPr>
  </w:style>
  <w:style w:type="character" w:customStyle="1" w:styleId="WW8Num23z0">
    <w:name w:val="WW8Num23z0"/>
    <w:rsid w:val="00FD230F"/>
    <w:rPr>
      <w:rFonts w:ascii="Symbol" w:hAnsi="Symbol" w:cs="Symbol" w:hint="default"/>
      <w:lang w:val="ro-RO"/>
    </w:rPr>
  </w:style>
  <w:style w:type="character" w:customStyle="1" w:styleId="WW8Num23z1">
    <w:name w:val="WW8Num23z1"/>
    <w:rsid w:val="00FD230F"/>
    <w:rPr>
      <w:rFonts w:ascii="Courier New" w:hAnsi="Courier New" w:cs="Courier New" w:hint="default"/>
    </w:rPr>
  </w:style>
  <w:style w:type="character" w:customStyle="1" w:styleId="WW8Num23z2">
    <w:name w:val="WW8Num23z2"/>
    <w:rsid w:val="00FD230F"/>
    <w:rPr>
      <w:rFonts w:ascii="Wingdings" w:hAnsi="Wingdings" w:cs="Wingdings" w:hint="default"/>
    </w:rPr>
  </w:style>
  <w:style w:type="character" w:customStyle="1" w:styleId="WW8Num24z0">
    <w:name w:val="WW8Num24z0"/>
    <w:rsid w:val="00FD230F"/>
    <w:rPr>
      <w:rFonts w:ascii="Arial" w:hAnsi="Arial" w:cs="Arial" w:hint="default"/>
    </w:rPr>
  </w:style>
  <w:style w:type="character" w:customStyle="1" w:styleId="WW8Num25z0">
    <w:name w:val="WW8Num25z0"/>
    <w:rsid w:val="00FD230F"/>
    <w:rPr>
      <w:rFonts w:ascii="Symbol" w:hAnsi="Symbol" w:cs="Symbol" w:hint="default"/>
      <w:sz w:val="28"/>
      <w:szCs w:val="28"/>
      <w:lang w:val="ro-RO"/>
    </w:rPr>
  </w:style>
  <w:style w:type="character" w:customStyle="1" w:styleId="WW8Num25z1">
    <w:name w:val="WW8Num25z1"/>
    <w:rsid w:val="00FD230F"/>
    <w:rPr>
      <w:rFonts w:ascii="Courier New" w:hAnsi="Courier New" w:cs="Courier New" w:hint="default"/>
    </w:rPr>
  </w:style>
  <w:style w:type="character" w:customStyle="1" w:styleId="WW8Num25z2">
    <w:name w:val="WW8Num25z2"/>
    <w:rsid w:val="00FD230F"/>
    <w:rPr>
      <w:rFonts w:ascii="Wingdings" w:hAnsi="Wingdings" w:cs="Wingdings" w:hint="default"/>
    </w:rPr>
  </w:style>
  <w:style w:type="character" w:customStyle="1" w:styleId="Fontdeparagrafimplicit1">
    <w:name w:val="Font de paragraf implicit1"/>
    <w:rsid w:val="00FD230F"/>
  </w:style>
  <w:style w:type="character" w:customStyle="1" w:styleId="FootnoteCharacters">
    <w:name w:val="Footnote Characters"/>
    <w:basedOn w:val="Fontdeparagrafimplicit1"/>
    <w:rsid w:val="00FD230F"/>
    <w:rPr>
      <w:vertAlign w:val="superscript"/>
    </w:rPr>
  </w:style>
  <w:style w:type="character" w:customStyle="1" w:styleId="BodyTextChar">
    <w:name w:val="Body Text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BodyText2Char">
    <w:name w:val="Body Text 2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BodyTextIndentChar">
    <w:name w:val="Body Text Indent Char"/>
    <w:basedOn w:val="Fontdeparagrafimplicit1"/>
    <w:uiPriority w:val="99"/>
    <w:rsid w:val="00FD230F"/>
    <w:rPr>
      <w:sz w:val="24"/>
      <w:szCs w:val="24"/>
      <w:lang w:val="en-US" w:bidi="ar-SA"/>
    </w:rPr>
  </w:style>
  <w:style w:type="character" w:customStyle="1" w:styleId="CharChar">
    <w:name w:val="Char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CharChar1">
    <w:name w:val="Char Char1"/>
    <w:basedOn w:val="Fontdeparagrafimplicit1"/>
    <w:rsid w:val="00FD230F"/>
    <w:rPr>
      <w:sz w:val="24"/>
      <w:szCs w:val="24"/>
      <w:lang w:val="en-US" w:bidi="ar-SA"/>
    </w:rPr>
  </w:style>
  <w:style w:type="character" w:customStyle="1" w:styleId="Bullets">
    <w:name w:val="Bullets"/>
    <w:rsid w:val="00FD230F"/>
    <w:rPr>
      <w:rFonts w:ascii="OpenSymbol" w:eastAsia="OpenSymbol" w:hAnsi="OpenSymbol" w:cs="OpenSymbol"/>
    </w:rPr>
  </w:style>
  <w:style w:type="character" w:customStyle="1" w:styleId="CharacterStyle1">
    <w:name w:val="Character Style 1"/>
    <w:rsid w:val="00FD230F"/>
    <w:rPr>
      <w:sz w:val="20"/>
    </w:rPr>
  </w:style>
  <w:style w:type="paragraph" w:customStyle="1" w:styleId="Heading">
    <w:name w:val="Heading"/>
    <w:basedOn w:val="Normal"/>
    <w:next w:val="Corptext"/>
    <w:rsid w:val="00FD230F"/>
    <w:pPr>
      <w:suppressAutoHyphens/>
      <w:autoSpaceDE w:val="0"/>
      <w:spacing w:after="240" w:line="240" w:lineRule="auto"/>
      <w:jc w:val="center"/>
    </w:pPr>
    <w:rPr>
      <w:rFonts w:ascii="Arial Black" w:eastAsia="Times New Roman" w:hAnsi="Arial Black" w:cs="Arial Black"/>
      <w:sz w:val="48"/>
      <w:szCs w:val="48"/>
      <w:lang w:eastAsia="zh-CN"/>
    </w:rPr>
  </w:style>
  <w:style w:type="paragraph" w:styleId="List">
    <w:name w:val="List"/>
    <w:basedOn w:val="Corptext"/>
    <w:rsid w:val="00FD230F"/>
    <w:pPr>
      <w:suppressAutoHyphens/>
      <w:spacing w:after="120"/>
      <w:jc w:val="left"/>
    </w:pPr>
    <w:rPr>
      <w:rFonts w:cs="Arial"/>
      <w:lang w:val="en-US" w:eastAsia="zh-CN"/>
    </w:rPr>
  </w:style>
  <w:style w:type="paragraph" w:customStyle="1" w:styleId="Index">
    <w:name w:val="Index"/>
    <w:basedOn w:val="Normal"/>
    <w:rsid w:val="00FD230F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Indentcorptext21">
    <w:name w:val="Indent corp text 21"/>
    <w:basedOn w:val="Normal"/>
    <w:rsid w:val="00FD230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erandFooter">
    <w:name w:val="Header and Footer"/>
    <w:basedOn w:val="Normal"/>
    <w:rsid w:val="00FD230F"/>
    <w:pPr>
      <w:suppressLineNumbers/>
      <w:tabs>
        <w:tab w:val="center" w:pos="4986"/>
        <w:tab w:val="right" w:pos="99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nBalon1">
    <w:name w:val="Text în Balon1"/>
    <w:basedOn w:val="Normal"/>
    <w:rsid w:val="00FD230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Text">
    <w:name w:val="Default Text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notdesubsol">
    <w:name w:val="footnote text"/>
    <w:basedOn w:val="Normal"/>
    <w:link w:val="TextnotdesubsolCaracter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notdesubsolCaracter">
    <w:name w:val="Text notă de subsol Caracter"/>
    <w:basedOn w:val="Fontdeparagrafimplicit"/>
    <w:link w:val="Textnotdesubsol"/>
    <w:rsid w:val="00FD230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Text1">
    <w:name w:val="Default Text:1"/>
    <w:basedOn w:val="Normal"/>
    <w:rsid w:val="00FD230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dentcorptext">
    <w:name w:val="Body Text Indent"/>
    <w:basedOn w:val="Normal"/>
    <w:link w:val="IndentcorptextCaracter"/>
    <w:rsid w:val="00FD230F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dentcorptextCaracter">
    <w:name w:val="Indent corp text Caracter"/>
    <w:basedOn w:val="Fontdeparagrafimplicit"/>
    <w:link w:val="Indentcorptext"/>
    <w:rsid w:val="00FD23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1">
    <w:name w:val="Normal1"/>
    <w:basedOn w:val="Normal"/>
    <w:rsid w:val="00FD230F"/>
    <w:pPr>
      <w:suppressAutoHyphens/>
      <w:spacing w:after="17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Text">
    <w:name w:val="Table Text"/>
    <w:basedOn w:val="Normal"/>
    <w:rsid w:val="00FD230F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Primindentpentrucorptext">
    <w:name w:val="Body Text First Indent"/>
    <w:basedOn w:val="Normal"/>
    <w:link w:val="PrimindentpentrucorptextCaracter"/>
    <w:rsid w:val="00FD230F"/>
    <w:pPr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PrimindentpentrucorptextCaracter">
    <w:name w:val="Prim indent pentru corp text Caracter"/>
    <w:basedOn w:val="CorptextCaracter"/>
    <w:link w:val="Primindentpentrucorptext"/>
    <w:rsid w:val="00FD230F"/>
    <w:rPr>
      <w:rFonts w:ascii="Times New Roman" w:eastAsia="Times New Roman" w:hAnsi="Times New Roman" w:cs="Times New Roman"/>
      <w:color w:val="000000"/>
      <w:sz w:val="24"/>
      <w:szCs w:val="20"/>
      <w:lang w:val="ro-RO" w:eastAsia="zh-CN"/>
    </w:rPr>
  </w:style>
  <w:style w:type="paragraph" w:styleId="Subtitlu">
    <w:name w:val="Subtitle"/>
    <w:basedOn w:val="Normal"/>
    <w:next w:val="Corptext"/>
    <w:link w:val="SubtitluCaracter"/>
    <w:qFormat/>
    <w:rsid w:val="00FD230F"/>
    <w:pPr>
      <w:suppressAutoHyphens/>
      <w:snapToGrid w:val="0"/>
      <w:spacing w:after="0" w:line="240" w:lineRule="auto"/>
    </w:pPr>
    <w:rPr>
      <w:rFonts w:ascii="Arial Black" w:eastAsia="Times New Roman" w:hAnsi="Arial Black" w:cs="Arial Black"/>
      <w:b/>
      <w:sz w:val="24"/>
      <w:szCs w:val="20"/>
      <w:lang w:eastAsia="zh-CN"/>
    </w:rPr>
  </w:style>
  <w:style w:type="character" w:customStyle="1" w:styleId="SubtitluCaracter">
    <w:name w:val="Subtitlu Caracter"/>
    <w:basedOn w:val="Fontdeparagrafimplicit"/>
    <w:link w:val="Subtitlu"/>
    <w:rsid w:val="00FD230F"/>
    <w:rPr>
      <w:rFonts w:ascii="Arial Black" w:eastAsia="Times New Roman" w:hAnsi="Arial Black" w:cs="Arial Black"/>
      <w:b/>
      <w:sz w:val="24"/>
      <w:szCs w:val="20"/>
      <w:lang w:eastAsia="zh-CN"/>
    </w:rPr>
  </w:style>
  <w:style w:type="paragraph" w:customStyle="1" w:styleId="DefaultText2">
    <w:name w:val="Default Text:2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text21">
    <w:name w:val="Corp text 21"/>
    <w:basedOn w:val="Normal"/>
    <w:rsid w:val="00FD230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FD230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Default">
    <w:name w:val="WW-Default"/>
    <w:rsid w:val="00FD23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AU" w:eastAsia="zh-CN"/>
    </w:rPr>
  </w:style>
  <w:style w:type="paragraph" w:customStyle="1" w:styleId="Normal4">
    <w:name w:val="Normal+4"/>
    <w:basedOn w:val="WW-Default"/>
    <w:next w:val="WW-Default"/>
    <w:rsid w:val="00FD230F"/>
    <w:rPr>
      <w:color w:val="auto"/>
    </w:rPr>
  </w:style>
  <w:style w:type="paragraph" w:customStyle="1" w:styleId="Char">
    <w:name w:val="Cha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har0">
    <w:name w:val="Cha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1">
    <w:name w:val="Caracter Caracter1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">
    <w:name w:val="Caracter Caracte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0">
    <w:name w:val="Caracter Caracte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10">
    <w:name w:val="Caracter Caracter1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western">
    <w:name w:val="western"/>
    <w:basedOn w:val="Normal"/>
    <w:rsid w:val="00FD230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rptext31">
    <w:name w:val="Corp text 31"/>
    <w:basedOn w:val="Normal"/>
    <w:rsid w:val="00FD23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harCharCharChar">
    <w:name w:val="Char Char Char Cha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Style48613783">
    <w:name w:val="Style48613783"/>
    <w:basedOn w:val="Normal"/>
    <w:rsid w:val="00FD230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paragraph" w:styleId="NormalWeb">
    <w:name w:val="Normal (Web)"/>
    <w:basedOn w:val="Normal"/>
    <w:uiPriority w:val="99"/>
    <w:rsid w:val="00FD230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FD230F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erLeft">
    <w:name w:val="Header Left"/>
    <w:basedOn w:val="Normal"/>
    <w:rsid w:val="00FD230F"/>
    <w:pPr>
      <w:suppressLineNumbers/>
      <w:tabs>
        <w:tab w:val="center" w:pos="4768"/>
        <w:tab w:val="right" w:pos="95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erinnotdesubsol">
    <w:name w:val="footnote reference"/>
    <w:aliases w:val="Footnote Refernece,BVI fnr, BVI fnr,callout,Overskrift 2 Tegn Char,Overskrift 1 Tegn Char Char,SUPERS,Footnote symbol,Times 10 Point,Exposant 3 Point,Footnote,Nota,Appel note de bas de p,Footnote call,(Footnote Reference),f,R,F"/>
    <w:basedOn w:val="Fontdeparagrafimplicit"/>
    <w:link w:val="FootnoteReferenceArial"/>
    <w:unhideWhenUsed/>
    <w:qFormat/>
    <w:rsid w:val="002D5CDC"/>
    <w:rPr>
      <w:vertAlign w:val="superscript"/>
    </w:rPr>
  </w:style>
  <w:style w:type="paragraph" w:customStyle="1" w:styleId="FootnoteReferenceArial">
    <w:name w:val="Footnote Reference Arial"/>
    <w:aliases w:val="Footnote Reference Arial1,Footnote Reference Arial2,Footnote Reference Arial11,Footnote Reference Arial3,Footnote Reference Arial12,Footnote Reference Arial4,Footnote Reference Arial13,SUPERS Char,Re"/>
    <w:basedOn w:val="Normal"/>
    <w:next w:val="Normal"/>
    <w:link w:val="Referinnotdesubsol"/>
    <w:rsid w:val="002D5CDC"/>
    <w:pPr>
      <w:spacing w:line="240" w:lineRule="exact"/>
    </w:pPr>
    <w:rPr>
      <w:vertAlign w:val="superscript"/>
    </w:rPr>
  </w:style>
  <w:style w:type="paragraph" w:customStyle="1" w:styleId="listparagraphcxspultimul">
    <w:name w:val="listparagraphcxspultimul"/>
    <w:basedOn w:val="Normal"/>
    <w:rsid w:val="0015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vegtrzs61">
    <w:name w:val="Szövegtörzs (6)1"/>
    <w:basedOn w:val="Normal"/>
    <w:link w:val="Szvegtrzs6"/>
    <w:rsid w:val="00065FB6"/>
    <w:pPr>
      <w:shd w:val="clear" w:color="auto" w:fill="FFFFFF"/>
      <w:suppressAutoHyphens/>
      <w:spacing w:after="0" w:line="216" w:lineRule="exact"/>
    </w:pPr>
    <w:rPr>
      <w:rFonts w:ascii="Arial" w:eastAsia="Times New Roman" w:hAnsi="Arial" w:cs="Calibri"/>
      <w:b/>
      <w:bCs/>
      <w:spacing w:val="2"/>
      <w:sz w:val="18"/>
      <w:szCs w:val="18"/>
      <w:lang w:eastAsia="zh-CN"/>
    </w:rPr>
  </w:style>
  <w:style w:type="paragraph" w:customStyle="1" w:styleId="Szvegtrzs">
    <w:name w:val="Szövegtörzs"/>
    <w:basedOn w:val="Normal"/>
    <w:link w:val="Szvegtrzs0"/>
    <w:qFormat/>
    <w:rsid w:val="00065FB6"/>
    <w:pPr>
      <w:shd w:val="clear" w:color="auto" w:fill="FFFFFF"/>
      <w:suppressAutoHyphens/>
      <w:spacing w:before="360" w:after="360" w:line="403" w:lineRule="exact"/>
      <w:ind w:hanging="400"/>
      <w:jc w:val="both"/>
    </w:pPr>
    <w:rPr>
      <w:rFonts w:ascii="Arial" w:eastAsia="Times New Roman" w:hAnsi="Arial" w:cs="Calibri"/>
      <w:spacing w:val="3"/>
      <w:sz w:val="20"/>
      <w:szCs w:val="20"/>
      <w:lang w:eastAsia="zh-CN"/>
    </w:rPr>
  </w:style>
  <w:style w:type="paragraph" w:customStyle="1" w:styleId="Corptext1">
    <w:name w:val="Corp text1"/>
    <w:basedOn w:val="Normal"/>
    <w:link w:val="Bodytext"/>
    <w:rsid w:val="00065FB6"/>
    <w:pPr>
      <w:shd w:val="clear" w:color="auto" w:fill="FFFFFF"/>
      <w:suppressAutoHyphens/>
      <w:spacing w:before="600" w:after="0" w:line="413" w:lineRule="exact"/>
      <w:ind w:hanging="360"/>
      <w:jc w:val="both"/>
    </w:pPr>
    <w:rPr>
      <w:rFonts w:ascii="Arial" w:eastAsia="Times New Roman" w:hAnsi="Arial" w:cs="Calibri"/>
      <w:lang w:eastAsia="zh-CN"/>
    </w:rPr>
  </w:style>
  <w:style w:type="character" w:customStyle="1" w:styleId="Titlu9Caracter">
    <w:name w:val="Titlu 9 Caracter"/>
    <w:basedOn w:val="Fontdeparagrafimplicit"/>
    <w:link w:val="Titlu9"/>
    <w:rsid w:val="008901E8"/>
    <w:rPr>
      <w:rFonts w:ascii="Arial" w:eastAsia="Times New Roman" w:hAnsi="Arial" w:cs="Arial"/>
      <w:noProof/>
      <w:lang w:val="ro-RO"/>
    </w:rPr>
  </w:style>
  <w:style w:type="character" w:customStyle="1" w:styleId="Heading1Char">
    <w:name w:val="Heading 1 Char"/>
    <w:basedOn w:val="Fontdeparagrafimplicit"/>
    <w:rsid w:val="008901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Fontdeparagrafimplicit"/>
    <w:rsid w:val="008901E8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Fontdeparagrafimplicit"/>
    <w:rsid w:val="008901E8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Fontdeparagrafimplicit"/>
    <w:rsid w:val="008901E8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Fontdeparagrafimplicit"/>
    <w:rsid w:val="008901E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Fontdeparagrafimplicit"/>
    <w:rsid w:val="008901E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Fontdeparagrafimplicit"/>
    <w:rsid w:val="008901E8"/>
    <w:rPr>
      <w:rFonts w:ascii="Cambria" w:hAnsi="Cambria" w:cs="Times New Roman"/>
    </w:rPr>
  </w:style>
  <w:style w:type="character" w:customStyle="1" w:styleId="FooterChar">
    <w:name w:val="Footer Char"/>
    <w:basedOn w:val="Fontdeparagrafimplicit"/>
    <w:rsid w:val="008901E8"/>
    <w:rPr>
      <w:rFonts w:ascii="Times New Roman" w:hAnsi="Times New Roman" w:cs="Times New Roman"/>
      <w:sz w:val="24"/>
      <w:szCs w:val="24"/>
    </w:rPr>
  </w:style>
  <w:style w:type="paragraph" w:customStyle="1" w:styleId="BodyTextIndent1">
    <w:name w:val="Body Text Indent1"/>
    <w:basedOn w:val="Normal"/>
    <w:uiPriority w:val="99"/>
    <w:rsid w:val="008901E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2Char">
    <w:name w:val="Body Text Indent 2 Char"/>
    <w:basedOn w:val="Fontdeparagrafimplicit"/>
    <w:rsid w:val="008901E8"/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Fontdeparagrafimplicit"/>
    <w:rsid w:val="008901E8"/>
    <w:rPr>
      <w:rFonts w:ascii="Times New Roman" w:hAnsi="Times New Roman" w:cs="Times New Roman"/>
      <w:sz w:val="16"/>
      <w:szCs w:val="16"/>
    </w:rPr>
  </w:style>
  <w:style w:type="paragraph" w:styleId="Plandocument">
    <w:name w:val="Document Map"/>
    <w:basedOn w:val="Normal"/>
    <w:link w:val="PlandocumentCaracter"/>
    <w:uiPriority w:val="99"/>
    <w:rsid w:val="008901E8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  <w:lang w:val="ro-RO"/>
    </w:rPr>
  </w:style>
  <w:style w:type="character" w:customStyle="1" w:styleId="PlandocumentCaracter">
    <w:name w:val="Plan document Caracter"/>
    <w:basedOn w:val="Fontdeparagrafimplicit"/>
    <w:link w:val="Plandocument"/>
    <w:uiPriority w:val="99"/>
    <w:rsid w:val="008901E8"/>
    <w:rPr>
      <w:rFonts w:ascii="Tahoma" w:eastAsia="Times New Roman" w:hAnsi="Tahoma" w:cs="Tahoma"/>
      <w:noProof/>
      <w:sz w:val="20"/>
      <w:szCs w:val="20"/>
      <w:shd w:val="clear" w:color="auto" w:fill="000080"/>
      <w:lang w:val="ro-RO"/>
    </w:rPr>
  </w:style>
  <w:style w:type="character" w:customStyle="1" w:styleId="DocumentMapChar">
    <w:name w:val="Document Map Char"/>
    <w:basedOn w:val="Fontdeparagrafimplicit"/>
    <w:rsid w:val="008901E8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basedOn w:val="Fontdeparagrafimplicit"/>
    <w:rsid w:val="008901E8"/>
    <w:rPr>
      <w:rFonts w:ascii="Times New Roman" w:hAnsi="Times New Roman" w:cs="Times New Roman"/>
    </w:rPr>
  </w:style>
  <w:style w:type="character" w:customStyle="1" w:styleId="HeaderChar">
    <w:name w:val="Header Char"/>
    <w:basedOn w:val="Fontdeparagrafimplicit"/>
    <w:rsid w:val="008901E8"/>
    <w:rPr>
      <w:rFonts w:ascii="Times New Roman" w:hAnsi="Times New Roman" w:cs="Times New Roman"/>
      <w:lang w:val="en-AU"/>
    </w:rPr>
  </w:style>
  <w:style w:type="paragraph" w:customStyle="1" w:styleId="xl72">
    <w:name w:val="xl72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18"/>
      <w:szCs w:val="18"/>
      <w:lang w:val="ro-RO" w:eastAsia="ro-RO"/>
    </w:rPr>
  </w:style>
  <w:style w:type="paragraph" w:customStyle="1" w:styleId="xl73">
    <w:name w:val="xl73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18"/>
      <w:szCs w:val="18"/>
      <w:lang w:val="ro-RO" w:eastAsia="ro-RO"/>
    </w:rPr>
  </w:style>
  <w:style w:type="paragraph" w:customStyle="1" w:styleId="xl74">
    <w:name w:val="xl74"/>
    <w:basedOn w:val="Normal"/>
    <w:rsid w:val="008901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75">
    <w:name w:val="xl75"/>
    <w:basedOn w:val="Normal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76">
    <w:name w:val="xl76"/>
    <w:basedOn w:val="Normal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77">
    <w:name w:val="xl77"/>
    <w:basedOn w:val="Normal"/>
    <w:rsid w:val="008901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78">
    <w:name w:val="xl78"/>
    <w:basedOn w:val="Normal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79">
    <w:name w:val="xl79"/>
    <w:basedOn w:val="Normal"/>
    <w:rsid w:val="008901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80">
    <w:name w:val="xl80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81">
    <w:name w:val="xl81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82">
    <w:name w:val="xl82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24"/>
      <w:szCs w:val="24"/>
      <w:lang w:val="ro-RO" w:eastAsia="ro-RO"/>
    </w:rPr>
  </w:style>
  <w:style w:type="paragraph" w:customStyle="1" w:styleId="xl83">
    <w:name w:val="xl83"/>
    <w:basedOn w:val="Normal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4">
    <w:name w:val="xl84"/>
    <w:basedOn w:val="Normal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5">
    <w:name w:val="xl85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24"/>
      <w:szCs w:val="24"/>
      <w:lang w:val="ro-RO" w:eastAsia="ro-RO"/>
    </w:rPr>
  </w:style>
  <w:style w:type="paragraph" w:customStyle="1" w:styleId="xl86">
    <w:name w:val="xl86"/>
    <w:basedOn w:val="Normal"/>
    <w:rsid w:val="008901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7">
    <w:name w:val="xl87"/>
    <w:basedOn w:val="Normal"/>
    <w:rsid w:val="008901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8">
    <w:name w:val="xl88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9">
    <w:name w:val="xl89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90">
    <w:name w:val="xl90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91">
    <w:name w:val="xl91"/>
    <w:basedOn w:val="Normal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val="ro-RO" w:eastAsia="ro-RO"/>
    </w:rPr>
  </w:style>
  <w:style w:type="paragraph" w:customStyle="1" w:styleId="xl92">
    <w:name w:val="xl92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24"/>
      <w:szCs w:val="24"/>
      <w:lang w:val="ro-RO" w:eastAsia="ro-RO"/>
    </w:rPr>
  </w:style>
  <w:style w:type="paragraph" w:customStyle="1" w:styleId="xl93">
    <w:name w:val="xl93"/>
    <w:basedOn w:val="Normal"/>
    <w:rsid w:val="008901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94">
    <w:name w:val="xl94"/>
    <w:basedOn w:val="Normal"/>
    <w:rsid w:val="008901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95">
    <w:name w:val="xl95"/>
    <w:basedOn w:val="Normal"/>
    <w:rsid w:val="008901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96">
    <w:name w:val="xl96"/>
    <w:basedOn w:val="Normal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ro-RO" w:eastAsia="ro-RO"/>
    </w:rPr>
  </w:style>
  <w:style w:type="paragraph" w:customStyle="1" w:styleId="xl97">
    <w:name w:val="xl97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16"/>
      <w:szCs w:val="16"/>
      <w:lang w:val="ro-RO" w:eastAsia="ro-RO"/>
    </w:rPr>
  </w:style>
  <w:style w:type="paragraph" w:customStyle="1" w:styleId="xl98">
    <w:name w:val="xl98"/>
    <w:basedOn w:val="Normal"/>
    <w:rsid w:val="008901E8"/>
    <w:pPr>
      <w:pBdr>
        <w:top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ro-RO" w:eastAsia="ro-RO"/>
    </w:rPr>
  </w:style>
  <w:style w:type="paragraph" w:customStyle="1" w:styleId="xl99">
    <w:name w:val="xl99"/>
    <w:basedOn w:val="Normal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ro-RO" w:eastAsia="ro-RO"/>
    </w:rPr>
  </w:style>
  <w:style w:type="paragraph" w:customStyle="1" w:styleId="xl100">
    <w:name w:val="xl100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ro-RO" w:eastAsia="ro-RO"/>
    </w:rPr>
  </w:style>
  <w:style w:type="paragraph" w:customStyle="1" w:styleId="xl101">
    <w:name w:val="xl101"/>
    <w:basedOn w:val="Normal"/>
    <w:rsid w:val="008901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111">
    <w:name w:val="xl111"/>
    <w:basedOn w:val="Normal"/>
    <w:rsid w:val="008901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112">
    <w:name w:val="xl112"/>
    <w:basedOn w:val="Normal"/>
    <w:rsid w:val="008901E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113">
    <w:name w:val="xl113"/>
    <w:basedOn w:val="Normal"/>
    <w:rsid w:val="008901E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character" w:styleId="Robust">
    <w:name w:val="Strong"/>
    <w:basedOn w:val="Fontdeparagrafimplicit"/>
    <w:uiPriority w:val="22"/>
    <w:qFormat/>
    <w:rsid w:val="001A300B"/>
    <w:rPr>
      <w:b/>
      <w:bCs/>
    </w:rPr>
  </w:style>
  <w:style w:type="paragraph" w:customStyle="1" w:styleId="Standard">
    <w:name w:val="Standard"/>
    <w:rsid w:val="001A300B"/>
    <w:pPr>
      <w:widowControl w:val="0"/>
      <w:suppressAutoHyphens/>
      <w:autoSpaceDN w:val="0"/>
      <w:spacing w:after="0" w:line="240" w:lineRule="auto"/>
    </w:pPr>
    <w:rPr>
      <w:rFonts w:ascii="Calibri" w:eastAsiaTheme="minorEastAsia" w:hAnsi="Calibri" w:cs="Tahoma"/>
      <w:color w:val="000000"/>
      <w:kern w:val="3"/>
      <w:sz w:val="24"/>
      <w:szCs w:val="24"/>
    </w:rPr>
  </w:style>
  <w:style w:type="character" w:customStyle="1" w:styleId="Absatz-Standardschriftart">
    <w:name w:val="Absatz-Standardschriftart"/>
    <w:rsid w:val="001A300B"/>
  </w:style>
  <w:style w:type="character" w:customStyle="1" w:styleId="WW-Absatz-Standardschriftart">
    <w:name w:val="WW-Absatz-Standardschriftart"/>
    <w:rsid w:val="001A300B"/>
  </w:style>
  <w:style w:type="character" w:customStyle="1" w:styleId="WW-Absatz-Standardschriftart1">
    <w:name w:val="WW-Absatz-Standardschriftart1"/>
    <w:rsid w:val="001A300B"/>
  </w:style>
  <w:style w:type="character" w:customStyle="1" w:styleId="WW-Absatz-Standardschriftart11">
    <w:name w:val="WW-Absatz-Standardschriftart11"/>
    <w:rsid w:val="001A300B"/>
  </w:style>
  <w:style w:type="character" w:customStyle="1" w:styleId="WW-Absatz-Standardschriftart111">
    <w:name w:val="WW-Absatz-Standardschriftart111"/>
    <w:rsid w:val="001A300B"/>
  </w:style>
  <w:style w:type="character" w:customStyle="1" w:styleId="WW-Absatz-Standardschriftart1111">
    <w:name w:val="WW-Absatz-Standardschriftart1111"/>
    <w:rsid w:val="001A300B"/>
  </w:style>
  <w:style w:type="character" w:customStyle="1" w:styleId="WW-Absatz-Standardschriftart11111">
    <w:name w:val="WW-Absatz-Standardschriftart11111"/>
    <w:rsid w:val="001A300B"/>
  </w:style>
  <w:style w:type="character" w:customStyle="1" w:styleId="WW-Absatz-Standardschriftart111111">
    <w:name w:val="WW-Absatz-Standardschriftart111111"/>
    <w:rsid w:val="001A300B"/>
  </w:style>
  <w:style w:type="character" w:customStyle="1" w:styleId="WW-Absatz-Standardschriftart1111111">
    <w:name w:val="WW-Absatz-Standardschriftart1111111"/>
    <w:rsid w:val="001A300B"/>
  </w:style>
  <w:style w:type="paragraph" w:customStyle="1" w:styleId="MediumGrid21">
    <w:name w:val="Medium Grid 21"/>
    <w:uiPriority w:val="1"/>
    <w:qFormat/>
    <w:rsid w:val="00AA7D4D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  <w:style w:type="character" w:customStyle="1" w:styleId="Bodytext5">
    <w:name w:val="Body text (5)_"/>
    <w:basedOn w:val="Fontdeparagrafimplicit"/>
    <w:link w:val="Bodytext50"/>
    <w:rsid w:val="00B72905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character" w:customStyle="1" w:styleId="Bodytext">
    <w:name w:val="Body text_"/>
    <w:basedOn w:val="Fontdeparagrafimplicit"/>
    <w:link w:val="Corptext1"/>
    <w:rsid w:val="00B72905"/>
    <w:rPr>
      <w:rFonts w:ascii="Arial" w:eastAsia="Times New Roman" w:hAnsi="Arial" w:cs="Calibri"/>
      <w:shd w:val="clear" w:color="auto" w:fill="FFFFFF"/>
      <w:lang w:eastAsia="zh-CN"/>
    </w:rPr>
  </w:style>
  <w:style w:type="character" w:customStyle="1" w:styleId="BodytextBold">
    <w:name w:val="Body text + Bold"/>
    <w:aliases w:val="Spacing 0 pt"/>
    <w:basedOn w:val="Bodytext"/>
    <w:rsid w:val="00B72905"/>
    <w:rPr>
      <w:rFonts w:ascii="Arial" w:eastAsia="Times New Roman" w:hAnsi="Arial" w:cs="Calibri"/>
      <w:b/>
      <w:bCs/>
      <w:color w:val="000000"/>
      <w:w w:val="100"/>
      <w:position w:val="0"/>
      <w:shd w:val="clear" w:color="auto" w:fill="FFFFFF"/>
      <w:lang w:val="ro-RO" w:eastAsia="zh-CN"/>
    </w:rPr>
  </w:style>
  <w:style w:type="character" w:customStyle="1" w:styleId="Bodytext6">
    <w:name w:val="Body text (6)_"/>
    <w:basedOn w:val="Fontdeparagrafimplicit"/>
    <w:rsid w:val="00B72905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Bodytext6NotBold">
    <w:name w:val="Body text (6) + Not Bold"/>
    <w:basedOn w:val="Bodytext6"/>
    <w:rsid w:val="00B7290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o-RO"/>
    </w:rPr>
  </w:style>
  <w:style w:type="character" w:customStyle="1" w:styleId="Bodytext8">
    <w:name w:val="Body text (8)_"/>
    <w:basedOn w:val="Fontdeparagrafimplicit"/>
    <w:rsid w:val="00B72905"/>
    <w:rPr>
      <w:rFonts w:ascii="Verdana" w:eastAsia="Verdana" w:hAnsi="Verdana" w:cs="Verdana"/>
      <w:b/>
      <w:bCs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Bodytext80">
    <w:name w:val="Body text (8)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o-RO"/>
    </w:rPr>
  </w:style>
  <w:style w:type="character" w:customStyle="1" w:styleId="BodytextBoldItalicSpacing-1pt">
    <w:name w:val="Body text + Bold;Italic;Spacing -1 pt"/>
    <w:basedOn w:val="Bodytext"/>
    <w:rsid w:val="00B72905"/>
    <w:rPr>
      <w:rFonts w:ascii="Arial" w:eastAsia="Times New Roman" w:hAnsi="Arial" w:cs="Calibri"/>
      <w:b/>
      <w:bCs/>
      <w:i/>
      <w:iCs/>
      <w:color w:val="000000"/>
      <w:spacing w:val="-20"/>
      <w:w w:val="100"/>
      <w:position w:val="0"/>
      <w:shd w:val="clear" w:color="auto" w:fill="FFFFFF"/>
      <w:lang w:val="ro-RO" w:eastAsia="zh-CN"/>
    </w:rPr>
  </w:style>
  <w:style w:type="character" w:customStyle="1" w:styleId="BodytextSpacing0pt">
    <w:name w:val="Body text + Spacing 0 pt"/>
    <w:basedOn w:val="Bodytext"/>
    <w:rsid w:val="00B72905"/>
    <w:rPr>
      <w:rFonts w:ascii="Arial" w:eastAsia="Times New Roman" w:hAnsi="Arial" w:cs="Calibri"/>
      <w:color w:val="000000"/>
      <w:spacing w:val="0"/>
      <w:w w:val="100"/>
      <w:position w:val="0"/>
      <w:shd w:val="clear" w:color="auto" w:fill="FFFFFF"/>
      <w:lang w:eastAsia="zh-CN"/>
    </w:rPr>
  </w:style>
  <w:style w:type="character" w:customStyle="1" w:styleId="Bodytext8Spacing0pt">
    <w:name w:val="Body text (8) + Spacing 0 pt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o-RO"/>
    </w:rPr>
  </w:style>
  <w:style w:type="character" w:customStyle="1" w:styleId="Bodytext8135ptNotBoldSpacing-1pt">
    <w:name w:val="Body text (8) + 13;5 pt;Not Bold;Spacing -1 pt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o-RO"/>
    </w:rPr>
  </w:style>
  <w:style w:type="character" w:customStyle="1" w:styleId="Bodytext135ptItalicSpacing-1pt">
    <w:name w:val="Body text + 13;5 pt;Italic;Spacing -1 pt"/>
    <w:basedOn w:val="Bodytext"/>
    <w:rsid w:val="00B72905"/>
    <w:rPr>
      <w:rFonts w:ascii="Arial" w:eastAsia="Times New Roman" w:hAnsi="Arial" w:cs="Calibri"/>
      <w:i/>
      <w:iCs/>
      <w:color w:val="000000"/>
      <w:spacing w:val="-30"/>
      <w:w w:val="100"/>
      <w:position w:val="0"/>
      <w:sz w:val="27"/>
      <w:szCs w:val="27"/>
      <w:shd w:val="clear" w:color="auto" w:fill="FFFFFF"/>
      <w:lang w:val="ro-RO" w:eastAsia="zh-CN"/>
    </w:rPr>
  </w:style>
  <w:style w:type="character" w:customStyle="1" w:styleId="Bodytext8NotItalicSpacing0pt">
    <w:name w:val="Body text (8) + Not Italic;Spacing 0 pt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o-RO"/>
    </w:rPr>
  </w:style>
  <w:style w:type="character" w:customStyle="1" w:styleId="Bodytext60">
    <w:name w:val="Body text (6)"/>
    <w:basedOn w:val="Bodytext6"/>
    <w:rsid w:val="00B7290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o-RO"/>
    </w:rPr>
  </w:style>
  <w:style w:type="character" w:customStyle="1" w:styleId="Bodytext9">
    <w:name w:val="Body text (9)_"/>
    <w:basedOn w:val="Fontdeparagrafimplicit"/>
    <w:link w:val="Bodytext90"/>
    <w:rsid w:val="00B72905"/>
    <w:rPr>
      <w:i/>
      <w:iCs/>
      <w:sz w:val="8"/>
      <w:szCs w:val="8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B72905"/>
    <w:pPr>
      <w:widowControl w:val="0"/>
      <w:shd w:val="clear" w:color="auto" w:fill="FFFFFF"/>
      <w:spacing w:after="60" w:line="0" w:lineRule="atLeast"/>
      <w:jc w:val="center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Bodytext90">
    <w:name w:val="Body text (9)"/>
    <w:basedOn w:val="Normal"/>
    <w:link w:val="Bodytext9"/>
    <w:rsid w:val="00B72905"/>
    <w:pPr>
      <w:widowControl w:val="0"/>
      <w:shd w:val="clear" w:color="auto" w:fill="FFFFFF"/>
      <w:spacing w:after="0" w:line="0" w:lineRule="atLeast"/>
      <w:jc w:val="both"/>
    </w:pPr>
    <w:rPr>
      <w:i/>
      <w:iCs/>
      <w:sz w:val="8"/>
      <w:szCs w:val="8"/>
    </w:rPr>
  </w:style>
  <w:style w:type="paragraph" w:customStyle="1" w:styleId="Table-GF">
    <w:name w:val="Table-GF"/>
    <w:basedOn w:val="Normal"/>
    <w:qFormat/>
    <w:rsid w:val="000332FF"/>
    <w:pPr>
      <w:spacing w:before="240" w:after="0" w:line="240" w:lineRule="auto"/>
      <w:ind w:left="34"/>
    </w:pPr>
    <w:rPr>
      <w:rFonts w:ascii="Times New Roman" w:eastAsia="Times New Roman" w:hAnsi="Times New Roman" w:cs="Times New Roman"/>
      <w:sz w:val="24"/>
    </w:rPr>
  </w:style>
  <w:style w:type="character" w:customStyle="1" w:styleId="shorttext">
    <w:name w:val="short_text"/>
    <w:rsid w:val="000332FF"/>
  </w:style>
  <w:style w:type="character" w:customStyle="1" w:styleId="hps">
    <w:name w:val="hps"/>
    <w:rsid w:val="000332FF"/>
  </w:style>
  <w:style w:type="character" w:customStyle="1" w:styleId="atn">
    <w:name w:val="atn"/>
    <w:rsid w:val="000332FF"/>
  </w:style>
  <w:style w:type="character" w:customStyle="1" w:styleId="hpsatn">
    <w:name w:val="hps atn"/>
    <w:rsid w:val="000332FF"/>
  </w:style>
  <w:style w:type="character" w:customStyle="1" w:styleId="FontStyle36">
    <w:name w:val="Font Style36"/>
    <w:rsid w:val="000332FF"/>
    <w:rPr>
      <w:rFonts w:ascii="Arial" w:hAnsi="Arial" w:cs="Arial"/>
      <w:sz w:val="20"/>
      <w:szCs w:val="20"/>
    </w:rPr>
  </w:style>
  <w:style w:type="character" w:customStyle="1" w:styleId="articol1">
    <w:name w:val="articol1"/>
    <w:rsid w:val="000332FF"/>
    <w:rPr>
      <w:b/>
      <w:bCs/>
      <w:color w:val="009500"/>
    </w:rPr>
  </w:style>
  <w:style w:type="character" w:customStyle="1" w:styleId="alineat1">
    <w:name w:val="alineat1"/>
    <w:rsid w:val="000332FF"/>
    <w:rPr>
      <w:b/>
      <w:bCs/>
      <w:color w:val="000000"/>
    </w:rPr>
  </w:style>
  <w:style w:type="character" w:customStyle="1" w:styleId="searchidx01">
    <w:name w:val="search_idx_01"/>
    <w:rsid w:val="000332FF"/>
    <w:rPr>
      <w:color w:val="000000"/>
      <w:shd w:val="clear" w:color="auto" w:fill="FFD700"/>
    </w:rPr>
  </w:style>
  <w:style w:type="character" w:customStyle="1" w:styleId="apple-converted-space">
    <w:name w:val="apple-converted-space"/>
    <w:rsid w:val="000332FF"/>
  </w:style>
  <w:style w:type="character" w:customStyle="1" w:styleId="l5def1">
    <w:name w:val="l5def1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rsid w:val="000332FF"/>
    <w:rPr>
      <w:b/>
      <w:bCs/>
      <w:color w:val="000000"/>
      <w:sz w:val="32"/>
      <w:szCs w:val="32"/>
    </w:rPr>
  </w:style>
  <w:style w:type="paragraph" w:customStyle="1" w:styleId="Style2">
    <w:name w:val="Style2"/>
    <w:basedOn w:val="Normal"/>
    <w:rsid w:val="000332F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0332FF"/>
    <w:rPr>
      <w:rFonts w:ascii="Times New Roman" w:hAnsi="Times New Roman" w:cs="Times New Roman"/>
      <w:color w:val="000000"/>
      <w:sz w:val="22"/>
      <w:szCs w:val="22"/>
    </w:rPr>
  </w:style>
  <w:style w:type="character" w:customStyle="1" w:styleId="l5def">
    <w:name w:val="l5def"/>
    <w:rsid w:val="000332FF"/>
  </w:style>
  <w:style w:type="character" w:customStyle="1" w:styleId="l5ghi1">
    <w:name w:val="l5_ghi1"/>
    <w:rsid w:val="000332FF"/>
    <w:rPr>
      <w:sz w:val="26"/>
      <w:szCs w:val="26"/>
      <w:shd w:val="clear" w:color="auto" w:fill="E0E0F0"/>
    </w:rPr>
  </w:style>
  <w:style w:type="character" w:customStyle="1" w:styleId="l5def12">
    <w:name w:val="l5def12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not">
    <w:name w:val="l5_not"/>
    <w:rsid w:val="000332FF"/>
  </w:style>
  <w:style w:type="character" w:customStyle="1" w:styleId="l5def5">
    <w:name w:val="l5def5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BodyTextIndent3Char1">
    <w:name w:val="Body Text Indent 3 Char1"/>
    <w:rsid w:val="000332FF"/>
    <w:rPr>
      <w:rFonts w:ascii="Arial" w:hAnsi="Arial"/>
      <w:sz w:val="16"/>
      <w:szCs w:val="16"/>
      <w:lang w:val="ro-RO" w:eastAsia="ro-RO"/>
    </w:rPr>
  </w:style>
  <w:style w:type="character" w:customStyle="1" w:styleId="l5ghi3">
    <w:name w:val="l5_ghi3"/>
    <w:rsid w:val="000332FF"/>
    <w:rPr>
      <w:sz w:val="26"/>
      <w:szCs w:val="26"/>
      <w:shd w:val="clear" w:color="auto" w:fill="E0E0F0"/>
    </w:rPr>
  </w:style>
  <w:style w:type="character" w:customStyle="1" w:styleId="l5ghi10">
    <w:name w:val="l5ghi1"/>
    <w:rsid w:val="000332FF"/>
    <w:rPr>
      <w:color w:val="000000"/>
      <w:sz w:val="26"/>
      <w:szCs w:val="26"/>
    </w:rPr>
  </w:style>
  <w:style w:type="character" w:customStyle="1" w:styleId="l5ghi2">
    <w:name w:val="l5_ghi2"/>
    <w:rsid w:val="000332FF"/>
    <w:rPr>
      <w:sz w:val="26"/>
      <w:szCs w:val="26"/>
      <w:shd w:val="clear" w:color="auto" w:fill="E0E0F0"/>
    </w:rPr>
  </w:style>
  <w:style w:type="character" w:customStyle="1" w:styleId="l5def35">
    <w:name w:val="l5def35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PreformatatHTMLCaracter">
    <w:name w:val="Preformatat HTML Caracter"/>
    <w:link w:val="PreformatatHTML"/>
    <w:uiPriority w:val="99"/>
    <w:rsid w:val="000332FF"/>
    <w:rPr>
      <w:rFonts w:ascii="Consolas" w:hAnsi="Consolas" w:cs="Consolas"/>
      <w:sz w:val="26"/>
      <w:szCs w:val="26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033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6"/>
      <w:szCs w:val="26"/>
    </w:rPr>
  </w:style>
  <w:style w:type="character" w:customStyle="1" w:styleId="PreformatatHTMLCaracter1">
    <w:name w:val="Preformatat HTML Caracter1"/>
    <w:basedOn w:val="Fontdeparagrafimplicit"/>
    <w:uiPriority w:val="99"/>
    <w:semiHidden/>
    <w:rsid w:val="000332FF"/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uiPriority w:val="99"/>
    <w:rsid w:val="000332FF"/>
    <w:rPr>
      <w:rFonts w:ascii="Courier New" w:hAnsi="Courier New" w:cs="Courier New"/>
      <w:lang w:val="ro-RO" w:eastAsia="ro-RO"/>
    </w:rPr>
  </w:style>
  <w:style w:type="character" w:customStyle="1" w:styleId="l5r1">
    <w:name w:val="l5_r1"/>
    <w:rsid w:val="000332FF"/>
    <w:rPr>
      <w:b w:val="0"/>
      <w:bCs w:val="0"/>
      <w:i w:val="0"/>
      <w:iCs w:val="0"/>
      <w:strike w:val="0"/>
      <w:dstrike w:val="0"/>
      <w:color w:val="999999"/>
      <w:sz w:val="26"/>
      <w:szCs w:val="26"/>
      <w:u w:val="none"/>
      <w:effect w:val="none"/>
    </w:rPr>
  </w:style>
  <w:style w:type="character" w:customStyle="1" w:styleId="l5red1">
    <w:name w:val="l5_red1"/>
    <w:rsid w:val="000332FF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2">
    <w:name w:val="l5_r2"/>
    <w:rsid w:val="000332FF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character" w:customStyle="1" w:styleId="l5red2">
    <w:name w:val="l5_red2"/>
    <w:rsid w:val="000332FF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  <w:shd w:val="clear" w:color="auto" w:fill="auto"/>
    </w:rPr>
  </w:style>
  <w:style w:type="character" w:styleId="Accentuat">
    <w:name w:val="Emphasis"/>
    <w:uiPriority w:val="20"/>
    <w:qFormat/>
    <w:rsid w:val="000332FF"/>
    <w:rPr>
      <w:i/>
      <w:iCs/>
    </w:rPr>
  </w:style>
  <w:style w:type="character" w:customStyle="1" w:styleId="FontStyle22">
    <w:name w:val="Font Style22"/>
    <w:rsid w:val="000332FF"/>
    <w:rPr>
      <w:rFonts w:ascii="Arial" w:hAnsi="Arial" w:cs="Arial"/>
      <w:b/>
      <w:bCs/>
      <w:sz w:val="24"/>
      <w:szCs w:val="24"/>
    </w:rPr>
  </w:style>
  <w:style w:type="table" w:customStyle="1" w:styleId="TableNormal2">
    <w:name w:val="Table Normal2"/>
    <w:semiHidden/>
    <w:rsid w:val="00033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zh-C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uiPriority w:val="99"/>
    <w:rsid w:val="000332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l5com1">
    <w:name w:val="l5com1"/>
    <w:rsid w:val="000332FF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0">
    <w:name w:val="l5def10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com2">
    <w:name w:val="l5com2"/>
    <w:rsid w:val="000332FF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9">
    <w:name w:val="l5def9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comaplicare1">
    <w:name w:val="l5comaplicare1"/>
    <w:rsid w:val="000332FF"/>
    <w:rPr>
      <w:color w:val="000000"/>
      <w:sz w:val="22"/>
      <w:szCs w:val="22"/>
    </w:rPr>
  </w:style>
  <w:style w:type="character" w:customStyle="1" w:styleId="l5comaplicare2">
    <w:name w:val="l5comaplicare2"/>
    <w:rsid w:val="000332FF"/>
    <w:rPr>
      <w:color w:val="000000"/>
      <w:sz w:val="22"/>
      <w:szCs w:val="22"/>
    </w:rPr>
  </w:style>
  <w:style w:type="character" w:customStyle="1" w:styleId="l5def8">
    <w:name w:val="l5def8"/>
    <w:rsid w:val="000332FF"/>
    <w:rPr>
      <w:rFonts w:ascii="Arial" w:hAnsi="Arial" w:cs="Arial" w:hint="default"/>
      <w:color w:val="000000"/>
      <w:sz w:val="26"/>
      <w:szCs w:val="26"/>
    </w:rPr>
  </w:style>
  <w:style w:type="paragraph" w:customStyle="1" w:styleId="xl114">
    <w:name w:val="xl114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8">
    <w:name w:val="xl118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3">
    <w:name w:val="xl63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4">
    <w:name w:val="xl64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nt5">
    <w:name w:val="font5"/>
    <w:basedOn w:val="Normal"/>
    <w:rsid w:val="000332F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o-RO" w:eastAsia="ro-RO"/>
    </w:rPr>
  </w:style>
  <w:style w:type="paragraph" w:customStyle="1" w:styleId="font6">
    <w:name w:val="font6"/>
    <w:basedOn w:val="Normal"/>
    <w:rsid w:val="000332F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font7">
    <w:name w:val="font7"/>
    <w:basedOn w:val="Normal"/>
    <w:rsid w:val="000332F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  <w:lang w:val="ro-RO" w:eastAsia="ro-RO"/>
    </w:rPr>
  </w:style>
  <w:style w:type="paragraph" w:customStyle="1" w:styleId="xl120">
    <w:name w:val="xl120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val="ro-RO" w:eastAsia="ro-RO"/>
    </w:rPr>
  </w:style>
  <w:style w:type="paragraph" w:customStyle="1" w:styleId="xl123">
    <w:name w:val="xl123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33399"/>
      <w:sz w:val="16"/>
      <w:szCs w:val="16"/>
      <w:lang w:val="ro-RO" w:eastAsia="ro-RO"/>
    </w:rPr>
  </w:style>
  <w:style w:type="paragraph" w:customStyle="1" w:styleId="xl124">
    <w:name w:val="xl124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25">
    <w:name w:val="xl125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26">
    <w:name w:val="xl126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ro-RO" w:eastAsia="ro-RO"/>
    </w:rPr>
  </w:style>
  <w:style w:type="paragraph" w:customStyle="1" w:styleId="xl127">
    <w:name w:val="xl127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28">
    <w:name w:val="xl128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29">
    <w:name w:val="xl129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30">
    <w:name w:val="xl130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ro-RO" w:eastAsia="ro-RO"/>
    </w:rPr>
  </w:style>
  <w:style w:type="paragraph" w:customStyle="1" w:styleId="xl131">
    <w:name w:val="xl131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o-RO" w:eastAsia="ro-RO"/>
    </w:rPr>
  </w:style>
  <w:style w:type="paragraph" w:customStyle="1" w:styleId="xl132">
    <w:name w:val="xl132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3">
    <w:name w:val="xl133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4">
    <w:name w:val="xl134"/>
    <w:basedOn w:val="Normal"/>
    <w:rsid w:val="000332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6">
    <w:name w:val="xl136"/>
    <w:basedOn w:val="Normal"/>
    <w:rsid w:val="000332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character" w:customStyle="1" w:styleId="l5def6">
    <w:name w:val="l5def6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rsid w:val="000332FF"/>
    <w:rPr>
      <w:rFonts w:ascii="Arial" w:hAnsi="Arial" w:cs="Arial" w:hint="default"/>
      <w:color w:val="000000"/>
      <w:sz w:val="26"/>
      <w:szCs w:val="26"/>
    </w:rPr>
  </w:style>
  <w:style w:type="paragraph" w:customStyle="1" w:styleId="xl138">
    <w:name w:val="xl138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39">
    <w:name w:val="xl139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140">
    <w:name w:val="xl140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141">
    <w:name w:val="xl141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3">
    <w:name w:val="xl143"/>
    <w:basedOn w:val="Normal"/>
    <w:rsid w:val="000332F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table" w:customStyle="1" w:styleId="Stlus1">
    <w:name w:val="Stílus1"/>
    <w:basedOn w:val="TabelNormal"/>
    <w:rsid w:val="00F4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hu-HU"/>
    </w:rPr>
    <w:tblPr>
      <w:tblStyleRowBandSize w:val="1"/>
      <w:tblStyleColBandSize w:val="1"/>
      <w:tblInd w:w="0" w:type="nil"/>
    </w:tblPr>
  </w:style>
  <w:style w:type="character" w:styleId="Accentuaresubtil">
    <w:name w:val="Subtle Emphasis"/>
    <w:basedOn w:val="Fontdeparagrafimplicit"/>
    <w:uiPriority w:val="19"/>
    <w:qFormat/>
    <w:rsid w:val="00F47B1B"/>
    <w:rPr>
      <w:rFonts w:cs="Times New Roman"/>
      <w:i/>
      <w:iCs/>
      <w:color w:val="404040" w:themeColor="text1" w:themeTint="BF"/>
    </w:rPr>
  </w:style>
  <w:style w:type="paragraph" w:customStyle="1" w:styleId="CaracterCaracter3">
    <w:name w:val="Caracter Caracter3"/>
    <w:basedOn w:val="Normal"/>
    <w:rsid w:val="00B71D46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WW8Num12z1">
    <w:name w:val="WW8Num12z1"/>
    <w:rsid w:val="005828A1"/>
    <w:rPr>
      <w:rFonts w:ascii="Courier New" w:hAnsi="Courier New" w:cs="Courier New" w:hint="default"/>
    </w:rPr>
  </w:style>
  <w:style w:type="character" w:customStyle="1" w:styleId="WW8Num12z2">
    <w:name w:val="WW8Num12z2"/>
    <w:rsid w:val="005828A1"/>
    <w:rPr>
      <w:rFonts w:ascii="Wingdings" w:hAnsi="Wingdings" w:cs="Wingdings" w:hint="default"/>
    </w:rPr>
  </w:style>
  <w:style w:type="character" w:customStyle="1" w:styleId="WW8Num12z6">
    <w:name w:val="WW8Num12z6"/>
    <w:rsid w:val="005828A1"/>
    <w:rPr>
      <w:rFonts w:ascii="Symbol" w:hAnsi="Symbol" w:cs="Symbol" w:hint="default"/>
    </w:rPr>
  </w:style>
  <w:style w:type="character" w:customStyle="1" w:styleId="WW8Num23z3">
    <w:name w:val="WW8Num23z3"/>
    <w:rsid w:val="005828A1"/>
    <w:rPr>
      <w:rFonts w:ascii="Symbol" w:hAnsi="Symbol" w:cs="Symbol" w:hint="default"/>
    </w:rPr>
  </w:style>
  <w:style w:type="character" w:customStyle="1" w:styleId="WW8Num25z3">
    <w:name w:val="WW8Num25z3"/>
    <w:rsid w:val="005828A1"/>
  </w:style>
  <w:style w:type="character" w:customStyle="1" w:styleId="WW8Num25z4">
    <w:name w:val="WW8Num25z4"/>
    <w:rsid w:val="005828A1"/>
  </w:style>
  <w:style w:type="character" w:customStyle="1" w:styleId="WW8Num25z5">
    <w:name w:val="WW8Num25z5"/>
    <w:rsid w:val="005828A1"/>
  </w:style>
  <w:style w:type="character" w:customStyle="1" w:styleId="WW8Num25z6">
    <w:name w:val="WW8Num25z6"/>
    <w:rsid w:val="005828A1"/>
  </w:style>
  <w:style w:type="character" w:customStyle="1" w:styleId="WW8Num25z7">
    <w:name w:val="WW8Num25z7"/>
    <w:rsid w:val="005828A1"/>
  </w:style>
  <w:style w:type="character" w:customStyle="1" w:styleId="WW8Num25z8">
    <w:name w:val="WW8Num25z8"/>
    <w:rsid w:val="005828A1"/>
  </w:style>
  <w:style w:type="character" w:customStyle="1" w:styleId="WW8Num26z0">
    <w:name w:val="WW8Num26z0"/>
    <w:rsid w:val="005828A1"/>
    <w:rPr>
      <w:rFonts w:ascii="Trebuchet MS" w:eastAsia="MS Mincho" w:hAnsi="Trebuchet MS" w:cs="Times New Roman"/>
    </w:rPr>
  </w:style>
  <w:style w:type="character" w:customStyle="1" w:styleId="WW8Num26z1">
    <w:name w:val="WW8Num26z1"/>
    <w:rsid w:val="005828A1"/>
    <w:rPr>
      <w:rFonts w:ascii="Courier New" w:hAnsi="Courier New" w:cs="Courier New"/>
    </w:rPr>
  </w:style>
  <w:style w:type="character" w:customStyle="1" w:styleId="WW8Num26z2">
    <w:name w:val="WW8Num26z2"/>
    <w:rsid w:val="005828A1"/>
    <w:rPr>
      <w:rFonts w:ascii="Wingdings" w:hAnsi="Wingdings" w:cs="Wingdings"/>
    </w:rPr>
  </w:style>
  <w:style w:type="character" w:customStyle="1" w:styleId="WW8Num26z3">
    <w:name w:val="WW8Num26z3"/>
    <w:rsid w:val="005828A1"/>
    <w:rPr>
      <w:rFonts w:ascii="Symbol" w:hAnsi="Symbol" w:cs="Symbol"/>
    </w:rPr>
  </w:style>
  <w:style w:type="character" w:customStyle="1" w:styleId="WW8Num27z0">
    <w:name w:val="WW8Num27z0"/>
    <w:rsid w:val="005828A1"/>
    <w:rPr>
      <w:rFonts w:hint="default"/>
      <w:lang w:val="ro-RO"/>
    </w:rPr>
  </w:style>
  <w:style w:type="character" w:customStyle="1" w:styleId="WW8Num27z1">
    <w:name w:val="WW8Num27z1"/>
    <w:rsid w:val="005828A1"/>
  </w:style>
  <w:style w:type="character" w:customStyle="1" w:styleId="WW8Num27z2">
    <w:name w:val="WW8Num27z2"/>
    <w:rsid w:val="005828A1"/>
  </w:style>
  <w:style w:type="character" w:customStyle="1" w:styleId="WW8Num27z3">
    <w:name w:val="WW8Num27z3"/>
    <w:rsid w:val="005828A1"/>
  </w:style>
  <w:style w:type="character" w:customStyle="1" w:styleId="WW8Num27z4">
    <w:name w:val="WW8Num27z4"/>
    <w:rsid w:val="005828A1"/>
  </w:style>
  <w:style w:type="character" w:customStyle="1" w:styleId="WW8Num27z5">
    <w:name w:val="WW8Num27z5"/>
    <w:rsid w:val="005828A1"/>
  </w:style>
  <w:style w:type="character" w:customStyle="1" w:styleId="WW8Num27z6">
    <w:name w:val="WW8Num27z6"/>
    <w:rsid w:val="005828A1"/>
  </w:style>
  <w:style w:type="character" w:customStyle="1" w:styleId="WW8Num27z7">
    <w:name w:val="WW8Num27z7"/>
    <w:rsid w:val="005828A1"/>
  </w:style>
  <w:style w:type="character" w:customStyle="1" w:styleId="WW8Num27z8">
    <w:name w:val="WW8Num27z8"/>
    <w:rsid w:val="005828A1"/>
  </w:style>
  <w:style w:type="character" w:customStyle="1" w:styleId="WW8Num28z0">
    <w:name w:val="WW8Num28z0"/>
    <w:rsid w:val="005828A1"/>
    <w:rPr>
      <w:b/>
      <w:bCs/>
    </w:rPr>
  </w:style>
  <w:style w:type="character" w:customStyle="1" w:styleId="WW8Num28z1">
    <w:name w:val="WW8Num28z1"/>
    <w:rsid w:val="005828A1"/>
  </w:style>
  <w:style w:type="character" w:customStyle="1" w:styleId="WW8Num28z2">
    <w:name w:val="WW8Num28z2"/>
    <w:rsid w:val="005828A1"/>
  </w:style>
  <w:style w:type="character" w:customStyle="1" w:styleId="WW8Num28z3">
    <w:name w:val="WW8Num28z3"/>
    <w:rsid w:val="005828A1"/>
    <w:rPr>
      <w:i w:val="0"/>
      <w:iCs/>
      <w:color w:val="000000"/>
      <w:lang w:val="ro-RO"/>
    </w:rPr>
  </w:style>
  <w:style w:type="character" w:customStyle="1" w:styleId="WW8Num28z4">
    <w:name w:val="WW8Num28z4"/>
    <w:rsid w:val="005828A1"/>
  </w:style>
  <w:style w:type="character" w:customStyle="1" w:styleId="WW8Num28z5">
    <w:name w:val="WW8Num28z5"/>
    <w:rsid w:val="005828A1"/>
  </w:style>
  <w:style w:type="character" w:customStyle="1" w:styleId="WW8Num28z6">
    <w:name w:val="WW8Num28z6"/>
    <w:rsid w:val="005828A1"/>
  </w:style>
  <w:style w:type="character" w:customStyle="1" w:styleId="WW8Num28z7">
    <w:name w:val="WW8Num28z7"/>
    <w:rsid w:val="005828A1"/>
  </w:style>
  <w:style w:type="character" w:customStyle="1" w:styleId="WW8Num28z8">
    <w:name w:val="WW8Num28z8"/>
    <w:rsid w:val="005828A1"/>
  </w:style>
  <w:style w:type="character" w:customStyle="1" w:styleId="WW8Num29z0">
    <w:name w:val="WW8Num29z0"/>
    <w:rsid w:val="005828A1"/>
    <w:rPr>
      <w:rFonts w:ascii="Times New Roman" w:eastAsia="Times New Roman" w:hAnsi="Times New Roman" w:cs="Times New Roman" w:hint="default"/>
      <w:lang w:val="ro-RO"/>
    </w:rPr>
  </w:style>
  <w:style w:type="character" w:customStyle="1" w:styleId="WW8Num29z1">
    <w:name w:val="WW8Num29z1"/>
    <w:rsid w:val="005828A1"/>
    <w:rPr>
      <w:rFonts w:ascii="Courier New" w:hAnsi="Courier New" w:cs="Courier New" w:hint="default"/>
    </w:rPr>
  </w:style>
  <w:style w:type="character" w:customStyle="1" w:styleId="WW8Num29z2">
    <w:name w:val="WW8Num29z2"/>
    <w:rsid w:val="005828A1"/>
    <w:rPr>
      <w:rFonts w:ascii="Wingdings" w:hAnsi="Wingdings" w:cs="Wingdings" w:hint="default"/>
    </w:rPr>
  </w:style>
  <w:style w:type="character" w:customStyle="1" w:styleId="WW8Num29z3">
    <w:name w:val="WW8Num29z3"/>
    <w:rsid w:val="005828A1"/>
    <w:rPr>
      <w:rFonts w:ascii="Symbol" w:hAnsi="Symbol" w:cs="Symbol" w:hint="default"/>
    </w:rPr>
  </w:style>
  <w:style w:type="character" w:customStyle="1" w:styleId="WW8Num30z0">
    <w:name w:val="WW8Num30z0"/>
    <w:rsid w:val="005828A1"/>
  </w:style>
  <w:style w:type="character" w:customStyle="1" w:styleId="WW8Num30z1">
    <w:name w:val="WW8Num30z1"/>
    <w:rsid w:val="005828A1"/>
  </w:style>
  <w:style w:type="character" w:customStyle="1" w:styleId="WW8Num30z2">
    <w:name w:val="WW8Num30z2"/>
    <w:rsid w:val="005828A1"/>
  </w:style>
  <w:style w:type="character" w:customStyle="1" w:styleId="WW8Num30z3">
    <w:name w:val="WW8Num30z3"/>
    <w:rsid w:val="005828A1"/>
  </w:style>
  <w:style w:type="character" w:customStyle="1" w:styleId="WW8Num30z4">
    <w:name w:val="WW8Num30z4"/>
    <w:rsid w:val="005828A1"/>
  </w:style>
  <w:style w:type="character" w:customStyle="1" w:styleId="WW8Num30z5">
    <w:name w:val="WW8Num30z5"/>
    <w:rsid w:val="005828A1"/>
  </w:style>
  <w:style w:type="character" w:customStyle="1" w:styleId="WW8Num30z6">
    <w:name w:val="WW8Num30z6"/>
    <w:rsid w:val="005828A1"/>
  </w:style>
  <w:style w:type="character" w:customStyle="1" w:styleId="WW8Num30z7">
    <w:name w:val="WW8Num30z7"/>
    <w:rsid w:val="005828A1"/>
  </w:style>
  <w:style w:type="character" w:customStyle="1" w:styleId="WW8Num30z8">
    <w:name w:val="WW8Num30z8"/>
    <w:rsid w:val="005828A1"/>
  </w:style>
  <w:style w:type="character" w:customStyle="1" w:styleId="WW8Num31z0">
    <w:name w:val="WW8Num31z0"/>
    <w:rsid w:val="005828A1"/>
    <w:rPr>
      <w:rFonts w:ascii="Times New Roman" w:eastAsia="Times New Roman" w:hAnsi="Times New Roman" w:cs="Times New Roman" w:hint="default"/>
      <w:lang w:val="ro-RO"/>
    </w:rPr>
  </w:style>
  <w:style w:type="character" w:customStyle="1" w:styleId="WW8Num31z1">
    <w:name w:val="WW8Num31z1"/>
    <w:rsid w:val="005828A1"/>
    <w:rPr>
      <w:rFonts w:ascii="Courier New" w:hAnsi="Courier New" w:cs="Courier New" w:hint="default"/>
    </w:rPr>
  </w:style>
  <w:style w:type="character" w:customStyle="1" w:styleId="WW8Num31z2">
    <w:name w:val="WW8Num31z2"/>
    <w:rsid w:val="005828A1"/>
    <w:rPr>
      <w:rFonts w:ascii="Wingdings" w:hAnsi="Wingdings" w:cs="Wingdings" w:hint="default"/>
    </w:rPr>
  </w:style>
  <w:style w:type="character" w:customStyle="1" w:styleId="WW8Num31z3">
    <w:name w:val="WW8Num31z3"/>
    <w:rsid w:val="005828A1"/>
    <w:rPr>
      <w:rFonts w:ascii="Symbol" w:hAnsi="Symbol" w:cs="Symbol" w:hint="default"/>
    </w:rPr>
  </w:style>
  <w:style w:type="character" w:customStyle="1" w:styleId="WW8Num32z0">
    <w:name w:val="WW8Num32z0"/>
    <w:rsid w:val="005828A1"/>
    <w:rPr>
      <w:rFonts w:ascii="Wingdings" w:hAnsi="Wingdings" w:cs="Wingdings"/>
      <w:color w:val="000000"/>
      <w:lang w:val="ro-RO"/>
    </w:rPr>
  </w:style>
  <w:style w:type="character" w:customStyle="1" w:styleId="WW8Num32z1">
    <w:name w:val="WW8Num32z1"/>
    <w:rsid w:val="005828A1"/>
  </w:style>
  <w:style w:type="character" w:customStyle="1" w:styleId="WW8Num32z2">
    <w:name w:val="WW8Num32z2"/>
    <w:rsid w:val="005828A1"/>
  </w:style>
  <w:style w:type="character" w:customStyle="1" w:styleId="WW8Num32z3">
    <w:name w:val="WW8Num32z3"/>
    <w:rsid w:val="005828A1"/>
  </w:style>
  <w:style w:type="character" w:customStyle="1" w:styleId="WW8Num32z4">
    <w:name w:val="WW8Num32z4"/>
    <w:rsid w:val="005828A1"/>
  </w:style>
  <w:style w:type="character" w:customStyle="1" w:styleId="WW8Num32z5">
    <w:name w:val="WW8Num32z5"/>
    <w:rsid w:val="005828A1"/>
  </w:style>
  <w:style w:type="character" w:customStyle="1" w:styleId="WW8Num32z6">
    <w:name w:val="WW8Num32z6"/>
    <w:rsid w:val="005828A1"/>
  </w:style>
  <w:style w:type="character" w:customStyle="1" w:styleId="WW8Num32z7">
    <w:name w:val="WW8Num32z7"/>
    <w:rsid w:val="005828A1"/>
  </w:style>
  <w:style w:type="character" w:customStyle="1" w:styleId="WW8Num32z8">
    <w:name w:val="WW8Num32z8"/>
    <w:rsid w:val="005828A1"/>
  </w:style>
  <w:style w:type="character" w:customStyle="1" w:styleId="WW8Num33z0">
    <w:name w:val="WW8Num33z0"/>
    <w:rsid w:val="005828A1"/>
    <w:rPr>
      <w:rFonts w:ascii="Symbol" w:hAnsi="Symbol" w:cs="Symbol" w:hint="default"/>
      <w:color w:val="000000"/>
    </w:rPr>
  </w:style>
  <w:style w:type="character" w:customStyle="1" w:styleId="WW8Num33z1">
    <w:name w:val="WW8Num33z1"/>
    <w:rsid w:val="005828A1"/>
    <w:rPr>
      <w:rFonts w:ascii="Courier New" w:hAnsi="Courier New" w:cs="Courier New" w:hint="default"/>
    </w:rPr>
  </w:style>
  <w:style w:type="character" w:customStyle="1" w:styleId="WW8Num33z2">
    <w:name w:val="WW8Num33z2"/>
    <w:rsid w:val="005828A1"/>
    <w:rPr>
      <w:rFonts w:ascii="Wingdings" w:hAnsi="Wingdings" w:cs="Wingdings" w:hint="default"/>
    </w:rPr>
  </w:style>
  <w:style w:type="character" w:customStyle="1" w:styleId="WW8Num33z3">
    <w:name w:val="WW8Num33z3"/>
    <w:rsid w:val="005828A1"/>
    <w:rPr>
      <w:rFonts w:ascii="Symbol" w:hAnsi="Symbol" w:cs="Symbol" w:hint="default"/>
    </w:rPr>
  </w:style>
  <w:style w:type="character" w:customStyle="1" w:styleId="WW8Num34z0">
    <w:name w:val="WW8Num34z0"/>
    <w:rsid w:val="005828A1"/>
    <w:rPr>
      <w:rFonts w:ascii="Times New Roman" w:eastAsia="Times New Roman" w:hAnsi="Times New Roman" w:cs="Times New Roman" w:hint="default"/>
    </w:rPr>
  </w:style>
  <w:style w:type="character" w:customStyle="1" w:styleId="WW8Num34z1">
    <w:name w:val="WW8Num34z1"/>
    <w:rsid w:val="005828A1"/>
    <w:rPr>
      <w:rFonts w:ascii="Courier New" w:hAnsi="Courier New" w:cs="Courier New" w:hint="default"/>
    </w:rPr>
  </w:style>
  <w:style w:type="character" w:customStyle="1" w:styleId="WW8Num34z2">
    <w:name w:val="WW8Num34z2"/>
    <w:rsid w:val="005828A1"/>
    <w:rPr>
      <w:rFonts w:ascii="Wingdings" w:hAnsi="Wingdings" w:cs="Wingdings" w:hint="default"/>
    </w:rPr>
  </w:style>
  <w:style w:type="character" w:customStyle="1" w:styleId="WW8Num34z3">
    <w:name w:val="WW8Num34z3"/>
    <w:rsid w:val="005828A1"/>
    <w:rPr>
      <w:rFonts w:ascii="Symbol" w:hAnsi="Symbol" w:cs="Symbol" w:hint="default"/>
    </w:rPr>
  </w:style>
  <w:style w:type="character" w:customStyle="1" w:styleId="WW8Num3z3">
    <w:name w:val="WW8Num3z3"/>
    <w:rsid w:val="005828A1"/>
    <w:rPr>
      <w:rFonts w:ascii="Symbol" w:hAnsi="Symbol" w:cs="Symbol" w:hint="default"/>
    </w:rPr>
  </w:style>
  <w:style w:type="character" w:customStyle="1" w:styleId="WW8Num6z2">
    <w:name w:val="WW8Num6z2"/>
    <w:rsid w:val="005828A1"/>
  </w:style>
  <w:style w:type="character" w:customStyle="1" w:styleId="WW8Num6z3">
    <w:name w:val="WW8Num6z3"/>
    <w:rsid w:val="005828A1"/>
  </w:style>
  <w:style w:type="character" w:customStyle="1" w:styleId="WW8Num6z4">
    <w:name w:val="WW8Num6z4"/>
    <w:rsid w:val="005828A1"/>
  </w:style>
  <w:style w:type="character" w:customStyle="1" w:styleId="WW8Num6z5">
    <w:name w:val="WW8Num6z5"/>
    <w:rsid w:val="005828A1"/>
  </w:style>
  <w:style w:type="character" w:customStyle="1" w:styleId="WW8Num6z6">
    <w:name w:val="WW8Num6z6"/>
    <w:rsid w:val="005828A1"/>
  </w:style>
  <w:style w:type="character" w:customStyle="1" w:styleId="WW8Num6z7">
    <w:name w:val="WW8Num6z7"/>
    <w:rsid w:val="005828A1"/>
  </w:style>
  <w:style w:type="character" w:customStyle="1" w:styleId="WW8Num6z8">
    <w:name w:val="WW8Num6z8"/>
    <w:rsid w:val="005828A1"/>
  </w:style>
  <w:style w:type="character" w:customStyle="1" w:styleId="WW8Num7z1">
    <w:name w:val="WW8Num7z1"/>
    <w:rsid w:val="005828A1"/>
    <w:rPr>
      <w:rFonts w:ascii="Trebuchet MS" w:eastAsia="Times New Roman" w:hAnsi="Trebuchet MS" w:cs="Trebuchet MS" w:hint="default"/>
      <w:sz w:val="18"/>
      <w:szCs w:val="18"/>
    </w:rPr>
  </w:style>
  <w:style w:type="character" w:customStyle="1" w:styleId="WW8Num7z3">
    <w:name w:val="WW8Num7z3"/>
    <w:rsid w:val="005828A1"/>
    <w:rPr>
      <w:rFonts w:ascii="Symbol" w:hAnsi="Symbol" w:cs="Symbol" w:hint="default"/>
    </w:rPr>
  </w:style>
  <w:style w:type="character" w:customStyle="1" w:styleId="WW8Num7z4">
    <w:name w:val="WW8Num7z4"/>
    <w:rsid w:val="005828A1"/>
    <w:rPr>
      <w:rFonts w:ascii="Courier New" w:hAnsi="Courier New" w:cs="Courier New" w:hint="default"/>
    </w:rPr>
  </w:style>
  <w:style w:type="character" w:customStyle="1" w:styleId="WW8Num8z3">
    <w:name w:val="WW8Num8z3"/>
    <w:rsid w:val="005828A1"/>
    <w:rPr>
      <w:rFonts w:ascii="Symbol" w:hAnsi="Symbol" w:cs="Symbol" w:hint="default"/>
    </w:rPr>
  </w:style>
  <w:style w:type="character" w:customStyle="1" w:styleId="WW8Num9z3">
    <w:name w:val="WW8Num9z3"/>
    <w:rsid w:val="005828A1"/>
    <w:rPr>
      <w:rFonts w:ascii="Symbol" w:hAnsi="Symbol" w:cs="Symbol" w:hint="default"/>
    </w:rPr>
  </w:style>
  <w:style w:type="character" w:customStyle="1" w:styleId="WW8Num10z1">
    <w:name w:val="WW8Num10z1"/>
    <w:rsid w:val="005828A1"/>
  </w:style>
  <w:style w:type="character" w:customStyle="1" w:styleId="WW8Num10z2">
    <w:name w:val="WW8Num10z2"/>
    <w:rsid w:val="005828A1"/>
  </w:style>
  <w:style w:type="character" w:customStyle="1" w:styleId="WW8Num10z3">
    <w:name w:val="WW8Num10z3"/>
    <w:rsid w:val="005828A1"/>
  </w:style>
  <w:style w:type="character" w:customStyle="1" w:styleId="WW8Num10z4">
    <w:name w:val="WW8Num10z4"/>
    <w:rsid w:val="005828A1"/>
  </w:style>
  <w:style w:type="character" w:customStyle="1" w:styleId="WW8Num10z5">
    <w:name w:val="WW8Num10z5"/>
    <w:rsid w:val="005828A1"/>
  </w:style>
  <w:style w:type="character" w:customStyle="1" w:styleId="WW8Num10z6">
    <w:name w:val="WW8Num10z6"/>
    <w:rsid w:val="005828A1"/>
  </w:style>
  <w:style w:type="character" w:customStyle="1" w:styleId="WW8Num10z7">
    <w:name w:val="WW8Num10z7"/>
    <w:rsid w:val="005828A1"/>
  </w:style>
  <w:style w:type="character" w:customStyle="1" w:styleId="WW8Num10z8">
    <w:name w:val="WW8Num10z8"/>
    <w:rsid w:val="005828A1"/>
  </w:style>
  <w:style w:type="character" w:customStyle="1" w:styleId="WW8Num11z3">
    <w:name w:val="WW8Num11z3"/>
    <w:rsid w:val="005828A1"/>
    <w:rPr>
      <w:rFonts w:ascii="Symbol" w:hAnsi="Symbol" w:cs="Symbol" w:hint="default"/>
    </w:rPr>
  </w:style>
  <w:style w:type="character" w:customStyle="1" w:styleId="WW8Num13z3">
    <w:name w:val="WW8Num13z3"/>
    <w:rsid w:val="005828A1"/>
    <w:rPr>
      <w:rFonts w:ascii="Symbol" w:hAnsi="Symbol" w:cs="Symbol" w:hint="default"/>
    </w:rPr>
  </w:style>
  <w:style w:type="character" w:customStyle="1" w:styleId="WW8Num14z3">
    <w:name w:val="WW8Num14z3"/>
    <w:rsid w:val="005828A1"/>
    <w:rPr>
      <w:rFonts w:ascii="Symbol" w:hAnsi="Symbol" w:cs="Symbol" w:hint="default"/>
    </w:rPr>
  </w:style>
  <w:style w:type="character" w:customStyle="1" w:styleId="WW8Num15z3">
    <w:name w:val="WW8Num15z3"/>
    <w:rsid w:val="005828A1"/>
    <w:rPr>
      <w:rFonts w:ascii="Symbol" w:hAnsi="Symbol" w:cs="Symbol" w:hint="default"/>
    </w:rPr>
  </w:style>
  <w:style w:type="character" w:customStyle="1" w:styleId="WW8Num16z1">
    <w:name w:val="WW8Num16z1"/>
    <w:rsid w:val="005828A1"/>
    <w:rPr>
      <w:rFonts w:ascii="Courier New" w:hAnsi="Courier New" w:cs="Courier New" w:hint="default"/>
    </w:rPr>
  </w:style>
  <w:style w:type="character" w:customStyle="1" w:styleId="WW8Num16z2">
    <w:name w:val="WW8Num16z2"/>
    <w:rsid w:val="005828A1"/>
    <w:rPr>
      <w:rFonts w:ascii="Wingdings" w:hAnsi="Wingdings" w:cs="Wingdings" w:hint="default"/>
    </w:rPr>
  </w:style>
  <w:style w:type="character" w:customStyle="1" w:styleId="WW8Num17z1">
    <w:name w:val="WW8Num17z1"/>
    <w:rsid w:val="005828A1"/>
    <w:rPr>
      <w:rFonts w:ascii="Courier New" w:hAnsi="Courier New" w:cs="Courier New" w:hint="default"/>
    </w:rPr>
  </w:style>
  <w:style w:type="character" w:customStyle="1" w:styleId="WW8Num17z2">
    <w:name w:val="WW8Num17z2"/>
    <w:rsid w:val="005828A1"/>
    <w:rPr>
      <w:rFonts w:ascii="Wingdings" w:hAnsi="Wingdings" w:cs="Wingdings" w:hint="default"/>
    </w:rPr>
  </w:style>
  <w:style w:type="character" w:customStyle="1" w:styleId="WW8Num17z6">
    <w:name w:val="WW8Num17z6"/>
    <w:rsid w:val="005828A1"/>
    <w:rPr>
      <w:rFonts w:ascii="Symbol" w:hAnsi="Symbol" w:cs="Symbol" w:hint="default"/>
    </w:rPr>
  </w:style>
  <w:style w:type="character" w:customStyle="1" w:styleId="WW8Num18z1">
    <w:name w:val="WW8Num18z1"/>
    <w:rsid w:val="005828A1"/>
    <w:rPr>
      <w:rFonts w:ascii="Courier New" w:hAnsi="Courier New" w:cs="Courier New" w:hint="default"/>
    </w:rPr>
  </w:style>
  <w:style w:type="character" w:customStyle="1" w:styleId="WW8Num18z2">
    <w:name w:val="WW8Num18z2"/>
    <w:rsid w:val="005828A1"/>
    <w:rPr>
      <w:rFonts w:ascii="Wingdings" w:hAnsi="Wingdings" w:cs="Wingdings" w:hint="default"/>
    </w:rPr>
  </w:style>
  <w:style w:type="character" w:customStyle="1" w:styleId="WW8Num18z3">
    <w:name w:val="WW8Num18z3"/>
    <w:rsid w:val="005828A1"/>
    <w:rPr>
      <w:rFonts w:ascii="Symbol" w:hAnsi="Symbol" w:cs="Symbol" w:hint="default"/>
    </w:rPr>
  </w:style>
  <w:style w:type="character" w:customStyle="1" w:styleId="WW8Num19z2">
    <w:name w:val="WW8Num19z2"/>
    <w:rsid w:val="005828A1"/>
    <w:rPr>
      <w:rFonts w:ascii="Wingdings" w:hAnsi="Wingdings" w:cs="Wingdings" w:hint="default"/>
    </w:rPr>
  </w:style>
  <w:style w:type="character" w:customStyle="1" w:styleId="WW8Num19z3">
    <w:name w:val="WW8Num19z3"/>
    <w:rsid w:val="005828A1"/>
    <w:rPr>
      <w:rFonts w:ascii="Symbol" w:hAnsi="Symbol" w:cs="Symbol" w:hint="default"/>
    </w:rPr>
  </w:style>
  <w:style w:type="character" w:customStyle="1" w:styleId="WW8Num20z3">
    <w:name w:val="WW8Num20z3"/>
    <w:rsid w:val="005828A1"/>
    <w:rPr>
      <w:rFonts w:ascii="Symbol" w:hAnsi="Symbol" w:cs="Symbol" w:hint="default"/>
    </w:rPr>
  </w:style>
  <w:style w:type="character" w:customStyle="1" w:styleId="WW8Num21z3">
    <w:name w:val="WW8Num21z3"/>
    <w:rsid w:val="005828A1"/>
    <w:rPr>
      <w:rFonts w:ascii="Symbol" w:hAnsi="Symbol" w:cs="Symbol" w:hint="default"/>
    </w:rPr>
  </w:style>
  <w:style w:type="character" w:customStyle="1" w:styleId="WW8Num22z1">
    <w:name w:val="WW8Num22z1"/>
    <w:rsid w:val="005828A1"/>
    <w:rPr>
      <w:rFonts w:ascii="Courier New" w:hAnsi="Courier New" w:cs="Courier New" w:hint="default"/>
    </w:rPr>
  </w:style>
  <w:style w:type="character" w:customStyle="1" w:styleId="WW8Num22z2">
    <w:name w:val="WW8Num22z2"/>
    <w:rsid w:val="005828A1"/>
    <w:rPr>
      <w:rFonts w:ascii="Wingdings" w:hAnsi="Wingdings" w:cs="Wingdings" w:hint="default"/>
    </w:rPr>
  </w:style>
  <w:style w:type="character" w:customStyle="1" w:styleId="WW8Num22z3">
    <w:name w:val="WW8Num22z3"/>
    <w:rsid w:val="005828A1"/>
    <w:rPr>
      <w:rFonts w:ascii="Symbol" w:hAnsi="Symbol" w:cs="Symbol" w:hint="default"/>
    </w:rPr>
  </w:style>
  <w:style w:type="character" w:customStyle="1" w:styleId="WW8Num23z4">
    <w:name w:val="WW8Num23z4"/>
    <w:rsid w:val="005828A1"/>
    <w:rPr>
      <w:rFonts w:ascii="Courier New" w:hAnsi="Courier New" w:cs="Courier New" w:hint="default"/>
    </w:rPr>
  </w:style>
  <w:style w:type="character" w:customStyle="1" w:styleId="WW8Num24z1">
    <w:name w:val="WW8Num24z1"/>
    <w:rsid w:val="005828A1"/>
  </w:style>
  <w:style w:type="character" w:customStyle="1" w:styleId="WW8Num24z2">
    <w:name w:val="WW8Num24z2"/>
    <w:rsid w:val="005828A1"/>
  </w:style>
  <w:style w:type="character" w:customStyle="1" w:styleId="WW8Num24z3">
    <w:name w:val="WW8Num24z3"/>
    <w:rsid w:val="005828A1"/>
  </w:style>
  <w:style w:type="character" w:customStyle="1" w:styleId="WW8Num24z4">
    <w:name w:val="WW8Num24z4"/>
    <w:rsid w:val="005828A1"/>
  </w:style>
  <w:style w:type="character" w:customStyle="1" w:styleId="WW8Num24z5">
    <w:name w:val="WW8Num24z5"/>
    <w:rsid w:val="005828A1"/>
  </w:style>
  <w:style w:type="character" w:customStyle="1" w:styleId="WW8Num24z6">
    <w:name w:val="WW8Num24z6"/>
    <w:rsid w:val="005828A1"/>
  </w:style>
  <w:style w:type="character" w:customStyle="1" w:styleId="WW8Num24z7">
    <w:name w:val="WW8Num24z7"/>
    <w:rsid w:val="005828A1"/>
  </w:style>
  <w:style w:type="character" w:customStyle="1" w:styleId="WW8Num24z8">
    <w:name w:val="WW8Num24z8"/>
    <w:rsid w:val="005828A1"/>
  </w:style>
  <w:style w:type="character" w:customStyle="1" w:styleId="WW-DefaultParagraphFont">
    <w:name w:val="WW-Default Paragraph Font"/>
    <w:rsid w:val="005828A1"/>
  </w:style>
  <w:style w:type="character" w:customStyle="1" w:styleId="CharChar6">
    <w:name w:val="Char Char6"/>
    <w:rsid w:val="005828A1"/>
    <w:rPr>
      <w:rFonts w:ascii="Calibri" w:eastAsia="MS Gothic" w:hAnsi="Calibri" w:cs="Calibri"/>
      <w:b/>
      <w:bCs/>
      <w:kern w:val="2"/>
      <w:sz w:val="32"/>
      <w:szCs w:val="32"/>
    </w:rPr>
  </w:style>
  <w:style w:type="character" w:customStyle="1" w:styleId="CharChar5">
    <w:name w:val="Char Char5"/>
    <w:rsid w:val="005828A1"/>
    <w:rPr>
      <w:rFonts w:ascii="Calibri" w:eastAsia="MS Gothic" w:hAnsi="Calibri" w:cs="Calibri"/>
      <w:b/>
      <w:bCs/>
      <w:i/>
      <w:iCs/>
      <w:sz w:val="28"/>
      <w:szCs w:val="28"/>
    </w:rPr>
  </w:style>
  <w:style w:type="character" w:customStyle="1" w:styleId="CharChar4">
    <w:name w:val="Char Char4"/>
    <w:rsid w:val="005828A1"/>
    <w:rPr>
      <w:sz w:val="24"/>
      <w:szCs w:val="24"/>
    </w:rPr>
  </w:style>
  <w:style w:type="character" w:customStyle="1" w:styleId="CharChar3">
    <w:name w:val="Char Char3"/>
    <w:rsid w:val="005828A1"/>
    <w:rPr>
      <w:rFonts w:ascii="Trebuchet MS" w:hAnsi="Trebuchet MS" w:cs="Trebuchet MS"/>
      <w:sz w:val="14"/>
      <w:szCs w:val="14"/>
    </w:rPr>
  </w:style>
  <w:style w:type="character" w:customStyle="1" w:styleId="SubtleEmphasis1">
    <w:name w:val="Subtle Emphasis1"/>
    <w:uiPriority w:val="19"/>
    <w:qFormat/>
    <w:rsid w:val="005828A1"/>
    <w:rPr>
      <w:color w:val="808080"/>
    </w:rPr>
  </w:style>
  <w:style w:type="character" w:customStyle="1" w:styleId="ColorfulGrid-Accent1Char">
    <w:name w:val="Colorful Grid - Accent 1 Char"/>
    <w:uiPriority w:val="29"/>
    <w:rsid w:val="005828A1"/>
    <w:rPr>
      <w:rFonts w:ascii="Trebuchet MS" w:hAnsi="Trebuchet MS" w:cs="Trebuchet MS"/>
      <w:i/>
      <w:iCs/>
      <w:color w:val="000000"/>
      <w:sz w:val="22"/>
      <w:szCs w:val="22"/>
    </w:rPr>
  </w:style>
  <w:style w:type="character" w:customStyle="1" w:styleId="CharChar2">
    <w:name w:val="Char Char2"/>
    <w:rsid w:val="005828A1"/>
    <w:rPr>
      <w:rFonts w:ascii="Calibri" w:eastAsia="MS Gothic" w:hAnsi="Calibri" w:cs="Calibri"/>
      <w:b/>
      <w:bCs/>
      <w:kern w:val="2"/>
      <w:sz w:val="32"/>
      <w:szCs w:val="32"/>
    </w:rPr>
  </w:style>
  <w:style w:type="character" w:customStyle="1" w:styleId="CharChar10">
    <w:name w:val="Char Char1"/>
    <w:rsid w:val="005828A1"/>
    <w:rPr>
      <w:rFonts w:ascii="Tahoma" w:hAnsi="Tahoma" w:cs="Tahoma"/>
      <w:sz w:val="16"/>
      <w:szCs w:val="16"/>
    </w:rPr>
  </w:style>
  <w:style w:type="character" w:customStyle="1" w:styleId="CharChar0">
    <w:name w:val="Char Char"/>
    <w:rsid w:val="005828A1"/>
    <w:rPr>
      <w:rFonts w:ascii="Times New Roman" w:hAnsi="Times New Roman" w:cs="Times New Roman"/>
      <w:lang w:val="x-none"/>
    </w:rPr>
  </w:style>
  <w:style w:type="character" w:customStyle="1" w:styleId="Caracterelenoteidesubsol">
    <w:name w:val="Caracterele notei de subsol"/>
    <w:rsid w:val="005828A1"/>
    <w:rPr>
      <w:vertAlign w:val="superscript"/>
    </w:rPr>
  </w:style>
  <w:style w:type="character" w:customStyle="1" w:styleId="FontStyle48">
    <w:name w:val="Font Style48"/>
    <w:rsid w:val="005828A1"/>
    <w:rPr>
      <w:rFonts w:ascii="Arial" w:hAnsi="Arial" w:cs="Arial"/>
      <w:color w:val="000000"/>
      <w:sz w:val="18"/>
      <w:szCs w:val="18"/>
    </w:rPr>
  </w:style>
  <w:style w:type="character" w:customStyle="1" w:styleId="ListParagraphChar">
    <w:name w:val="List Paragraph Char"/>
    <w:rsid w:val="005828A1"/>
    <w:rPr>
      <w:rFonts w:ascii="Trebuchet MS" w:hAnsi="Trebuchet MS" w:cs="Trebuchet MS"/>
      <w:sz w:val="22"/>
      <w:szCs w:val="22"/>
    </w:rPr>
  </w:style>
  <w:style w:type="character" w:styleId="Referinnotdefinal">
    <w:name w:val="endnote reference"/>
    <w:rsid w:val="005828A1"/>
    <w:rPr>
      <w:vertAlign w:val="superscript"/>
    </w:rPr>
  </w:style>
  <w:style w:type="character" w:customStyle="1" w:styleId="Caracterelenotelordefinal">
    <w:name w:val="Caracterele notelor de final"/>
    <w:rsid w:val="005828A1"/>
  </w:style>
  <w:style w:type="paragraph" w:customStyle="1" w:styleId="Stiltitlu">
    <w:name w:val="Stil titlu"/>
    <w:basedOn w:val="Normal"/>
    <w:next w:val="Normal"/>
    <w:rsid w:val="005828A1"/>
    <w:pPr>
      <w:suppressAutoHyphens/>
      <w:spacing w:before="240" w:after="60" w:line="276" w:lineRule="auto"/>
      <w:ind w:left="1701"/>
    </w:pPr>
    <w:rPr>
      <w:rFonts w:ascii="Calibri" w:eastAsia="MS Gothic" w:hAnsi="Calibri" w:cs="Calibri"/>
      <w:b/>
      <w:bCs/>
      <w:kern w:val="2"/>
      <w:sz w:val="32"/>
      <w:szCs w:val="32"/>
      <w:lang w:eastAsia="zh-CN"/>
    </w:rPr>
  </w:style>
  <w:style w:type="paragraph" w:customStyle="1" w:styleId="ColorfulGrid-Accent11">
    <w:name w:val="Colorful Grid - Accent 11"/>
    <w:basedOn w:val="Normal"/>
    <w:next w:val="Normal"/>
    <w:uiPriority w:val="29"/>
    <w:qFormat/>
    <w:rsid w:val="005828A1"/>
    <w:pPr>
      <w:suppressAutoHyphens/>
      <w:spacing w:after="120" w:line="276" w:lineRule="auto"/>
      <w:ind w:left="1701"/>
      <w:jc w:val="both"/>
    </w:pPr>
    <w:rPr>
      <w:rFonts w:ascii="Trebuchet MS" w:eastAsia="MS Mincho" w:hAnsi="Trebuchet MS" w:cs="Times New Roman"/>
      <w:i/>
      <w:iCs/>
      <w:color w:val="000000"/>
      <w:lang w:val="x-none" w:eastAsia="zh-CN"/>
    </w:rPr>
  </w:style>
  <w:style w:type="paragraph" w:customStyle="1" w:styleId="CaracterCaracter1CharChar">
    <w:name w:val="Caracter Caracter1 Char Char"/>
    <w:basedOn w:val="Normal"/>
    <w:rsid w:val="005828A1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zh-CN"/>
    </w:rPr>
  </w:style>
  <w:style w:type="paragraph" w:customStyle="1" w:styleId="xl144">
    <w:name w:val="xl144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45">
    <w:name w:val="xl145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46">
    <w:name w:val="xl146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47">
    <w:name w:val="xl147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48">
    <w:name w:val="xl148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49">
    <w:name w:val="xl149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0">
    <w:name w:val="xl150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1">
    <w:name w:val="xl151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52">
    <w:name w:val="xl152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53">
    <w:name w:val="xl153"/>
    <w:basedOn w:val="Normal"/>
    <w:rsid w:val="005828A1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54">
    <w:name w:val="xl154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55">
    <w:name w:val="xl155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6">
    <w:name w:val="xl156"/>
    <w:basedOn w:val="Normal"/>
    <w:rsid w:val="005828A1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7">
    <w:name w:val="xl157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8">
    <w:name w:val="xl158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FF0000"/>
      <w:sz w:val="24"/>
      <w:szCs w:val="24"/>
      <w:lang w:val="ro-RO" w:eastAsia="zh-CN"/>
    </w:rPr>
  </w:style>
  <w:style w:type="paragraph" w:customStyle="1" w:styleId="xl159">
    <w:name w:val="xl159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FF0000"/>
      <w:sz w:val="24"/>
      <w:szCs w:val="24"/>
      <w:lang w:val="ro-RO" w:eastAsia="zh-CN"/>
    </w:rPr>
  </w:style>
  <w:style w:type="paragraph" w:customStyle="1" w:styleId="xl160">
    <w:name w:val="xl160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61">
    <w:name w:val="xl161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sz w:val="18"/>
      <w:szCs w:val="18"/>
      <w:lang w:val="ro-RO" w:eastAsia="zh-CN"/>
    </w:rPr>
  </w:style>
  <w:style w:type="paragraph" w:customStyle="1" w:styleId="xl162">
    <w:name w:val="xl162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sz w:val="18"/>
      <w:szCs w:val="18"/>
      <w:lang w:val="ro-RO" w:eastAsia="zh-CN"/>
    </w:rPr>
  </w:style>
  <w:style w:type="paragraph" w:customStyle="1" w:styleId="xl163">
    <w:name w:val="xl163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64">
    <w:name w:val="xl164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65">
    <w:name w:val="xl165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66">
    <w:name w:val="xl166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67">
    <w:name w:val="xl167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68">
    <w:name w:val="xl168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69">
    <w:name w:val="xl169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70">
    <w:name w:val="xl170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71">
    <w:name w:val="xl171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172">
    <w:name w:val="xl172"/>
    <w:basedOn w:val="Normal"/>
    <w:rsid w:val="005828A1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73">
    <w:name w:val="xl173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174">
    <w:name w:val="xl17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FF0000"/>
      <w:sz w:val="18"/>
      <w:szCs w:val="18"/>
      <w:lang w:val="ro-RO" w:eastAsia="zh-CN"/>
    </w:rPr>
  </w:style>
  <w:style w:type="paragraph" w:customStyle="1" w:styleId="xl175">
    <w:name w:val="xl175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FF0000"/>
      <w:sz w:val="18"/>
      <w:szCs w:val="18"/>
      <w:lang w:val="ro-RO" w:eastAsia="zh-CN"/>
    </w:rPr>
  </w:style>
  <w:style w:type="paragraph" w:customStyle="1" w:styleId="xl176">
    <w:name w:val="xl176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FF99CC"/>
      <w:sz w:val="18"/>
      <w:szCs w:val="18"/>
      <w:lang w:val="ro-RO" w:eastAsia="zh-CN"/>
    </w:rPr>
  </w:style>
  <w:style w:type="paragraph" w:customStyle="1" w:styleId="xl177">
    <w:name w:val="xl177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78">
    <w:name w:val="xl178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79">
    <w:name w:val="xl179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80">
    <w:name w:val="xl180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81">
    <w:name w:val="xl181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82">
    <w:name w:val="xl182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83">
    <w:name w:val="xl183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184">
    <w:name w:val="xl184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185">
    <w:name w:val="xl185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86">
    <w:name w:val="xl186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87">
    <w:name w:val="xl187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88">
    <w:name w:val="xl188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189">
    <w:name w:val="xl189"/>
    <w:basedOn w:val="Normal"/>
    <w:rsid w:val="005828A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90">
    <w:name w:val="xl190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91">
    <w:name w:val="xl191"/>
    <w:basedOn w:val="Normal"/>
    <w:rsid w:val="005828A1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92">
    <w:name w:val="xl192"/>
    <w:basedOn w:val="Normal"/>
    <w:rsid w:val="005828A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93">
    <w:name w:val="xl193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94">
    <w:name w:val="xl194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95">
    <w:name w:val="xl195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96">
    <w:name w:val="xl196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197">
    <w:name w:val="xl197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98">
    <w:name w:val="xl198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199">
    <w:name w:val="xl199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00">
    <w:name w:val="xl200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201">
    <w:name w:val="xl201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02">
    <w:name w:val="xl202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03">
    <w:name w:val="xl203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04">
    <w:name w:val="xl20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05">
    <w:name w:val="xl205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06">
    <w:name w:val="xl206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07">
    <w:name w:val="xl207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08">
    <w:name w:val="xl208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09">
    <w:name w:val="xl209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10">
    <w:name w:val="xl210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11">
    <w:name w:val="xl211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12">
    <w:name w:val="xl212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13">
    <w:name w:val="xl213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14">
    <w:name w:val="xl214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0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15">
    <w:name w:val="xl215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C0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sz w:val="18"/>
      <w:szCs w:val="18"/>
      <w:lang w:val="ro-RO" w:eastAsia="zh-CN"/>
    </w:rPr>
  </w:style>
  <w:style w:type="paragraph" w:customStyle="1" w:styleId="xl216">
    <w:name w:val="xl216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0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17">
    <w:name w:val="xl217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C0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18">
    <w:name w:val="xl218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0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19">
    <w:name w:val="xl219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C000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220">
    <w:name w:val="xl220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4D79B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221">
    <w:name w:val="xl221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4D79B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22">
    <w:name w:val="xl222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4D79B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23">
    <w:name w:val="xl223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4D79B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24">
    <w:name w:val="xl22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4D79B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25">
    <w:name w:val="xl225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26">
    <w:name w:val="xl226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27">
    <w:name w:val="xl227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28">
    <w:name w:val="xl228"/>
    <w:basedOn w:val="Normal"/>
    <w:rsid w:val="005828A1"/>
    <w:pP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29">
    <w:name w:val="xl229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30">
    <w:name w:val="xl230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31">
    <w:name w:val="xl231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32">
    <w:name w:val="xl232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33">
    <w:name w:val="xl233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34">
    <w:name w:val="xl234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CD5B4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35">
    <w:name w:val="xl235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36">
    <w:name w:val="xl236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37">
    <w:name w:val="xl237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FF0000"/>
      <w:sz w:val="18"/>
      <w:szCs w:val="18"/>
      <w:lang w:val="ro-RO" w:eastAsia="zh-CN"/>
    </w:rPr>
  </w:style>
  <w:style w:type="paragraph" w:customStyle="1" w:styleId="xl238">
    <w:name w:val="xl238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FF0000"/>
      <w:sz w:val="18"/>
      <w:szCs w:val="18"/>
      <w:lang w:val="ro-RO" w:eastAsia="zh-CN"/>
    </w:rPr>
  </w:style>
  <w:style w:type="paragraph" w:customStyle="1" w:styleId="xl239">
    <w:name w:val="xl239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FF0000"/>
      <w:sz w:val="24"/>
      <w:szCs w:val="24"/>
      <w:lang w:val="ro-RO" w:eastAsia="zh-CN"/>
    </w:rPr>
  </w:style>
  <w:style w:type="paragraph" w:customStyle="1" w:styleId="xl240">
    <w:name w:val="xl240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FF0000"/>
      <w:sz w:val="24"/>
      <w:szCs w:val="24"/>
      <w:lang w:val="ro-RO" w:eastAsia="zh-CN"/>
    </w:rPr>
  </w:style>
  <w:style w:type="paragraph" w:customStyle="1" w:styleId="xl241">
    <w:name w:val="xl241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42">
    <w:name w:val="xl242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43">
    <w:name w:val="xl243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44">
    <w:name w:val="xl24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45">
    <w:name w:val="xl245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46">
    <w:name w:val="xl246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color w:val="000000"/>
      <w:lang w:val="ro-RO" w:eastAsia="zh-CN"/>
    </w:rPr>
  </w:style>
  <w:style w:type="paragraph" w:customStyle="1" w:styleId="xl247">
    <w:name w:val="xl247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color w:val="000000"/>
      <w:lang w:val="ro-RO" w:eastAsia="zh-CN"/>
    </w:rPr>
  </w:style>
  <w:style w:type="paragraph" w:customStyle="1" w:styleId="xl248">
    <w:name w:val="xl248"/>
    <w:basedOn w:val="Normal"/>
    <w:rsid w:val="005828A1"/>
    <w:pPr>
      <w:pBdr>
        <w:top w:val="single" w:sz="8" w:space="0" w:color="000000"/>
        <w:left w:val="single" w:sz="8" w:space="27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ind w:firstLine="300"/>
      <w:textAlignment w:val="top"/>
    </w:pPr>
    <w:rPr>
      <w:rFonts w:ascii="Arial" w:eastAsia="MS Mincho" w:hAnsi="Arial" w:cs="Arial"/>
      <w:color w:val="000000"/>
      <w:lang w:val="ro-RO" w:eastAsia="zh-CN"/>
    </w:rPr>
  </w:style>
  <w:style w:type="paragraph" w:customStyle="1" w:styleId="xl249">
    <w:name w:val="xl249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ind w:firstLine="300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50">
    <w:name w:val="xl250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51">
    <w:name w:val="xl251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2">
    <w:name w:val="xl252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lang w:val="ro-RO" w:eastAsia="zh-CN"/>
    </w:rPr>
  </w:style>
  <w:style w:type="paragraph" w:customStyle="1" w:styleId="xl253">
    <w:name w:val="xl253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4">
    <w:name w:val="xl25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5">
    <w:name w:val="xl255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Times New Roman" w:eastAsia="MS Mincho" w:hAnsi="Times New Roman" w:cs="Times New Roman"/>
      <w:sz w:val="24"/>
      <w:szCs w:val="24"/>
      <w:lang w:val="ro-RO" w:eastAsia="zh-CN"/>
    </w:rPr>
  </w:style>
  <w:style w:type="paragraph" w:customStyle="1" w:styleId="xl256">
    <w:name w:val="xl256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7">
    <w:name w:val="xl257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8">
    <w:name w:val="xl258"/>
    <w:basedOn w:val="Normal"/>
    <w:rsid w:val="005828A1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MS Mincho" w:hAnsi="Times New Roman" w:cs="Times New Roman"/>
      <w:sz w:val="24"/>
      <w:szCs w:val="24"/>
      <w:lang w:val="ro-RO" w:eastAsia="zh-CN"/>
    </w:rPr>
  </w:style>
  <w:style w:type="paragraph" w:customStyle="1" w:styleId="xl259">
    <w:name w:val="xl259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60">
    <w:name w:val="xl260"/>
    <w:basedOn w:val="Normal"/>
    <w:rsid w:val="005828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Times New Roman" w:eastAsia="MS Mincho" w:hAnsi="Times New Roman" w:cs="Times New Roman"/>
      <w:sz w:val="24"/>
      <w:szCs w:val="24"/>
      <w:lang w:val="ro-RO" w:eastAsia="zh-CN"/>
    </w:rPr>
  </w:style>
  <w:style w:type="paragraph" w:customStyle="1" w:styleId="xl261">
    <w:name w:val="xl261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lang w:val="ro-RO" w:eastAsia="zh-CN"/>
    </w:rPr>
  </w:style>
  <w:style w:type="paragraph" w:customStyle="1" w:styleId="xl262">
    <w:name w:val="xl262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63">
    <w:name w:val="xl263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64">
    <w:name w:val="xl264"/>
    <w:basedOn w:val="Normal"/>
    <w:rsid w:val="005828A1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65">
    <w:name w:val="xl265"/>
    <w:basedOn w:val="Normal"/>
    <w:rsid w:val="005828A1"/>
    <w:pP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styleId="Corptext2">
    <w:name w:val="Body Text 2"/>
    <w:basedOn w:val="Normal"/>
    <w:link w:val="Corptext2Caracter"/>
    <w:unhideWhenUsed/>
    <w:rsid w:val="00423D09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423D09"/>
  </w:style>
  <w:style w:type="paragraph" w:styleId="Corptext3">
    <w:name w:val="Body Text 3"/>
    <w:basedOn w:val="Normal"/>
    <w:link w:val="Corptext3Caracter"/>
    <w:uiPriority w:val="99"/>
    <w:unhideWhenUsed/>
    <w:rsid w:val="00423D09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rsid w:val="00423D09"/>
    <w:rPr>
      <w:sz w:val="16"/>
      <w:szCs w:val="16"/>
    </w:rPr>
  </w:style>
  <w:style w:type="paragraph" w:styleId="Titlu">
    <w:name w:val="Title"/>
    <w:basedOn w:val="Normal"/>
    <w:next w:val="Normal"/>
    <w:link w:val="TitluCaracter"/>
    <w:uiPriority w:val="10"/>
    <w:qFormat/>
    <w:rsid w:val="00423D09"/>
    <w:pPr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28"/>
      <w:sz w:val="32"/>
      <w:szCs w:val="32"/>
      <w:lang w:val="x-none" w:eastAsia="x-none"/>
    </w:rPr>
  </w:style>
  <w:style w:type="character" w:customStyle="1" w:styleId="TitluCaracter">
    <w:name w:val="Titlu Caracter"/>
    <w:basedOn w:val="Fontdeparagrafimplicit"/>
    <w:link w:val="Titlu"/>
    <w:uiPriority w:val="10"/>
    <w:rsid w:val="00423D09"/>
    <w:rPr>
      <w:rFonts w:ascii="Calibri" w:eastAsia="MS Gothic" w:hAnsi="Calibri" w:cs="Times New Roman"/>
      <w:b/>
      <w:bCs/>
      <w:kern w:val="28"/>
      <w:sz w:val="32"/>
      <w:szCs w:val="32"/>
      <w:lang w:val="x-none" w:eastAsia="x-none"/>
    </w:rPr>
  </w:style>
  <w:style w:type="paragraph" w:customStyle="1" w:styleId="NormalWeb2">
    <w:name w:val="Normal (Web)2"/>
    <w:basedOn w:val="Normal"/>
    <w:rsid w:val="00423D09"/>
    <w:pPr>
      <w:spacing w:after="0" w:line="240" w:lineRule="auto"/>
      <w:ind w:right="45"/>
      <w:jc w:val="both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customStyle="1" w:styleId="Char1CharChar1Char">
    <w:name w:val="Char1 Char Char1 Char"/>
    <w:basedOn w:val="Normal"/>
    <w:rsid w:val="00D95D61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imes New Roman"/>
      <w:szCs w:val="20"/>
      <w:lang w:val="pl-PL" w:eastAsia="pl-PL"/>
    </w:rPr>
  </w:style>
  <w:style w:type="paragraph" w:customStyle="1" w:styleId="externalclass684e6937532b40bc957069edaade015e">
    <w:name w:val="externalclass684e6937532b40bc957069edaade015e"/>
    <w:basedOn w:val="Normal"/>
    <w:rsid w:val="00D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">
    <w:name w:val="span-24  column"/>
    <w:basedOn w:val="Normal"/>
    <w:rsid w:val="00D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rsid w:val="00D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Fontdeparagrafimplicit"/>
    <w:rsid w:val="00D95D61"/>
  </w:style>
  <w:style w:type="table" w:styleId="Umbriredeculoaredeschis">
    <w:name w:val="Light Shading"/>
    <w:basedOn w:val="TabelNormal"/>
    <w:uiPriority w:val="60"/>
    <w:rsid w:val="00D95D6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litbdy">
    <w:name w:val="plitbdy"/>
    <w:rsid w:val="00D95D61"/>
  </w:style>
  <w:style w:type="paragraph" w:styleId="Textsimplu">
    <w:name w:val="Plain Text"/>
    <w:basedOn w:val="Normal"/>
    <w:link w:val="TextsimpluCaracter"/>
    <w:rsid w:val="00D95D61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o-RO"/>
    </w:rPr>
  </w:style>
  <w:style w:type="character" w:customStyle="1" w:styleId="TextsimpluCaracter">
    <w:name w:val="Text simplu Caracter"/>
    <w:basedOn w:val="Fontdeparagrafimplicit"/>
    <w:link w:val="Textsimplu"/>
    <w:rsid w:val="00D95D61"/>
    <w:rPr>
      <w:rFonts w:ascii="Courier New" w:eastAsia="Times New Roman" w:hAnsi="Courier New" w:cs="Times New Roman"/>
      <w:sz w:val="20"/>
      <w:szCs w:val="24"/>
      <w:lang w:eastAsia="ro-RO"/>
    </w:rPr>
  </w:style>
  <w:style w:type="character" w:customStyle="1" w:styleId="panchor">
    <w:name w:val="panchor"/>
    <w:rsid w:val="00D95D61"/>
  </w:style>
  <w:style w:type="paragraph" w:customStyle="1" w:styleId="Textdetabel">
    <w:name w:val="Text de tabel"/>
    <w:basedOn w:val="Normal"/>
    <w:rsid w:val="00D95D6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customStyle="1" w:styleId="Columnbodytextnospace">
    <w:name w:val="Column body text no space"/>
    <w:basedOn w:val="Normal"/>
    <w:rsid w:val="00D95D61"/>
    <w:pPr>
      <w:suppressAutoHyphens/>
      <w:spacing w:after="0" w:line="288" w:lineRule="auto"/>
      <w:jc w:val="both"/>
    </w:pPr>
    <w:rPr>
      <w:rFonts w:ascii="Arial" w:eastAsia="Times New Roman" w:hAnsi="Arial" w:cs="Arial"/>
      <w:w w:val="105"/>
      <w:sz w:val="20"/>
      <w:szCs w:val="24"/>
      <w:lang w:val="ro-RO"/>
    </w:rPr>
  </w:style>
  <w:style w:type="paragraph" w:customStyle="1" w:styleId="Columnbodytext">
    <w:name w:val="Column body text"/>
    <w:basedOn w:val="Normal"/>
    <w:rsid w:val="00D95D61"/>
    <w:pPr>
      <w:suppressAutoHyphens/>
      <w:spacing w:after="120" w:line="288" w:lineRule="auto"/>
      <w:jc w:val="both"/>
    </w:pPr>
    <w:rPr>
      <w:rFonts w:ascii="Arial" w:eastAsia="Times New Roman" w:hAnsi="Arial" w:cs="Arial"/>
      <w:w w:val="105"/>
      <w:sz w:val="20"/>
      <w:szCs w:val="24"/>
      <w:lang w:val="en-GB"/>
    </w:rPr>
  </w:style>
  <w:style w:type="paragraph" w:customStyle="1" w:styleId="CaracterCaracter2">
    <w:name w:val="Caracter Caracter"/>
    <w:basedOn w:val="Normal"/>
    <w:rsid w:val="00F8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CaracterCaracterCharCharCaracter">
    <w:name w:val="Caracter Caracter Caracter Caracter Char Char Caracter"/>
    <w:basedOn w:val="Normal"/>
    <w:rsid w:val="00F83E74"/>
    <w:pPr>
      <w:spacing w:after="0" w:line="240" w:lineRule="auto"/>
    </w:pPr>
    <w:rPr>
      <w:rFonts w:ascii="Arial" w:eastAsia="Times New Roman" w:hAnsi="Arial" w:cs="Arial"/>
      <w:b/>
      <w:bCs/>
      <w:spacing w:val="-10"/>
      <w:kern w:val="20"/>
      <w:position w:val="8"/>
      <w:sz w:val="20"/>
      <w:szCs w:val="20"/>
      <w:lang w:val="ro-RO" w:eastAsia="ro-RO"/>
    </w:rPr>
  </w:style>
  <w:style w:type="character" w:customStyle="1" w:styleId="rvts6">
    <w:name w:val="rvts6"/>
    <w:basedOn w:val="Fontdeparagrafimplicit"/>
    <w:rsid w:val="00F83E74"/>
  </w:style>
  <w:style w:type="character" w:customStyle="1" w:styleId="do1">
    <w:name w:val="do1"/>
    <w:rsid w:val="00F83E74"/>
    <w:rPr>
      <w:b/>
      <w:bCs/>
      <w:sz w:val="26"/>
      <w:szCs w:val="26"/>
    </w:rPr>
  </w:style>
  <w:style w:type="character" w:customStyle="1" w:styleId="rvts7">
    <w:name w:val="rvts7"/>
    <w:basedOn w:val="Fontdeparagrafimplicit"/>
    <w:rsid w:val="00F83E74"/>
  </w:style>
  <w:style w:type="paragraph" w:customStyle="1" w:styleId="rvps1">
    <w:name w:val="rvps1"/>
    <w:basedOn w:val="Normal"/>
    <w:rsid w:val="00F8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8">
    <w:name w:val="rvts8"/>
    <w:basedOn w:val="Fontdeparagrafimplicit"/>
    <w:rsid w:val="00F83E74"/>
  </w:style>
  <w:style w:type="paragraph" w:styleId="Lista2">
    <w:name w:val="List 2"/>
    <w:basedOn w:val="Normal"/>
    <w:uiPriority w:val="99"/>
    <w:semiHidden/>
    <w:unhideWhenUsed/>
    <w:rsid w:val="00F63FD1"/>
    <w:pPr>
      <w:ind w:left="566" w:hanging="283"/>
      <w:contextualSpacing/>
    </w:pPr>
  </w:style>
  <w:style w:type="paragraph" w:styleId="Antetmesaj">
    <w:name w:val="Message Header"/>
    <w:basedOn w:val="Corptext"/>
    <w:link w:val="AntetmesajCaracter"/>
    <w:rsid w:val="007737C2"/>
    <w:pPr>
      <w:keepLines/>
      <w:spacing w:line="415" w:lineRule="atLeast"/>
      <w:ind w:left="1560" w:right="-360" w:hanging="720"/>
      <w:jc w:val="left"/>
    </w:pPr>
    <w:rPr>
      <w:sz w:val="20"/>
      <w:szCs w:val="20"/>
      <w:lang w:val="en-AU" w:eastAsia="hu-HU"/>
    </w:rPr>
  </w:style>
  <w:style w:type="character" w:customStyle="1" w:styleId="AntetmesajCaracter">
    <w:name w:val="Antet mesaj Caracter"/>
    <w:basedOn w:val="Fontdeparagrafimplicit"/>
    <w:link w:val="Antetmesaj"/>
    <w:rsid w:val="007737C2"/>
    <w:rPr>
      <w:rFonts w:ascii="Times New Roman" w:eastAsia="Times New Roman" w:hAnsi="Times New Roman" w:cs="Times New Roman"/>
      <w:sz w:val="20"/>
      <w:szCs w:val="20"/>
      <w:lang w:val="en-AU" w:eastAsia="hu-HU"/>
    </w:rPr>
  </w:style>
  <w:style w:type="paragraph" w:customStyle="1" w:styleId="Application2">
    <w:name w:val="Application2"/>
    <w:basedOn w:val="Normal"/>
    <w:link w:val="Application2Caracter"/>
    <w:autoRedefine/>
    <w:rsid w:val="007737C2"/>
    <w:pPr>
      <w:widowControl w:val="0"/>
      <w:tabs>
        <w:tab w:val="num" w:pos="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pacing w:val="-2"/>
      <w:sz w:val="24"/>
      <w:szCs w:val="24"/>
      <w:lang w:val="es-CL"/>
    </w:rPr>
  </w:style>
  <w:style w:type="character" w:customStyle="1" w:styleId="Application2Caracter">
    <w:name w:val="Application2 Caracter"/>
    <w:link w:val="Application2"/>
    <w:rsid w:val="007737C2"/>
    <w:rPr>
      <w:rFonts w:ascii="Times New Roman" w:eastAsia="Times New Roman" w:hAnsi="Times New Roman" w:cs="Times New Roman"/>
      <w:spacing w:val="-2"/>
      <w:sz w:val="24"/>
      <w:szCs w:val="24"/>
      <w:lang w:val="es-CL"/>
    </w:rPr>
  </w:style>
  <w:style w:type="character" w:customStyle="1" w:styleId="ln2tarticol">
    <w:name w:val="ln2tarticol"/>
    <w:basedOn w:val="Fontdeparagrafimplicit"/>
    <w:rsid w:val="007737C2"/>
  </w:style>
  <w:style w:type="character" w:customStyle="1" w:styleId="email">
    <w:name w:val="email"/>
    <w:basedOn w:val="Fontdeparagrafimplicit"/>
    <w:rsid w:val="007737C2"/>
  </w:style>
  <w:style w:type="character" w:customStyle="1" w:styleId="yiv4489358799">
    <w:name w:val="yiv4489358799"/>
    <w:basedOn w:val="Fontdeparagrafimplicit"/>
    <w:rsid w:val="007737C2"/>
  </w:style>
  <w:style w:type="paragraph" w:customStyle="1" w:styleId="Listparagraf1">
    <w:name w:val="Listă paragraf1"/>
    <w:basedOn w:val="Normal"/>
    <w:qFormat/>
    <w:rsid w:val="007737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g-4ff3">
    <w:name w:val="pg-4ff3"/>
    <w:rsid w:val="007737C2"/>
  </w:style>
  <w:style w:type="character" w:customStyle="1" w:styleId="pg-4ff1">
    <w:name w:val="pg-4ff1"/>
    <w:rsid w:val="007737C2"/>
  </w:style>
  <w:style w:type="paragraph" w:customStyle="1" w:styleId="Style5">
    <w:name w:val="Style5"/>
    <w:basedOn w:val="Normal"/>
    <w:uiPriority w:val="99"/>
    <w:rsid w:val="007737C2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ntStyle17">
    <w:name w:val="Font Style17"/>
    <w:uiPriority w:val="99"/>
    <w:rsid w:val="007737C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8">
    <w:name w:val="Style8"/>
    <w:basedOn w:val="Normal"/>
    <w:uiPriority w:val="99"/>
    <w:rsid w:val="000A7DE7"/>
    <w:pPr>
      <w:widowControl w:val="0"/>
      <w:autoSpaceDE w:val="0"/>
      <w:autoSpaceDN w:val="0"/>
      <w:adjustRightInd w:val="0"/>
      <w:spacing w:after="0" w:line="372" w:lineRule="exact"/>
      <w:ind w:firstLine="734"/>
      <w:jc w:val="both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character" w:customStyle="1" w:styleId="FontStyle21">
    <w:name w:val="Font Style21"/>
    <w:uiPriority w:val="99"/>
    <w:rsid w:val="000A7DE7"/>
    <w:rPr>
      <w:rFonts w:ascii="Times New Roman" w:hAnsi="Times New Roman" w:cs="Times New Roman"/>
      <w:sz w:val="26"/>
      <w:szCs w:val="26"/>
    </w:rPr>
  </w:style>
  <w:style w:type="character" w:customStyle="1" w:styleId="Fontdeparagrafimplicit2">
    <w:name w:val="Font de paragraf implicit2"/>
    <w:rsid w:val="00935EDF"/>
  </w:style>
  <w:style w:type="character" w:customStyle="1" w:styleId="ListLabel1">
    <w:name w:val="ListLabel 1"/>
    <w:rsid w:val="00935EDF"/>
    <w:rPr>
      <w:rFonts w:ascii="Trebuchet MS" w:hAnsi="Trebuchet MS" w:cs="Wingdings"/>
      <w:sz w:val="24"/>
    </w:rPr>
  </w:style>
  <w:style w:type="character" w:customStyle="1" w:styleId="ListLabel2">
    <w:name w:val="ListLabel 2"/>
    <w:rsid w:val="00935EDF"/>
    <w:rPr>
      <w:rFonts w:cs="Courier New"/>
    </w:rPr>
  </w:style>
  <w:style w:type="character" w:customStyle="1" w:styleId="ListLabel3">
    <w:name w:val="ListLabel 3"/>
    <w:rsid w:val="00935EDF"/>
    <w:rPr>
      <w:rFonts w:cs="Wingdings"/>
    </w:rPr>
  </w:style>
  <w:style w:type="character" w:customStyle="1" w:styleId="ListLabel4">
    <w:name w:val="ListLabel 4"/>
    <w:rsid w:val="00935EDF"/>
    <w:rPr>
      <w:rFonts w:cs="Symbol"/>
    </w:rPr>
  </w:style>
  <w:style w:type="character" w:customStyle="1" w:styleId="ListLabel5">
    <w:name w:val="ListLabel 5"/>
    <w:rsid w:val="00935EDF"/>
    <w:rPr>
      <w:rFonts w:cs="Courier New"/>
    </w:rPr>
  </w:style>
  <w:style w:type="character" w:customStyle="1" w:styleId="ListLabel6">
    <w:name w:val="ListLabel 6"/>
    <w:rsid w:val="00935EDF"/>
    <w:rPr>
      <w:rFonts w:cs="Wingdings"/>
    </w:rPr>
  </w:style>
  <w:style w:type="character" w:customStyle="1" w:styleId="ListLabel7">
    <w:name w:val="ListLabel 7"/>
    <w:rsid w:val="00935EDF"/>
    <w:rPr>
      <w:rFonts w:cs="Symbol"/>
    </w:rPr>
  </w:style>
  <w:style w:type="character" w:customStyle="1" w:styleId="ListLabel8">
    <w:name w:val="ListLabel 8"/>
    <w:rsid w:val="00935EDF"/>
    <w:rPr>
      <w:rFonts w:cs="Courier New"/>
    </w:rPr>
  </w:style>
  <w:style w:type="character" w:customStyle="1" w:styleId="ListLabel9">
    <w:name w:val="ListLabel 9"/>
    <w:rsid w:val="00935EDF"/>
    <w:rPr>
      <w:rFonts w:cs="Wingdings"/>
    </w:rPr>
  </w:style>
  <w:style w:type="character" w:customStyle="1" w:styleId="ListLabel10">
    <w:name w:val="ListLabel 10"/>
    <w:rsid w:val="00935EDF"/>
    <w:rPr>
      <w:rFonts w:ascii="Trebuchet MS" w:hAnsi="Trebuchet MS" w:cs="Wingdings"/>
      <w:sz w:val="24"/>
    </w:rPr>
  </w:style>
  <w:style w:type="character" w:customStyle="1" w:styleId="ListLabel11">
    <w:name w:val="ListLabel 11"/>
    <w:rsid w:val="00935EDF"/>
    <w:rPr>
      <w:rFonts w:cs="Courier New"/>
    </w:rPr>
  </w:style>
  <w:style w:type="character" w:customStyle="1" w:styleId="ListLabel12">
    <w:name w:val="ListLabel 12"/>
    <w:rsid w:val="00935EDF"/>
    <w:rPr>
      <w:rFonts w:cs="Wingdings"/>
    </w:rPr>
  </w:style>
  <w:style w:type="character" w:customStyle="1" w:styleId="ListLabel13">
    <w:name w:val="ListLabel 13"/>
    <w:rsid w:val="00935EDF"/>
    <w:rPr>
      <w:rFonts w:cs="Symbol"/>
    </w:rPr>
  </w:style>
  <w:style w:type="character" w:customStyle="1" w:styleId="ListLabel14">
    <w:name w:val="ListLabel 14"/>
    <w:rsid w:val="00935EDF"/>
    <w:rPr>
      <w:rFonts w:cs="Courier New"/>
    </w:rPr>
  </w:style>
  <w:style w:type="character" w:customStyle="1" w:styleId="ListLabel15">
    <w:name w:val="ListLabel 15"/>
    <w:rsid w:val="00935EDF"/>
    <w:rPr>
      <w:rFonts w:cs="Wingdings"/>
    </w:rPr>
  </w:style>
  <w:style w:type="character" w:customStyle="1" w:styleId="ListLabel16">
    <w:name w:val="ListLabel 16"/>
    <w:rsid w:val="00935EDF"/>
    <w:rPr>
      <w:rFonts w:cs="Symbol"/>
    </w:rPr>
  </w:style>
  <w:style w:type="character" w:customStyle="1" w:styleId="ListLabel17">
    <w:name w:val="ListLabel 17"/>
    <w:rsid w:val="00935EDF"/>
    <w:rPr>
      <w:rFonts w:cs="Courier New"/>
    </w:rPr>
  </w:style>
  <w:style w:type="character" w:customStyle="1" w:styleId="ListLabel18">
    <w:name w:val="ListLabel 18"/>
    <w:rsid w:val="00935EDF"/>
    <w:rPr>
      <w:rFonts w:cs="Wingdings"/>
    </w:rPr>
  </w:style>
  <w:style w:type="character" w:customStyle="1" w:styleId="ListLabel19">
    <w:name w:val="ListLabel 19"/>
    <w:rsid w:val="00935EDF"/>
    <w:rPr>
      <w:rFonts w:ascii="Trebuchet MS" w:hAnsi="Trebuchet MS" w:cs="Wingdings"/>
      <w:sz w:val="24"/>
    </w:rPr>
  </w:style>
  <w:style w:type="character" w:customStyle="1" w:styleId="ListLabel20">
    <w:name w:val="ListLabel 20"/>
    <w:rsid w:val="00935EDF"/>
    <w:rPr>
      <w:rFonts w:cs="Courier New"/>
    </w:rPr>
  </w:style>
  <w:style w:type="character" w:customStyle="1" w:styleId="ListLabel21">
    <w:name w:val="ListLabel 21"/>
    <w:rsid w:val="00935EDF"/>
    <w:rPr>
      <w:rFonts w:cs="Wingdings"/>
    </w:rPr>
  </w:style>
  <w:style w:type="character" w:customStyle="1" w:styleId="ListLabel22">
    <w:name w:val="ListLabel 22"/>
    <w:rsid w:val="00935EDF"/>
    <w:rPr>
      <w:rFonts w:cs="Symbol"/>
    </w:rPr>
  </w:style>
  <w:style w:type="character" w:customStyle="1" w:styleId="ListLabel23">
    <w:name w:val="ListLabel 23"/>
    <w:rsid w:val="00935EDF"/>
    <w:rPr>
      <w:rFonts w:cs="Courier New"/>
    </w:rPr>
  </w:style>
  <w:style w:type="character" w:customStyle="1" w:styleId="ListLabel24">
    <w:name w:val="ListLabel 24"/>
    <w:rsid w:val="00935EDF"/>
    <w:rPr>
      <w:rFonts w:cs="Wingdings"/>
    </w:rPr>
  </w:style>
  <w:style w:type="character" w:customStyle="1" w:styleId="ListLabel25">
    <w:name w:val="ListLabel 25"/>
    <w:rsid w:val="00935EDF"/>
    <w:rPr>
      <w:rFonts w:cs="Symbol"/>
    </w:rPr>
  </w:style>
  <w:style w:type="character" w:customStyle="1" w:styleId="ListLabel26">
    <w:name w:val="ListLabel 26"/>
    <w:rsid w:val="00935EDF"/>
    <w:rPr>
      <w:rFonts w:cs="Courier New"/>
    </w:rPr>
  </w:style>
  <w:style w:type="character" w:customStyle="1" w:styleId="ListLabel27">
    <w:name w:val="ListLabel 27"/>
    <w:rsid w:val="00935EDF"/>
    <w:rPr>
      <w:rFonts w:cs="Wingdings"/>
    </w:rPr>
  </w:style>
  <w:style w:type="character" w:customStyle="1" w:styleId="ListLabel28">
    <w:name w:val="ListLabel 28"/>
    <w:rsid w:val="00935EDF"/>
    <w:rPr>
      <w:rFonts w:ascii="Trebuchet MS" w:hAnsi="Trebuchet MS" w:cs="Wingdings"/>
      <w:sz w:val="24"/>
    </w:rPr>
  </w:style>
  <w:style w:type="character" w:customStyle="1" w:styleId="ListLabel29">
    <w:name w:val="ListLabel 29"/>
    <w:rsid w:val="00935EDF"/>
    <w:rPr>
      <w:rFonts w:cs="Courier New"/>
    </w:rPr>
  </w:style>
  <w:style w:type="character" w:customStyle="1" w:styleId="ListLabel30">
    <w:name w:val="ListLabel 30"/>
    <w:rsid w:val="00935EDF"/>
    <w:rPr>
      <w:rFonts w:cs="Wingdings"/>
    </w:rPr>
  </w:style>
  <w:style w:type="character" w:customStyle="1" w:styleId="ListLabel31">
    <w:name w:val="ListLabel 31"/>
    <w:rsid w:val="00935EDF"/>
    <w:rPr>
      <w:rFonts w:cs="Symbol"/>
    </w:rPr>
  </w:style>
  <w:style w:type="character" w:customStyle="1" w:styleId="ListLabel32">
    <w:name w:val="ListLabel 32"/>
    <w:rsid w:val="00935EDF"/>
    <w:rPr>
      <w:rFonts w:cs="Courier New"/>
    </w:rPr>
  </w:style>
  <w:style w:type="character" w:customStyle="1" w:styleId="ListLabel33">
    <w:name w:val="ListLabel 33"/>
    <w:rsid w:val="00935EDF"/>
    <w:rPr>
      <w:rFonts w:cs="Wingdings"/>
    </w:rPr>
  </w:style>
  <w:style w:type="character" w:customStyle="1" w:styleId="ListLabel34">
    <w:name w:val="ListLabel 34"/>
    <w:rsid w:val="00935EDF"/>
    <w:rPr>
      <w:rFonts w:cs="Symbol"/>
    </w:rPr>
  </w:style>
  <w:style w:type="character" w:customStyle="1" w:styleId="ListLabel35">
    <w:name w:val="ListLabel 35"/>
    <w:rsid w:val="00935EDF"/>
    <w:rPr>
      <w:rFonts w:cs="Courier New"/>
    </w:rPr>
  </w:style>
  <w:style w:type="character" w:customStyle="1" w:styleId="ListLabel36">
    <w:name w:val="ListLabel 36"/>
    <w:rsid w:val="00935EDF"/>
    <w:rPr>
      <w:rFonts w:cs="Wingdings"/>
    </w:rPr>
  </w:style>
  <w:style w:type="character" w:customStyle="1" w:styleId="ListLabel37">
    <w:name w:val="ListLabel 37"/>
    <w:rsid w:val="00935EDF"/>
    <w:rPr>
      <w:rFonts w:cs="Wingdings"/>
      <w:sz w:val="24"/>
    </w:rPr>
  </w:style>
  <w:style w:type="character" w:customStyle="1" w:styleId="ListLabel38">
    <w:name w:val="ListLabel 38"/>
    <w:rsid w:val="00935EDF"/>
    <w:rPr>
      <w:rFonts w:cs="Courier New"/>
    </w:rPr>
  </w:style>
  <w:style w:type="character" w:customStyle="1" w:styleId="ListLabel39">
    <w:name w:val="ListLabel 39"/>
    <w:rsid w:val="00935EDF"/>
    <w:rPr>
      <w:rFonts w:cs="Wingdings"/>
    </w:rPr>
  </w:style>
  <w:style w:type="character" w:customStyle="1" w:styleId="ListLabel40">
    <w:name w:val="ListLabel 40"/>
    <w:rsid w:val="00935EDF"/>
    <w:rPr>
      <w:rFonts w:cs="Symbol"/>
    </w:rPr>
  </w:style>
  <w:style w:type="character" w:customStyle="1" w:styleId="ListLabel41">
    <w:name w:val="ListLabel 41"/>
    <w:rsid w:val="00935EDF"/>
    <w:rPr>
      <w:rFonts w:cs="Courier New"/>
    </w:rPr>
  </w:style>
  <w:style w:type="character" w:customStyle="1" w:styleId="ListLabel42">
    <w:name w:val="ListLabel 42"/>
    <w:rsid w:val="00935EDF"/>
    <w:rPr>
      <w:rFonts w:cs="Wingdings"/>
    </w:rPr>
  </w:style>
  <w:style w:type="character" w:customStyle="1" w:styleId="ListLabel43">
    <w:name w:val="ListLabel 43"/>
    <w:rsid w:val="00935EDF"/>
    <w:rPr>
      <w:rFonts w:cs="Symbol"/>
    </w:rPr>
  </w:style>
  <w:style w:type="character" w:customStyle="1" w:styleId="ListLabel44">
    <w:name w:val="ListLabel 44"/>
    <w:rsid w:val="00935EDF"/>
    <w:rPr>
      <w:rFonts w:cs="Courier New"/>
    </w:rPr>
  </w:style>
  <w:style w:type="character" w:customStyle="1" w:styleId="ListLabel45">
    <w:name w:val="ListLabel 45"/>
    <w:rsid w:val="00935EDF"/>
    <w:rPr>
      <w:rFonts w:cs="Wingdings"/>
    </w:rPr>
  </w:style>
  <w:style w:type="character" w:customStyle="1" w:styleId="ListLabel46">
    <w:name w:val="ListLabel 46"/>
    <w:rsid w:val="00935EDF"/>
    <w:rPr>
      <w:rFonts w:cs="Wingdings"/>
      <w:sz w:val="24"/>
    </w:rPr>
  </w:style>
  <w:style w:type="character" w:customStyle="1" w:styleId="ListLabel47">
    <w:name w:val="ListLabel 47"/>
    <w:rsid w:val="00935EDF"/>
    <w:rPr>
      <w:rFonts w:cs="Courier New"/>
    </w:rPr>
  </w:style>
  <w:style w:type="character" w:customStyle="1" w:styleId="ListLabel48">
    <w:name w:val="ListLabel 48"/>
    <w:rsid w:val="00935EDF"/>
    <w:rPr>
      <w:rFonts w:cs="Wingdings"/>
    </w:rPr>
  </w:style>
  <w:style w:type="character" w:customStyle="1" w:styleId="ListLabel49">
    <w:name w:val="ListLabel 49"/>
    <w:rsid w:val="00935EDF"/>
    <w:rPr>
      <w:rFonts w:cs="Symbol"/>
    </w:rPr>
  </w:style>
  <w:style w:type="character" w:customStyle="1" w:styleId="ListLabel50">
    <w:name w:val="ListLabel 50"/>
    <w:rsid w:val="00935EDF"/>
    <w:rPr>
      <w:rFonts w:cs="Courier New"/>
    </w:rPr>
  </w:style>
  <w:style w:type="character" w:customStyle="1" w:styleId="ListLabel51">
    <w:name w:val="ListLabel 51"/>
    <w:rsid w:val="00935EDF"/>
    <w:rPr>
      <w:rFonts w:cs="Wingdings"/>
    </w:rPr>
  </w:style>
  <w:style w:type="character" w:customStyle="1" w:styleId="ListLabel52">
    <w:name w:val="ListLabel 52"/>
    <w:rsid w:val="00935EDF"/>
    <w:rPr>
      <w:rFonts w:cs="Symbol"/>
    </w:rPr>
  </w:style>
  <w:style w:type="character" w:customStyle="1" w:styleId="ListLabel53">
    <w:name w:val="ListLabel 53"/>
    <w:rsid w:val="00935EDF"/>
    <w:rPr>
      <w:rFonts w:cs="Courier New"/>
    </w:rPr>
  </w:style>
  <w:style w:type="character" w:customStyle="1" w:styleId="ListLabel54">
    <w:name w:val="ListLabel 54"/>
    <w:rsid w:val="00935EDF"/>
    <w:rPr>
      <w:rFonts w:cs="Wingdings"/>
    </w:rPr>
  </w:style>
  <w:style w:type="character" w:customStyle="1" w:styleId="ListLabel55">
    <w:name w:val="ListLabel 55"/>
    <w:rsid w:val="00935EDF"/>
    <w:rPr>
      <w:rFonts w:cs="Wingdings"/>
      <w:sz w:val="24"/>
    </w:rPr>
  </w:style>
  <w:style w:type="character" w:customStyle="1" w:styleId="ListLabel56">
    <w:name w:val="ListLabel 56"/>
    <w:rsid w:val="00935EDF"/>
    <w:rPr>
      <w:rFonts w:cs="Courier New"/>
    </w:rPr>
  </w:style>
  <w:style w:type="character" w:customStyle="1" w:styleId="ListLabel57">
    <w:name w:val="ListLabel 57"/>
    <w:rsid w:val="00935EDF"/>
    <w:rPr>
      <w:rFonts w:cs="Wingdings"/>
    </w:rPr>
  </w:style>
  <w:style w:type="character" w:customStyle="1" w:styleId="ListLabel58">
    <w:name w:val="ListLabel 58"/>
    <w:rsid w:val="00935EDF"/>
    <w:rPr>
      <w:rFonts w:cs="Symbol"/>
    </w:rPr>
  </w:style>
  <w:style w:type="character" w:customStyle="1" w:styleId="ListLabel59">
    <w:name w:val="ListLabel 59"/>
    <w:rsid w:val="00935EDF"/>
    <w:rPr>
      <w:rFonts w:cs="Courier New"/>
    </w:rPr>
  </w:style>
  <w:style w:type="character" w:customStyle="1" w:styleId="ListLabel60">
    <w:name w:val="ListLabel 60"/>
    <w:rsid w:val="00935EDF"/>
    <w:rPr>
      <w:rFonts w:cs="Wingdings"/>
    </w:rPr>
  </w:style>
  <w:style w:type="character" w:customStyle="1" w:styleId="ListLabel61">
    <w:name w:val="ListLabel 61"/>
    <w:rsid w:val="00935EDF"/>
    <w:rPr>
      <w:rFonts w:cs="Symbol"/>
    </w:rPr>
  </w:style>
  <w:style w:type="character" w:customStyle="1" w:styleId="ListLabel62">
    <w:name w:val="ListLabel 62"/>
    <w:rsid w:val="00935EDF"/>
    <w:rPr>
      <w:rFonts w:cs="Courier New"/>
    </w:rPr>
  </w:style>
  <w:style w:type="character" w:customStyle="1" w:styleId="ListLabel63">
    <w:name w:val="ListLabel 63"/>
    <w:rsid w:val="00935EDF"/>
    <w:rPr>
      <w:rFonts w:cs="Wingdings"/>
    </w:rPr>
  </w:style>
  <w:style w:type="character" w:customStyle="1" w:styleId="ListLabel64">
    <w:name w:val="ListLabel 64"/>
    <w:rsid w:val="00935EDF"/>
    <w:rPr>
      <w:rFonts w:cs="Wingdings"/>
      <w:sz w:val="24"/>
    </w:rPr>
  </w:style>
  <w:style w:type="character" w:customStyle="1" w:styleId="ListLabel65">
    <w:name w:val="ListLabel 65"/>
    <w:rsid w:val="00935EDF"/>
    <w:rPr>
      <w:rFonts w:cs="Courier New"/>
    </w:rPr>
  </w:style>
  <w:style w:type="character" w:customStyle="1" w:styleId="ListLabel66">
    <w:name w:val="ListLabel 66"/>
    <w:rsid w:val="00935EDF"/>
    <w:rPr>
      <w:rFonts w:cs="Wingdings"/>
    </w:rPr>
  </w:style>
  <w:style w:type="character" w:customStyle="1" w:styleId="ListLabel67">
    <w:name w:val="ListLabel 67"/>
    <w:rsid w:val="00935EDF"/>
    <w:rPr>
      <w:rFonts w:cs="Symbol"/>
    </w:rPr>
  </w:style>
  <w:style w:type="character" w:customStyle="1" w:styleId="ListLabel68">
    <w:name w:val="ListLabel 68"/>
    <w:rsid w:val="00935EDF"/>
    <w:rPr>
      <w:rFonts w:cs="Courier New"/>
    </w:rPr>
  </w:style>
  <w:style w:type="character" w:customStyle="1" w:styleId="ListLabel69">
    <w:name w:val="ListLabel 69"/>
    <w:rsid w:val="00935EDF"/>
    <w:rPr>
      <w:rFonts w:cs="Wingdings"/>
    </w:rPr>
  </w:style>
  <w:style w:type="character" w:customStyle="1" w:styleId="ListLabel70">
    <w:name w:val="ListLabel 70"/>
    <w:rsid w:val="00935EDF"/>
    <w:rPr>
      <w:rFonts w:cs="Symbol"/>
    </w:rPr>
  </w:style>
  <w:style w:type="character" w:customStyle="1" w:styleId="ListLabel71">
    <w:name w:val="ListLabel 71"/>
    <w:rsid w:val="00935EDF"/>
    <w:rPr>
      <w:rFonts w:cs="Courier New"/>
    </w:rPr>
  </w:style>
  <w:style w:type="character" w:customStyle="1" w:styleId="ListLabel72">
    <w:name w:val="ListLabel 72"/>
    <w:rsid w:val="00935EDF"/>
    <w:rPr>
      <w:rFonts w:cs="Wingdings"/>
    </w:rPr>
  </w:style>
  <w:style w:type="character" w:customStyle="1" w:styleId="ListLabel73">
    <w:name w:val="ListLabel 73"/>
    <w:rsid w:val="00935EDF"/>
    <w:rPr>
      <w:rFonts w:ascii="Trebuchet MS" w:hAnsi="Trebuchet MS" w:cs="Wingdings"/>
      <w:color w:val="auto"/>
      <w:sz w:val="24"/>
      <w:szCs w:val="24"/>
      <w:lang w:val="it-IT"/>
    </w:rPr>
  </w:style>
  <w:style w:type="character" w:customStyle="1" w:styleId="ListLabel74">
    <w:name w:val="ListLabel 74"/>
    <w:rsid w:val="00935EDF"/>
    <w:rPr>
      <w:rFonts w:cs="Courier New"/>
    </w:rPr>
  </w:style>
  <w:style w:type="character" w:customStyle="1" w:styleId="ListLabel75">
    <w:name w:val="ListLabel 75"/>
    <w:rsid w:val="00935EDF"/>
    <w:rPr>
      <w:rFonts w:cs="Wingdings"/>
    </w:rPr>
  </w:style>
  <w:style w:type="character" w:customStyle="1" w:styleId="ListLabel76">
    <w:name w:val="ListLabel 76"/>
    <w:rsid w:val="00935EDF"/>
    <w:rPr>
      <w:rFonts w:cs="Symbol"/>
    </w:rPr>
  </w:style>
  <w:style w:type="character" w:customStyle="1" w:styleId="ListLabel77">
    <w:name w:val="ListLabel 77"/>
    <w:rsid w:val="00935EDF"/>
    <w:rPr>
      <w:rFonts w:cs="Courier New"/>
    </w:rPr>
  </w:style>
  <w:style w:type="character" w:customStyle="1" w:styleId="ListLabel78">
    <w:name w:val="ListLabel 78"/>
    <w:rsid w:val="00935EDF"/>
    <w:rPr>
      <w:rFonts w:cs="Wingdings"/>
    </w:rPr>
  </w:style>
  <w:style w:type="character" w:customStyle="1" w:styleId="ListLabel79">
    <w:name w:val="ListLabel 79"/>
    <w:rsid w:val="00935EDF"/>
    <w:rPr>
      <w:rFonts w:cs="Symbol"/>
    </w:rPr>
  </w:style>
  <w:style w:type="character" w:customStyle="1" w:styleId="ListLabel80">
    <w:name w:val="ListLabel 80"/>
    <w:rsid w:val="00935EDF"/>
    <w:rPr>
      <w:rFonts w:cs="Courier New"/>
    </w:rPr>
  </w:style>
  <w:style w:type="character" w:customStyle="1" w:styleId="ListLabel81">
    <w:name w:val="ListLabel 81"/>
    <w:rsid w:val="00935EDF"/>
    <w:rPr>
      <w:rFonts w:cs="Wingdings"/>
    </w:rPr>
  </w:style>
  <w:style w:type="character" w:customStyle="1" w:styleId="ListLabel82">
    <w:name w:val="ListLabel 82"/>
    <w:rsid w:val="00935EDF"/>
    <w:rPr>
      <w:rFonts w:cs="Wingdings"/>
      <w:color w:val="auto"/>
      <w:sz w:val="24"/>
      <w:szCs w:val="24"/>
      <w:lang w:val="it-IT"/>
    </w:rPr>
  </w:style>
  <w:style w:type="character" w:customStyle="1" w:styleId="ListLabel83">
    <w:name w:val="ListLabel 83"/>
    <w:rsid w:val="00935EDF"/>
    <w:rPr>
      <w:rFonts w:cs="Courier New"/>
    </w:rPr>
  </w:style>
  <w:style w:type="character" w:customStyle="1" w:styleId="ListLabel84">
    <w:name w:val="ListLabel 84"/>
    <w:rsid w:val="00935EDF"/>
    <w:rPr>
      <w:rFonts w:cs="Wingdings"/>
    </w:rPr>
  </w:style>
  <w:style w:type="character" w:customStyle="1" w:styleId="ListLabel85">
    <w:name w:val="ListLabel 85"/>
    <w:rsid w:val="00935EDF"/>
    <w:rPr>
      <w:rFonts w:cs="Symbol"/>
    </w:rPr>
  </w:style>
  <w:style w:type="character" w:customStyle="1" w:styleId="ListLabel86">
    <w:name w:val="ListLabel 86"/>
    <w:rsid w:val="00935EDF"/>
    <w:rPr>
      <w:rFonts w:cs="Courier New"/>
    </w:rPr>
  </w:style>
  <w:style w:type="character" w:customStyle="1" w:styleId="ListLabel87">
    <w:name w:val="ListLabel 87"/>
    <w:rsid w:val="00935EDF"/>
    <w:rPr>
      <w:rFonts w:cs="Wingdings"/>
    </w:rPr>
  </w:style>
  <w:style w:type="character" w:customStyle="1" w:styleId="ListLabel88">
    <w:name w:val="ListLabel 88"/>
    <w:rsid w:val="00935EDF"/>
    <w:rPr>
      <w:rFonts w:cs="Symbol"/>
    </w:rPr>
  </w:style>
  <w:style w:type="character" w:customStyle="1" w:styleId="ListLabel89">
    <w:name w:val="ListLabel 89"/>
    <w:rsid w:val="00935EDF"/>
    <w:rPr>
      <w:rFonts w:cs="Courier New"/>
    </w:rPr>
  </w:style>
  <w:style w:type="character" w:customStyle="1" w:styleId="ListLabel90">
    <w:name w:val="ListLabel 90"/>
    <w:rsid w:val="00935EDF"/>
    <w:rPr>
      <w:rFonts w:cs="Wingdings"/>
    </w:rPr>
  </w:style>
  <w:style w:type="character" w:customStyle="1" w:styleId="ListLabel91">
    <w:name w:val="ListLabel 91"/>
    <w:rsid w:val="00935EDF"/>
    <w:rPr>
      <w:rFonts w:cs="Wingdings"/>
      <w:color w:val="auto"/>
      <w:sz w:val="24"/>
      <w:szCs w:val="24"/>
      <w:lang w:val="it-IT"/>
    </w:rPr>
  </w:style>
  <w:style w:type="character" w:customStyle="1" w:styleId="ListLabel92">
    <w:name w:val="ListLabel 92"/>
    <w:rsid w:val="00935EDF"/>
    <w:rPr>
      <w:rFonts w:cs="Courier New"/>
    </w:rPr>
  </w:style>
  <w:style w:type="character" w:customStyle="1" w:styleId="ListLabel93">
    <w:name w:val="ListLabel 93"/>
    <w:rsid w:val="00935EDF"/>
    <w:rPr>
      <w:rFonts w:cs="Wingdings"/>
    </w:rPr>
  </w:style>
  <w:style w:type="character" w:customStyle="1" w:styleId="ListLabel94">
    <w:name w:val="ListLabel 94"/>
    <w:rsid w:val="00935EDF"/>
    <w:rPr>
      <w:rFonts w:cs="Symbol"/>
    </w:rPr>
  </w:style>
  <w:style w:type="character" w:customStyle="1" w:styleId="ListLabel95">
    <w:name w:val="ListLabel 95"/>
    <w:rsid w:val="00935EDF"/>
    <w:rPr>
      <w:rFonts w:cs="Courier New"/>
    </w:rPr>
  </w:style>
  <w:style w:type="character" w:customStyle="1" w:styleId="ListLabel96">
    <w:name w:val="ListLabel 96"/>
    <w:rsid w:val="00935EDF"/>
    <w:rPr>
      <w:rFonts w:cs="Wingdings"/>
    </w:rPr>
  </w:style>
  <w:style w:type="character" w:customStyle="1" w:styleId="ListLabel97">
    <w:name w:val="ListLabel 97"/>
    <w:rsid w:val="00935EDF"/>
    <w:rPr>
      <w:rFonts w:cs="Symbol"/>
    </w:rPr>
  </w:style>
  <w:style w:type="character" w:customStyle="1" w:styleId="ListLabel98">
    <w:name w:val="ListLabel 98"/>
    <w:rsid w:val="00935EDF"/>
    <w:rPr>
      <w:rFonts w:cs="Courier New"/>
    </w:rPr>
  </w:style>
  <w:style w:type="character" w:customStyle="1" w:styleId="ListLabel99">
    <w:name w:val="ListLabel 99"/>
    <w:rsid w:val="00935EDF"/>
    <w:rPr>
      <w:rFonts w:cs="Wingdings"/>
    </w:rPr>
  </w:style>
  <w:style w:type="character" w:customStyle="1" w:styleId="WW8Num4z2">
    <w:name w:val="WW8Num4z2"/>
    <w:rsid w:val="005D755B"/>
  </w:style>
  <w:style w:type="character" w:customStyle="1" w:styleId="WW8Num4z4">
    <w:name w:val="WW8Num4z4"/>
    <w:rsid w:val="005D755B"/>
  </w:style>
  <w:style w:type="character" w:customStyle="1" w:styleId="WW8Num4z5">
    <w:name w:val="WW8Num4z5"/>
    <w:rsid w:val="005D755B"/>
  </w:style>
  <w:style w:type="character" w:customStyle="1" w:styleId="WW8Num4z6">
    <w:name w:val="WW8Num4z6"/>
    <w:rsid w:val="005D755B"/>
  </w:style>
  <w:style w:type="character" w:customStyle="1" w:styleId="WW8Num4z7">
    <w:name w:val="WW8Num4z7"/>
    <w:rsid w:val="005D755B"/>
  </w:style>
  <w:style w:type="character" w:customStyle="1" w:styleId="WW8Num4z8">
    <w:name w:val="WW8Num4z8"/>
    <w:rsid w:val="005D755B"/>
  </w:style>
  <w:style w:type="character" w:customStyle="1" w:styleId="Fontdeparagrafimplicit3">
    <w:name w:val="Font de paragraf implicit3"/>
    <w:rsid w:val="005D755B"/>
  </w:style>
  <w:style w:type="character" w:customStyle="1" w:styleId="CharChar7">
    <w:name w:val="Char Char"/>
    <w:basedOn w:val="Fontdeparagrafimplicit3"/>
    <w:rsid w:val="005D755B"/>
    <w:rPr>
      <w:sz w:val="24"/>
      <w:szCs w:val="24"/>
      <w:lang w:val="en-US" w:bidi="ar-SA"/>
    </w:rPr>
  </w:style>
  <w:style w:type="character" w:customStyle="1" w:styleId="CharChar11">
    <w:name w:val="Char Char1"/>
    <w:basedOn w:val="Fontdeparagrafimplicit3"/>
    <w:rsid w:val="005D755B"/>
    <w:rPr>
      <w:sz w:val="24"/>
      <w:szCs w:val="24"/>
      <w:lang w:val="en-US" w:bidi="ar-SA"/>
    </w:rPr>
  </w:style>
  <w:style w:type="paragraph" w:customStyle="1" w:styleId="Indentcorptext22">
    <w:name w:val="Indent corp text 22"/>
    <w:basedOn w:val="Normal"/>
    <w:rsid w:val="005D755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nBalon2">
    <w:name w:val="Text în Balon2"/>
    <w:basedOn w:val="Normal"/>
    <w:rsid w:val="005D755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rptext22">
    <w:name w:val="Corp text 22"/>
    <w:basedOn w:val="Normal"/>
    <w:rsid w:val="005D755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1">
    <w:name w:val="Char"/>
    <w:basedOn w:val="Normal"/>
    <w:rsid w:val="005D7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11">
    <w:name w:val="Caracter Caracter1"/>
    <w:basedOn w:val="Normal"/>
    <w:rsid w:val="005D7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4">
    <w:name w:val="Caracter Caracter"/>
    <w:basedOn w:val="Normal"/>
    <w:rsid w:val="005D7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orptext32">
    <w:name w:val="Corp text 32"/>
    <w:basedOn w:val="Normal"/>
    <w:rsid w:val="005D755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harCharCharChar0">
    <w:name w:val="Char Char Char Char"/>
    <w:basedOn w:val="Normal"/>
    <w:rsid w:val="005D7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Listcumarcatori">
    <w:name w:val="List Bullet"/>
    <w:basedOn w:val="Normal"/>
    <w:autoRedefine/>
    <w:uiPriority w:val="99"/>
    <w:rsid w:val="00A46ACF"/>
    <w:pPr>
      <w:numPr>
        <w:numId w:val="2"/>
      </w:numPr>
      <w:tabs>
        <w:tab w:val="clear" w:pos="360"/>
      </w:tabs>
      <w:spacing w:after="120" w:line="36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harCharCaracterCaracterCaracterChar">
    <w:name w:val="Char Char Caracter Caracter Caracter Char"/>
    <w:basedOn w:val="Normal"/>
    <w:rsid w:val="00A46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5">
    <w:name w:val="Caracter Caracter"/>
    <w:basedOn w:val="Normal"/>
    <w:rsid w:val="00A46ACF"/>
    <w:pPr>
      <w:spacing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Char2">
    <w:name w:val="Char"/>
    <w:basedOn w:val="Normal"/>
    <w:rsid w:val="00A46ACF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11">
    <w:name w:val="Style11"/>
    <w:basedOn w:val="Normal"/>
    <w:rsid w:val="00A46ACF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Times New Roman"/>
      <w:sz w:val="24"/>
      <w:szCs w:val="24"/>
      <w:lang w:val="ro-RO" w:eastAsia="ro-RO"/>
    </w:rPr>
  </w:style>
  <w:style w:type="character" w:customStyle="1" w:styleId="FontStyle24">
    <w:name w:val="Font Style24"/>
    <w:rsid w:val="00A46ACF"/>
    <w:rPr>
      <w:rFonts w:ascii="Arial Narrow" w:hAnsi="Arial Narrow" w:cs="Arial Narrow"/>
      <w:b/>
      <w:bCs/>
      <w:color w:val="000000"/>
      <w:sz w:val="20"/>
      <w:szCs w:val="20"/>
    </w:rPr>
  </w:style>
  <w:style w:type="paragraph" w:customStyle="1" w:styleId="Normal2">
    <w:name w:val="Normal2"/>
    <w:basedOn w:val="Normal"/>
    <w:rsid w:val="00A4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rsid w:val="00A46ACF"/>
  </w:style>
  <w:style w:type="paragraph" w:customStyle="1" w:styleId="tabel0020normal">
    <w:name w:val="tabel_0020normal"/>
    <w:basedOn w:val="Normal"/>
    <w:rsid w:val="00A4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el0020normalchar">
    <w:name w:val="tabel_0020normal__char"/>
    <w:rsid w:val="00A46ACF"/>
  </w:style>
  <w:style w:type="paragraph" w:customStyle="1" w:styleId="gril01030020tabel">
    <w:name w:val="gril_0103_0020tabel"/>
    <w:basedOn w:val="Normal"/>
    <w:rsid w:val="00A4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il01030020tabelchar">
    <w:name w:val="gril_0103_0020tabel__char"/>
    <w:rsid w:val="00A46ACF"/>
  </w:style>
  <w:style w:type="paragraph" w:customStyle="1" w:styleId="corp0020text">
    <w:name w:val="corp_0020text"/>
    <w:basedOn w:val="Normal"/>
    <w:rsid w:val="00A4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r">
    <w:name w:val="s_par"/>
    <w:basedOn w:val="Normal"/>
    <w:rsid w:val="007517F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hu-HU" w:eastAsia="hu-HU" w:bidi="he-IL"/>
    </w:rPr>
  </w:style>
  <w:style w:type="paragraph" w:customStyle="1" w:styleId="spar1">
    <w:name w:val="s_par1"/>
    <w:basedOn w:val="Normal"/>
    <w:rsid w:val="007517FA"/>
    <w:pPr>
      <w:spacing w:after="0" w:line="240" w:lineRule="auto"/>
    </w:pPr>
    <w:rPr>
      <w:rFonts w:ascii="Verdana" w:eastAsiaTheme="minorEastAsia" w:hAnsi="Verdana" w:cs="Times New Roman"/>
      <w:sz w:val="15"/>
      <w:szCs w:val="15"/>
      <w:lang w:val="hu-HU" w:eastAsia="hu-HU" w:bidi="he-IL"/>
    </w:rPr>
  </w:style>
  <w:style w:type="character" w:customStyle="1" w:styleId="spar3">
    <w:name w:val="s_par3"/>
    <w:basedOn w:val="Fontdeparagrafimplicit"/>
    <w:rsid w:val="007517FA"/>
    <w:rPr>
      <w:rFonts w:ascii="Verdana" w:hAnsi="Verdana" w:hint="default"/>
      <w:b w:val="0"/>
      <w:bCs w:val="0"/>
      <w:vanish/>
      <w:webHidden w:val="0"/>
      <w:color w:val="000000"/>
      <w:sz w:val="20"/>
      <w:szCs w:val="20"/>
      <w:shd w:val="clear" w:color="auto" w:fill="FFFFFF"/>
      <w:specVanish/>
    </w:rPr>
  </w:style>
  <w:style w:type="character" w:customStyle="1" w:styleId="spctbdy">
    <w:name w:val="s_pct_bdy"/>
    <w:basedOn w:val="Fontdeparagrafimplicit"/>
    <w:rsid w:val="007517F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Corptext20">
    <w:name w:val="Corp text2"/>
    <w:basedOn w:val="Normal"/>
    <w:rsid w:val="0064251D"/>
    <w:pPr>
      <w:shd w:val="clear" w:color="auto" w:fill="FFFFFF"/>
      <w:suppressAutoHyphens/>
      <w:spacing w:before="600" w:after="0" w:line="413" w:lineRule="exact"/>
      <w:ind w:hanging="360"/>
      <w:jc w:val="both"/>
    </w:pPr>
    <w:rPr>
      <w:rFonts w:ascii="Arial" w:eastAsia="Times New Roman" w:hAnsi="Arial" w:cs="Calibri"/>
      <w:lang w:eastAsia="zh-CN"/>
    </w:rPr>
  </w:style>
  <w:style w:type="character" w:customStyle="1" w:styleId="l5not1">
    <w:name w:val="l5_not1"/>
    <w:rsid w:val="00F30404"/>
    <w:rPr>
      <w:shd w:val="clear" w:color="auto" w:fill="E0E0F0"/>
    </w:rPr>
  </w:style>
  <w:style w:type="character" w:customStyle="1" w:styleId="l5com3">
    <w:name w:val="l5com3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4">
    <w:name w:val="l5com4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5">
    <w:name w:val="l5com5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6">
    <w:name w:val="l5com6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3">
    <w:name w:val="l5def13"/>
    <w:rsid w:val="00F30404"/>
    <w:rPr>
      <w:rFonts w:ascii="Arial" w:hAnsi="Arial" w:cs="Arial" w:hint="default"/>
      <w:color w:val="000000"/>
      <w:sz w:val="26"/>
      <w:szCs w:val="26"/>
    </w:rPr>
  </w:style>
  <w:style w:type="character" w:customStyle="1" w:styleId="l5com7">
    <w:name w:val="l5com7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4">
    <w:name w:val="l5def14"/>
    <w:rsid w:val="00F30404"/>
    <w:rPr>
      <w:rFonts w:ascii="Arial" w:hAnsi="Arial" w:cs="Arial" w:hint="default"/>
      <w:color w:val="000000"/>
      <w:sz w:val="26"/>
      <w:szCs w:val="26"/>
    </w:rPr>
  </w:style>
  <w:style w:type="character" w:customStyle="1" w:styleId="l5com8">
    <w:name w:val="l5com8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5">
    <w:name w:val="l5def15"/>
    <w:rsid w:val="00F30404"/>
    <w:rPr>
      <w:rFonts w:ascii="Arial" w:hAnsi="Arial" w:cs="Arial" w:hint="default"/>
      <w:color w:val="000000"/>
      <w:sz w:val="26"/>
      <w:szCs w:val="26"/>
    </w:rPr>
  </w:style>
  <w:style w:type="character" w:customStyle="1" w:styleId="l5com9">
    <w:name w:val="l5com9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0">
    <w:name w:val="l5com10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6">
    <w:name w:val="l5def16"/>
    <w:rsid w:val="00F30404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rsid w:val="00F30404"/>
    <w:rPr>
      <w:rFonts w:ascii="Arial" w:hAnsi="Arial" w:cs="Arial" w:hint="default"/>
      <w:color w:val="000000"/>
      <w:sz w:val="26"/>
      <w:szCs w:val="26"/>
    </w:rPr>
  </w:style>
  <w:style w:type="character" w:customStyle="1" w:styleId="abrog111044515act1367450">
    <w:name w:val="abrog111044515act1367450"/>
    <w:rsid w:val="00F30404"/>
  </w:style>
  <w:style w:type="character" w:customStyle="1" w:styleId="l5red3">
    <w:name w:val="l5_red3"/>
    <w:rsid w:val="00F3040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FrspaiereCaracter">
    <w:name w:val="Fără spațiere Caracter"/>
    <w:link w:val="Frspaiere"/>
    <w:uiPriority w:val="1"/>
    <w:rsid w:val="0020463C"/>
    <w:rPr>
      <w:rFonts w:ascii="Calibri" w:eastAsia="Calibri" w:hAnsi="Calibri" w:cs="Times New Roman"/>
    </w:rPr>
  </w:style>
  <w:style w:type="character" w:customStyle="1" w:styleId="go">
    <w:name w:val="go"/>
    <w:basedOn w:val="Fontdeparagrafimplicit"/>
    <w:rsid w:val="0020463C"/>
  </w:style>
  <w:style w:type="table" w:customStyle="1" w:styleId="TableNormal">
    <w:name w:val="Table Normal"/>
    <w:uiPriority w:val="2"/>
    <w:qFormat/>
    <w:rsid w:val="0020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lus">
    <w:name w:val="Stílus"/>
    <w:basedOn w:val="TableNormal"/>
    <w:rsid w:val="0020463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aracterCaracter6">
    <w:name w:val="Caracter Caracter"/>
    <w:basedOn w:val="Normal"/>
    <w:rsid w:val="00F6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CaracterCaracterCharCharCaracter0">
    <w:name w:val="Caracter Caracter Caracter Caracter Char Char Caracter"/>
    <w:basedOn w:val="Normal"/>
    <w:rsid w:val="00F63337"/>
    <w:pPr>
      <w:spacing w:after="0" w:line="240" w:lineRule="auto"/>
    </w:pPr>
    <w:rPr>
      <w:rFonts w:ascii="Arial" w:eastAsia="Times New Roman" w:hAnsi="Arial" w:cs="Arial"/>
      <w:b/>
      <w:bCs/>
      <w:spacing w:val="-10"/>
      <w:kern w:val="20"/>
      <w:position w:val="8"/>
      <w:sz w:val="20"/>
      <w:szCs w:val="20"/>
      <w:lang w:val="ro-RO" w:eastAsia="ro-RO"/>
    </w:rPr>
  </w:style>
  <w:style w:type="paragraph" w:customStyle="1" w:styleId="Corptext30">
    <w:name w:val="Corp text3"/>
    <w:basedOn w:val="Normal"/>
    <w:rsid w:val="00BC76A2"/>
    <w:pPr>
      <w:widowControl w:val="0"/>
      <w:shd w:val="clear" w:color="auto" w:fill="FFFFFF"/>
      <w:spacing w:after="0" w:line="259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Exact">
    <w:name w:val="Body text Exact"/>
    <w:basedOn w:val="Fontdeparagrafimplicit"/>
    <w:rsid w:val="00BC76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7"/>
      <w:sz w:val="20"/>
      <w:szCs w:val="20"/>
      <w:u w:val="none"/>
      <w:effect w:val="none"/>
    </w:rPr>
  </w:style>
  <w:style w:type="character" w:customStyle="1" w:styleId="Bodytext10">
    <w:name w:val="Body text + 10"/>
    <w:aliases w:val="5 pt,Bold,Spacing 0 pt Exact"/>
    <w:basedOn w:val="Bodytext"/>
    <w:rsid w:val="00BC76A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o-RO" w:eastAsia="zh-CN"/>
    </w:rPr>
  </w:style>
  <w:style w:type="character" w:customStyle="1" w:styleId="Heading1">
    <w:name w:val="Heading #1"/>
    <w:basedOn w:val="Fontdeparagrafimplicit"/>
    <w:rsid w:val="00BC76A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o-RO"/>
    </w:rPr>
  </w:style>
  <w:style w:type="character" w:customStyle="1" w:styleId="Heading112pt">
    <w:name w:val="Heading #1 + 12 pt"/>
    <w:aliases w:val="Not Bold,Not Italic"/>
    <w:basedOn w:val="Fontdeparagrafimplicit"/>
    <w:rsid w:val="00BC76A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o-RO"/>
    </w:rPr>
  </w:style>
  <w:style w:type="paragraph" w:customStyle="1" w:styleId="Listparagraf2">
    <w:name w:val="Listă paragraf2"/>
    <w:basedOn w:val="Normal"/>
    <w:rsid w:val="005A1483"/>
    <w:pPr>
      <w:spacing w:after="200" w:line="276" w:lineRule="auto"/>
      <w:ind w:left="720"/>
    </w:pPr>
    <w:rPr>
      <w:rFonts w:ascii="Calibri" w:eastAsia="Times New Roman" w:hAnsi="Calibri" w:cs="Times New Roman"/>
      <w:lang w:val="ro-RO"/>
    </w:rPr>
  </w:style>
  <w:style w:type="paragraph" w:customStyle="1" w:styleId="NormalWeb3">
    <w:name w:val="Normal (Web)3"/>
    <w:basedOn w:val="Normal"/>
    <w:rsid w:val="00C8236C"/>
    <w:pPr>
      <w:spacing w:before="88" w:after="88" w:line="240" w:lineRule="auto"/>
      <w:ind w:left="88" w:right="88"/>
    </w:pPr>
    <w:rPr>
      <w:rFonts w:ascii="Arial Unicode MS" w:eastAsia="Arial Unicode MS" w:hAnsi="Arial Unicode MS" w:cs="Arial Unicode MS"/>
      <w:sz w:val="24"/>
      <w:szCs w:val="24"/>
      <w:lang w:val="ro-RO" w:eastAsia="ro-RO"/>
    </w:rPr>
  </w:style>
  <w:style w:type="character" w:customStyle="1" w:styleId="tpa1">
    <w:name w:val="tpa1"/>
    <w:basedOn w:val="Fontdeparagrafimplicit"/>
    <w:rsid w:val="00C8236C"/>
  </w:style>
  <w:style w:type="character" w:customStyle="1" w:styleId="atflatcounter">
    <w:name w:val="at_flat_counter"/>
    <w:basedOn w:val="Fontdeparagrafimplicit"/>
    <w:rsid w:val="00C8236C"/>
  </w:style>
  <w:style w:type="character" w:customStyle="1" w:styleId="rightlink">
    <w:name w:val="rightlink"/>
    <w:basedOn w:val="Fontdeparagrafimplicit"/>
    <w:rsid w:val="00C8236C"/>
  </w:style>
  <w:style w:type="paragraph" w:styleId="Parteasuperioaraformularului-z">
    <w:name w:val="HTML Top of Form"/>
    <w:basedOn w:val="Normal"/>
    <w:next w:val="Normal"/>
    <w:link w:val="Parteasuperioaraformularului-zCaracter"/>
    <w:hidden/>
    <w:uiPriority w:val="99"/>
    <w:semiHidden/>
    <w:unhideWhenUsed/>
    <w:rsid w:val="00C823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asuperioaraformularului-zCaracter">
    <w:name w:val="Partea superioară a formularului-z Caracter"/>
    <w:basedOn w:val="Fontdeparagrafimplicit"/>
    <w:link w:val="Parteasuperioaraformularului-z"/>
    <w:uiPriority w:val="99"/>
    <w:semiHidden/>
    <w:rsid w:val="00C8236C"/>
    <w:rPr>
      <w:rFonts w:ascii="Arial" w:eastAsia="Times New Roman" w:hAnsi="Arial" w:cs="Arial"/>
      <w:vanish/>
      <w:sz w:val="16"/>
      <w:szCs w:val="16"/>
    </w:rPr>
  </w:style>
  <w:style w:type="paragraph" w:styleId="Parteainferioaraformularului-z">
    <w:name w:val="HTML Bottom of Form"/>
    <w:basedOn w:val="Normal"/>
    <w:next w:val="Normal"/>
    <w:link w:val="Parteainferioaraformularului-zCaracter"/>
    <w:hidden/>
    <w:uiPriority w:val="99"/>
    <w:semiHidden/>
    <w:unhideWhenUsed/>
    <w:rsid w:val="00C823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ainferioaraformularului-zCaracter">
    <w:name w:val="Partea inferioară a formularului-z Caracter"/>
    <w:basedOn w:val="Fontdeparagrafimplicit"/>
    <w:link w:val="Parteainferioaraformularului-z"/>
    <w:uiPriority w:val="99"/>
    <w:semiHidden/>
    <w:rsid w:val="00C8236C"/>
    <w:rPr>
      <w:rFonts w:ascii="Arial" w:eastAsia="Times New Roman" w:hAnsi="Arial" w:cs="Arial"/>
      <w:vanish/>
      <w:sz w:val="16"/>
      <w:szCs w:val="16"/>
    </w:rPr>
  </w:style>
  <w:style w:type="paragraph" w:customStyle="1" w:styleId="Footer1">
    <w:name w:val="Footer1"/>
    <w:basedOn w:val="Subsol"/>
    <w:link w:val="footerChar0"/>
    <w:qFormat/>
    <w:rsid w:val="00C8236C"/>
    <w:pPr>
      <w:tabs>
        <w:tab w:val="clear" w:pos="4680"/>
        <w:tab w:val="clear" w:pos="9360"/>
        <w:tab w:val="center" w:pos="4703"/>
        <w:tab w:val="right" w:pos="9406"/>
      </w:tabs>
    </w:pPr>
    <w:rPr>
      <w:rFonts w:ascii="Trebuchet MS" w:hAnsi="Trebuchet MS" w:cs="Open Sans"/>
      <w:color w:val="000000"/>
      <w:sz w:val="14"/>
      <w:szCs w:val="14"/>
      <w:lang w:val="ro-RO" w:eastAsia="ro-RO"/>
    </w:rPr>
  </w:style>
  <w:style w:type="character" w:customStyle="1" w:styleId="footerChar0">
    <w:name w:val="footer Char"/>
    <w:basedOn w:val="SubsolCaracter"/>
    <w:link w:val="Footer1"/>
    <w:rsid w:val="00C8236C"/>
    <w:rPr>
      <w:rFonts w:ascii="Trebuchet MS" w:eastAsia="Calibri" w:hAnsi="Trebuchet MS" w:cs="Open Sans"/>
      <w:color w:val="000000"/>
      <w:sz w:val="14"/>
      <w:szCs w:val="14"/>
      <w:lang w:val="ro-RO" w:eastAsia="ro-RO"/>
    </w:rPr>
  </w:style>
  <w:style w:type="paragraph" w:customStyle="1" w:styleId="Aaoeeu">
    <w:name w:val="Aaoeeu"/>
    <w:rsid w:val="00C823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y2iqfc">
    <w:name w:val="y2iqfc"/>
    <w:basedOn w:val="Fontdeparagrafimplicit"/>
    <w:rsid w:val="00C8236C"/>
  </w:style>
  <w:style w:type="paragraph" w:customStyle="1" w:styleId="OiaeaeiYiio2">
    <w:name w:val="O?ia eaeiYiio 2"/>
    <w:basedOn w:val="Normal"/>
    <w:rsid w:val="00C8236C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eastAsia="zh-CN"/>
    </w:rPr>
  </w:style>
  <w:style w:type="table" w:customStyle="1" w:styleId="TableGrid">
    <w:name w:val="TableGrid"/>
    <w:rsid w:val="00C8236C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">
    <w:name w:val="No List1"/>
    <w:next w:val="FrListare"/>
    <w:uiPriority w:val="99"/>
    <w:semiHidden/>
    <w:unhideWhenUsed/>
    <w:rsid w:val="007C6577"/>
  </w:style>
  <w:style w:type="numbering" w:customStyle="1" w:styleId="NoList2">
    <w:name w:val="No List2"/>
    <w:next w:val="FrListare"/>
    <w:uiPriority w:val="99"/>
    <w:semiHidden/>
    <w:unhideWhenUsed/>
    <w:rsid w:val="007C6577"/>
  </w:style>
  <w:style w:type="paragraph" w:customStyle="1" w:styleId="a">
    <w:rsid w:val="00E56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customStyle="1" w:styleId="CharChar20">
    <w:name w:val="Char Char2"/>
    <w:basedOn w:val="Normal"/>
    <w:rsid w:val="00E56BEA"/>
    <w:pPr>
      <w:spacing w:line="240" w:lineRule="exact"/>
    </w:pPr>
    <w:rPr>
      <w:rFonts w:ascii="Tahoma" w:eastAsia="Times New Roman" w:hAnsi="Tahoma" w:cs="Times New Roman"/>
      <w:sz w:val="20"/>
      <w:szCs w:val="20"/>
      <w:lang w:val="en-GB"/>
    </w:rPr>
  </w:style>
  <w:style w:type="character" w:customStyle="1" w:styleId="ln2talineat">
    <w:name w:val="ln2talineat"/>
    <w:basedOn w:val="Fontdeparagrafimplicit"/>
    <w:rsid w:val="00E56BEA"/>
  </w:style>
  <w:style w:type="character" w:customStyle="1" w:styleId="last-child">
    <w:name w:val="last-child"/>
    <w:rsid w:val="00E56BEA"/>
  </w:style>
  <w:style w:type="character" w:customStyle="1" w:styleId="WW8Num5z4">
    <w:name w:val="WW8Num5z4"/>
    <w:rsid w:val="00E56BEA"/>
    <w:rPr>
      <w:rFonts w:ascii="Arial" w:hAnsi="Arial"/>
      <w:caps w:val="0"/>
      <w:smallCaps w:val="0"/>
      <w:strike w:val="0"/>
      <w:dstrike w:val="0"/>
      <w:outline/>
      <w:shadow w:val="0"/>
      <w:vanish w:val="0"/>
      <w:position w:val="0"/>
      <w:sz w:val="24"/>
      <w:vertAlign w:val="baseline"/>
    </w:rPr>
  </w:style>
  <w:style w:type="character" w:customStyle="1" w:styleId="WW8Num7z2">
    <w:name w:val="WW8Num7z2"/>
    <w:rsid w:val="00E56BEA"/>
    <w:rPr>
      <w:rFonts w:ascii="Wingdings" w:hAnsi="Wingdings"/>
    </w:rPr>
  </w:style>
  <w:style w:type="character" w:customStyle="1" w:styleId="WW8Num9z2">
    <w:name w:val="WW8Num9z2"/>
    <w:rsid w:val="00E56BEA"/>
    <w:rPr>
      <w:rFonts w:ascii="Wingdings" w:hAnsi="Wingdings"/>
    </w:rPr>
  </w:style>
  <w:style w:type="character" w:customStyle="1" w:styleId="WW8Num11z2">
    <w:name w:val="WW8Num11z2"/>
    <w:rsid w:val="00E56BEA"/>
    <w:rPr>
      <w:rFonts w:ascii="Wingdings" w:hAnsi="Wingdings"/>
    </w:rPr>
  </w:style>
  <w:style w:type="character" w:customStyle="1" w:styleId="WW8Num13z2">
    <w:name w:val="WW8Num13z2"/>
    <w:rsid w:val="00E56BEA"/>
    <w:rPr>
      <w:rFonts w:ascii="Wingdings" w:hAnsi="Wingdings"/>
    </w:rPr>
  </w:style>
  <w:style w:type="character" w:customStyle="1" w:styleId="WW8Num14z2">
    <w:name w:val="WW8Num14z2"/>
    <w:rsid w:val="00E56BEA"/>
    <w:rPr>
      <w:rFonts w:ascii="Wingdings" w:hAnsi="Wingdings"/>
    </w:rPr>
  </w:style>
  <w:style w:type="character" w:customStyle="1" w:styleId="WW8Num15z2">
    <w:name w:val="WW8Num15z2"/>
    <w:rsid w:val="00E56BEA"/>
    <w:rPr>
      <w:rFonts w:ascii="Wingdings" w:hAnsi="Wingdings"/>
    </w:rPr>
  </w:style>
  <w:style w:type="character" w:customStyle="1" w:styleId="WW8Num17z3">
    <w:name w:val="WW8Num17z3"/>
    <w:rsid w:val="00E56BEA"/>
    <w:rPr>
      <w:rFonts w:ascii="Symbol" w:hAnsi="Symbol"/>
    </w:rPr>
  </w:style>
  <w:style w:type="character" w:customStyle="1" w:styleId="WW8Num20z2">
    <w:name w:val="WW8Num20z2"/>
    <w:rsid w:val="00E56BEA"/>
    <w:rPr>
      <w:rFonts w:ascii="Wingdings" w:hAnsi="Wingdings"/>
    </w:rPr>
  </w:style>
  <w:style w:type="character" w:customStyle="1" w:styleId="WW8Num33z4">
    <w:name w:val="WW8Num33z4"/>
    <w:rsid w:val="00E56BEA"/>
    <w:rPr>
      <w:rFonts w:ascii="Courier New" w:hAnsi="Courier New" w:cs="Courier New"/>
    </w:rPr>
  </w:style>
  <w:style w:type="character" w:customStyle="1" w:styleId="WW8Num35z0">
    <w:name w:val="WW8Num35z0"/>
    <w:rsid w:val="00E56BEA"/>
    <w:rPr>
      <w:rFonts w:ascii="Arial" w:eastAsia="Times New Roman" w:hAnsi="Arial" w:cs="Arial"/>
    </w:rPr>
  </w:style>
  <w:style w:type="character" w:customStyle="1" w:styleId="WW8Num35z1">
    <w:name w:val="WW8Num35z1"/>
    <w:rsid w:val="00E56BEA"/>
    <w:rPr>
      <w:rFonts w:ascii="Courier New" w:hAnsi="Courier New" w:cs="Courier New"/>
    </w:rPr>
  </w:style>
  <w:style w:type="character" w:customStyle="1" w:styleId="WW8Num35z2">
    <w:name w:val="WW8Num35z2"/>
    <w:rsid w:val="00E56BEA"/>
    <w:rPr>
      <w:rFonts w:ascii="Wingdings" w:hAnsi="Wingdings"/>
    </w:rPr>
  </w:style>
  <w:style w:type="character" w:customStyle="1" w:styleId="WW8Num35z3">
    <w:name w:val="WW8Num35z3"/>
    <w:rsid w:val="00E56BEA"/>
    <w:rPr>
      <w:rFonts w:ascii="Symbol" w:hAnsi="Symbol"/>
    </w:rPr>
  </w:style>
  <w:style w:type="character" w:customStyle="1" w:styleId="WW8Num36z0">
    <w:name w:val="WW8Num36z0"/>
    <w:rsid w:val="00E56BEA"/>
    <w:rPr>
      <w:rFonts w:ascii="Arial" w:eastAsia="Times New Roman" w:hAnsi="Arial" w:cs="Arial"/>
    </w:rPr>
  </w:style>
  <w:style w:type="character" w:customStyle="1" w:styleId="WW8Num36z1">
    <w:name w:val="WW8Num36z1"/>
    <w:rsid w:val="00E56BEA"/>
    <w:rPr>
      <w:rFonts w:ascii="Courier New" w:hAnsi="Courier New" w:cs="Courier New"/>
    </w:rPr>
  </w:style>
  <w:style w:type="character" w:customStyle="1" w:styleId="WW8Num36z2">
    <w:name w:val="WW8Num36z2"/>
    <w:rsid w:val="00E56BEA"/>
    <w:rPr>
      <w:rFonts w:ascii="Wingdings" w:hAnsi="Wingdings"/>
    </w:rPr>
  </w:style>
  <w:style w:type="character" w:customStyle="1" w:styleId="WW8Num36z3">
    <w:name w:val="WW8Num36z3"/>
    <w:rsid w:val="00E56BEA"/>
    <w:rPr>
      <w:rFonts w:ascii="Symbol" w:hAnsi="Symbol"/>
    </w:rPr>
  </w:style>
  <w:style w:type="character" w:customStyle="1" w:styleId="WW8Num37z0">
    <w:name w:val="WW8Num37z0"/>
    <w:rsid w:val="00E56BEA"/>
    <w:rPr>
      <w:rFonts w:ascii="Symbol" w:hAnsi="Symbol"/>
    </w:rPr>
  </w:style>
  <w:style w:type="character" w:customStyle="1" w:styleId="WW8Num37z1">
    <w:name w:val="WW8Num37z1"/>
    <w:rsid w:val="00E56BEA"/>
    <w:rPr>
      <w:rFonts w:ascii="Courier New" w:hAnsi="Courier New" w:cs="Courier New"/>
    </w:rPr>
  </w:style>
  <w:style w:type="character" w:customStyle="1" w:styleId="WW8Num37z2">
    <w:name w:val="WW8Num37z2"/>
    <w:rsid w:val="00E56BEA"/>
    <w:rPr>
      <w:rFonts w:ascii="Wingdings" w:hAnsi="Wingdings"/>
    </w:rPr>
  </w:style>
  <w:style w:type="character" w:customStyle="1" w:styleId="WW8Num38z0">
    <w:name w:val="WW8Num38z0"/>
    <w:rsid w:val="00E56BEA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E56BEA"/>
    <w:rPr>
      <w:rFonts w:ascii="Courier New" w:hAnsi="Courier New" w:cs="Courier New"/>
    </w:rPr>
  </w:style>
  <w:style w:type="character" w:customStyle="1" w:styleId="WW8Num38z2">
    <w:name w:val="WW8Num38z2"/>
    <w:rsid w:val="00E56BEA"/>
    <w:rPr>
      <w:rFonts w:ascii="Wingdings" w:hAnsi="Wingdings"/>
    </w:rPr>
  </w:style>
  <w:style w:type="character" w:customStyle="1" w:styleId="WW8Num38z3">
    <w:name w:val="WW8Num38z3"/>
    <w:rsid w:val="00E56BEA"/>
    <w:rPr>
      <w:rFonts w:ascii="Symbol" w:hAnsi="Symbol"/>
    </w:rPr>
  </w:style>
  <w:style w:type="character" w:customStyle="1" w:styleId="WW8Num39z0">
    <w:name w:val="WW8Num39z0"/>
    <w:rsid w:val="00E56BEA"/>
    <w:rPr>
      <w:rFonts w:ascii="Arial" w:eastAsia="Arial" w:hAnsi="Arial" w:cs="Arial"/>
    </w:rPr>
  </w:style>
  <w:style w:type="character" w:customStyle="1" w:styleId="WW8Num39z1">
    <w:name w:val="WW8Num39z1"/>
    <w:rsid w:val="00E56BEA"/>
    <w:rPr>
      <w:rFonts w:ascii="Courier New" w:hAnsi="Courier New" w:cs="Courier New"/>
    </w:rPr>
  </w:style>
  <w:style w:type="character" w:customStyle="1" w:styleId="WW8Num39z2">
    <w:name w:val="WW8Num39z2"/>
    <w:rsid w:val="00E56BEA"/>
    <w:rPr>
      <w:rFonts w:ascii="Wingdings" w:hAnsi="Wingdings"/>
    </w:rPr>
  </w:style>
  <w:style w:type="character" w:customStyle="1" w:styleId="WW8Num39z3">
    <w:name w:val="WW8Num39z3"/>
    <w:rsid w:val="00E56BEA"/>
    <w:rPr>
      <w:rFonts w:ascii="Symbol" w:hAnsi="Symbol"/>
    </w:rPr>
  </w:style>
  <w:style w:type="character" w:customStyle="1" w:styleId="WW8Num40z0">
    <w:name w:val="WW8Num40z0"/>
    <w:rsid w:val="00E56BEA"/>
    <w:rPr>
      <w:rFonts w:ascii="Wingdings" w:hAnsi="Wingdings"/>
      <w:sz w:val="24"/>
    </w:rPr>
  </w:style>
  <w:style w:type="character" w:customStyle="1" w:styleId="WW8Num41z1">
    <w:name w:val="WW8Num41z1"/>
    <w:rsid w:val="00E56BEA"/>
    <w:rPr>
      <w:rFonts w:ascii="Arial" w:eastAsia="Arial" w:hAnsi="Arial" w:cs="Arial"/>
    </w:rPr>
  </w:style>
  <w:style w:type="character" w:customStyle="1" w:styleId="ln2articol1">
    <w:name w:val="ln2articol1"/>
    <w:rsid w:val="00E56BEA"/>
    <w:rPr>
      <w:b/>
      <w:bCs/>
      <w:color w:val="0000AF"/>
    </w:rPr>
  </w:style>
  <w:style w:type="character" w:customStyle="1" w:styleId="ln2tparagraf">
    <w:name w:val="ln2tparagraf"/>
    <w:rsid w:val="00E56BEA"/>
  </w:style>
  <w:style w:type="paragraph" w:customStyle="1" w:styleId="xl24">
    <w:name w:val="xl24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ro-RO" w:eastAsia="ar-SA"/>
    </w:rPr>
  </w:style>
  <w:style w:type="paragraph" w:customStyle="1" w:styleId="xl25">
    <w:name w:val="xl25"/>
    <w:basedOn w:val="Normal"/>
    <w:uiPriority w:val="99"/>
    <w:rsid w:val="00E56BEA"/>
    <w:pPr>
      <w:suppressAutoHyphens/>
      <w:spacing w:before="280" w:after="280" w:line="240" w:lineRule="auto"/>
      <w:jc w:val="right"/>
    </w:pPr>
    <w:rPr>
      <w:rFonts w:ascii="Arial" w:eastAsia="Arial Unicode MS" w:hAnsi="Arial" w:cs="Arial"/>
      <w:sz w:val="16"/>
      <w:szCs w:val="16"/>
      <w:lang w:val="ro-RO" w:eastAsia="ar-SA"/>
    </w:rPr>
  </w:style>
  <w:style w:type="paragraph" w:customStyle="1" w:styleId="xl26">
    <w:name w:val="xl26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ro-RO" w:eastAsia="ar-SA"/>
    </w:rPr>
  </w:style>
  <w:style w:type="paragraph" w:customStyle="1" w:styleId="xl30">
    <w:name w:val="xl30"/>
    <w:basedOn w:val="Normal"/>
    <w:uiPriority w:val="99"/>
    <w:rsid w:val="00E56BEA"/>
    <w:pPr>
      <w:suppressAutoHyphens/>
      <w:spacing w:before="280" w:after="280" w:line="240" w:lineRule="auto"/>
    </w:pPr>
    <w:rPr>
      <w:rFonts w:ascii="Times New Roman" w:eastAsia="Arial Unicode MS" w:hAnsi="Times New Roman" w:cs="Times New Roman"/>
      <w:i/>
      <w:iCs/>
      <w:sz w:val="24"/>
      <w:szCs w:val="24"/>
      <w:lang w:val="ro-RO" w:eastAsia="ar-SA"/>
    </w:rPr>
  </w:style>
  <w:style w:type="paragraph" w:customStyle="1" w:styleId="xl27">
    <w:name w:val="xl27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b/>
      <w:bCs/>
      <w:sz w:val="18"/>
      <w:szCs w:val="18"/>
      <w:lang w:val="ro-RO" w:eastAsia="ar-SA"/>
    </w:rPr>
  </w:style>
  <w:style w:type="paragraph" w:customStyle="1" w:styleId="xl31">
    <w:name w:val="xl31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Arial Unicode MS" w:hAnsi="Arial" w:cs="Arial"/>
      <w:lang w:val="ro-RO" w:eastAsia="ar-SA"/>
    </w:rPr>
  </w:style>
  <w:style w:type="paragraph" w:customStyle="1" w:styleId="xl32">
    <w:name w:val="xl32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uppressAutoHyphens/>
      <w:spacing w:before="280" w:after="280" w:line="240" w:lineRule="auto"/>
      <w:textAlignment w:val="center"/>
    </w:pPr>
    <w:rPr>
      <w:rFonts w:ascii="Arial" w:eastAsia="Arial Unicode MS" w:hAnsi="Arial" w:cs="Arial"/>
      <w:b/>
      <w:bCs/>
      <w:i/>
      <w:iCs/>
      <w:sz w:val="24"/>
      <w:szCs w:val="24"/>
      <w:lang w:val="ro-RO" w:eastAsia="ar-SA"/>
    </w:rPr>
  </w:style>
  <w:style w:type="paragraph" w:customStyle="1" w:styleId="xl33">
    <w:name w:val="xl33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Arial Unicode MS" w:hAnsi="Arial" w:cs="Arial"/>
      <w:b/>
      <w:bCs/>
      <w:i/>
      <w:iCs/>
      <w:sz w:val="28"/>
      <w:szCs w:val="28"/>
      <w:lang w:val="ro-RO" w:eastAsia="ar-SA"/>
    </w:rPr>
  </w:style>
  <w:style w:type="paragraph" w:customStyle="1" w:styleId="xl34">
    <w:name w:val="xl34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Arial Unicode MS" w:hAnsi="Arial" w:cs="Arial"/>
      <w:b/>
      <w:bCs/>
      <w:i/>
      <w:iCs/>
      <w:sz w:val="28"/>
      <w:szCs w:val="28"/>
      <w:lang w:val="ro-RO" w:eastAsia="ar-SA"/>
    </w:rPr>
  </w:style>
  <w:style w:type="paragraph" w:customStyle="1" w:styleId="xl35">
    <w:name w:val="xl35"/>
    <w:basedOn w:val="Normal"/>
    <w:uiPriority w:val="99"/>
    <w:rsid w:val="00E56BE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Arial Unicode MS" w:hAnsi="Arial" w:cs="Arial"/>
      <w:b/>
      <w:bCs/>
      <w:i/>
      <w:iCs/>
      <w:sz w:val="28"/>
      <w:szCs w:val="28"/>
      <w:lang w:val="ro-RO" w:eastAsia="ar-SA"/>
    </w:rPr>
  </w:style>
  <w:style w:type="paragraph" w:customStyle="1" w:styleId="xl43">
    <w:name w:val="xl43"/>
    <w:basedOn w:val="Normal"/>
    <w:uiPriority w:val="99"/>
    <w:rsid w:val="00E56BE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Arial Unicode MS" w:hAnsi="Arial" w:cs="Arial"/>
      <w:b/>
      <w:bCs/>
      <w:i/>
      <w:iCs/>
      <w:sz w:val="28"/>
      <w:szCs w:val="28"/>
      <w:lang w:val="ro-RO" w:eastAsia="ar-SA"/>
    </w:rPr>
  </w:style>
  <w:style w:type="paragraph" w:customStyle="1" w:styleId="xl44">
    <w:name w:val="xl44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Arial Unicode MS" w:hAnsi="Arial" w:cs="Arial"/>
      <w:b/>
      <w:bCs/>
      <w:i/>
      <w:iCs/>
      <w:sz w:val="28"/>
      <w:szCs w:val="28"/>
      <w:lang w:val="ro-RO" w:eastAsia="ar-SA"/>
    </w:rPr>
  </w:style>
  <w:style w:type="paragraph" w:customStyle="1" w:styleId="xl45">
    <w:name w:val="xl45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Arial Unicode MS" w:hAnsi="Arial" w:cs="Arial"/>
      <w:b/>
      <w:bCs/>
      <w:i/>
      <w:iCs/>
      <w:sz w:val="28"/>
      <w:szCs w:val="28"/>
      <w:lang w:val="ro-RO" w:eastAsia="ar-SA"/>
    </w:rPr>
  </w:style>
  <w:style w:type="paragraph" w:customStyle="1" w:styleId="xl46">
    <w:name w:val="xl46"/>
    <w:basedOn w:val="Normal"/>
    <w:uiPriority w:val="99"/>
    <w:rsid w:val="00E56BE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Arial Unicode MS" w:hAnsi="Arial" w:cs="Arial"/>
      <w:b/>
      <w:bCs/>
      <w:i/>
      <w:iCs/>
      <w:sz w:val="28"/>
      <w:szCs w:val="28"/>
      <w:lang w:val="ro-RO" w:eastAsia="ar-SA"/>
    </w:rPr>
  </w:style>
  <w:style w:type="paragraph" w:customStyle="1" w:styleId="xl47">
    <w:name w:val="xl47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val="ro-RO" w:eastAsia="ar-SA"/>
    </w:rPr>
  </w:style>
  <w:style w:type="paragraph" w:customStyle="1" w:styleId="xl48">
    <w:name w:val="xl48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Arial Unicode MS" w:hAnsi="Arial" w:cs="Arial"/>
      <w:b/>
      <w:bCs/>
      <w:sz w:val="28"/>
      <w:szCs w:val="28"/>
      <w:lang w:val="ro-RO" w:eastAsia="ar-SA"/>
    </w:rPr>
  </w:style>
  <w:style w:type="paragraph" w:customStyle="1" w:styleId="xl49">
    <w:name w:val="xl49"/>
    <w:basedOn w:val="Normal"/>
    <w:uiPriority w:val="99"/>
    <w:rsid w:val="00E56BEA"/>
    <w:pPr>
      <w:suppressAutoHyphens/>
      <w:spacing w:before="280" w:after="280" w:line="240" w:lineRule="auto"/>
    </w:pPr>
    <w:rPr>
      <w:rFonts w:ascii="Arial" w:eastAsia="Arial Unicode MS" w:hAnsi="Arial" w:cs="Arial"/>
      <w:b/>
      <w:bCs/>
      <w:sz w:val="28"/>
      <w:szCs w:val="28"/>
      <w:lang w:val="ro-RO" w:eastAsia="ar-SA"/>
    </w:rPr>
  </w:style>
  <w:style w:type="paragraph" w:customStyle="1" w:styleId="xl50">
    <w:name w:val="xl50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Arial Unicode MS" w:hAnsi="Arial" w:cs="Arial"/>
      <w:b/>
      <w:bCs/>
      <w:sz w:val="32"/>
      <w:szCs w:val="32"/>
      <w:lang w:val="ro-RO" w:eastAsia="ar-SA"/>
    </w:rPr>
  </w:style>
  <w:style w:type="paragraph" w:customStyle="1" w:styleId="xl51">
    <w:name w:val="xl51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Arial Unicode MS" w:hAnsi="Arial" w:cs="Arial"/>
      <w:b/>
      <w:bCs/>
      <w:sz w:val="32"/>
      <w:szCs w:val="32"/>
      <w:lang w:val="ro-RO" w:eastAsia="ar-SA"/>
    </w:rPr>
  </w:style>
  <w:style w:type="paragraph" w:customStyle="1" w:styleId="xl52">
    <w:name w:val="xl52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Arial Unicode MS" w:hAnsi="Arial" w:cs="Arial"/>
      <w:b/>
      <w:bCs/>
      <w:i/>
      <w:iCs/>
      <w:sz w:val="32"/>
      <w:szCs w:val="32"/>
      <w:lang w:val="ro-RO" w:eastAsia="ar-SA"/>
    </w:rPr>
  </w:style>
  <w:style w:type="paragraph" w:customStyle="1" w:styleId="xl53">
    <w:name w:val="xl53"/>
    <w:basedOn w:val="Normal"/>
    <w:uiPriority w:val="99"/>
    <w:rsid w:val="00E56BEA"/>
    <w:pPr>
      <w:suppressAutoHyphens/>
      <w:spacing w:before="280" w:after="280" w:line="240" w:lineRule="auto"/>
    </w:pPr>
    <w:rPr>
      <w:rFonts w:ascii="Arial" w:eastAsia="Arial Unicode MS" w:hAnsi="Arial" w:cs="Arial"/>
      <w:b/>
      <w:bCs/>
      <w:sz w:val="32"/>
      <w:szCs w:val="32"/>
      <w:lang w:val="ro-RO" w:eastAsia="ar-SA"/>
    </w:rPr>
  </w:style>
  <w:style w:type="paragraph" w:customStyle="1" w:styleId="xl54">
    <w:name w:val="xl54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Arial Unicode MS" w:hAnsi="Arial" w:cs="Arial"/>
      <w:b/>
      <w:bCs/>
      <w:sz w:val="28"/>
      <w:szCs w:val="28"/>
      <w:lang w:val="ro-RO" w:eastAsia="ar-SA"/>
    </w:rPr>
  </w:style>
  <w:style w:type="paragraph" w:customStyle="1" w:styleId="xl55">
    <w:name w:val="xl55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Arial Unicode MS" w:hAnsi="Arial" w:cs="Arial"/>
      <w:b/>
      <w:bCs/>
      <w:sz w:val="28"/>
      <w:szCs w:val="28"/>
      <w:lang w:val="ro-RO" w:eastAsia="ar-SA"/>
    </w:rPr>
  </w:style>
  <w:style w:type="paragraph" w:customStyle="1" w:styleId="xl56">
    <w:name w:val="xl56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val="ro-RO" w:eastAsia="ar-SA"/>
    </w:rPr>
  </w:style>
  <w:style w:type="paragraph" w:customStyle="1" w:styleId="xl57">
    <w:name w:val="xl57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Arial Unicode MS" w:hAnsi="Arial" w:cs="Arial"/>
      <w:b/>
      <w:bCs/>
      <w:sz w:val="28"/>
      <w:szCs w:val="28"/>
      <w:lang w:val="ro-RO" w:eastAsia="ar-SA"/>
    </w:rPr>
  </w:style>
  <w:style w:type="paragraph" w:customStyle="1" w:styleId="xl58">
    <w:name w:val="xl58"/>
    <w:basedOn w:val="Normal"/>
    <w:uiPriority w:val="99"/>
    <w:rsid w:val="00E56BE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val="ro-RO" w:eastAsia="ar-SA"/>
    </w:rPr>
  </w:style>
  <w:style w:type="paragraph" w:customStyle="1" w:styleId="xl59">
    <w:name w:val="xl59"/>
    <w:basedOn w:val="Normal"/>
    <w:uiPriority w:val="99"/>
    <w:rsid w:val="00E56BEA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val="ro-RO" w:eastAsia="ar-SA"/>
    </w:rPr>
  </w:style>
  <w:style w:type="paragraph" w:customStyle="1" w:styleId="xl60">
    <w:name w:val="xl60"/>
    <w:basedOn w:val="Normal"/>
    <w:uiPriority w:val="99"/>
    <w:rsid w:val="00E56BE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Arial Unicode MS" w:hAnsi="Arial" w:cs="Arial"/>
      <w:b/>
      <w:bCs/>
      <w:sz w:val="28"/>
      <w:szCs w:val="28"/>
      <w:lang w:val="ro-RO" w:eastAsia="ar-SA"/>
    </w:rPr>
  </w:style>
  <w:style w:type="paragraph" w:customStyle="1" w:styleId="xl61">
    <w:name w:val="xl61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textAlignment w:val="center"/>
    </w:pPr>
    <w:rPr>
      <w:rFonts w:ascii="Arial" w:eastAsia="Arial Unicode MS" w:hAnsi="Arial" w:cs="Arial"/>
      <w:b/>
      <w:bCs/>
      <w:i/>
      <w:iCs/>
      <w:sz w:val="24"/>
      <w:szCs w:val="24"/>
      <w:lang w:val="ro-RO" w:eastAsia="ar-SA"/>
    </w:rPr>
  </w:style>
  <w:style w:type="paragraph" w:customStyle="1" w:styleId="xl62">
    <w:name w:val="xl62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uppressAutoHyphens/>
      <w:spacing w:before="280" w:after="280" w:line="240" w:lineRule="auto"/>
      <w:textAlignment w:val="top"/>
    </w:pPr>
    <w:rPr>
      <w:rFonts w:ascii="Arial" w:eastAsia="Arial Unicode MS" w:hAnsi="Arial" w:cs="Arial"/>
      <w:i/>
      <w:iCs/>
      <w:sz w:val="24"/>
      <w:szCs w:val="24"/>
      <w:lang w:val="ro-RO" w:eastAsia="ar-SA"/>
    </w:rPr>
  </w:style>
  <w:style w:type="paragraph" w:customStyle="1" w:styleId="font8">
    <w:name w:val="font8"/>
    <w:basedOn w:val="Normal"/>
    <w:rsid w:val="00E56BEA"/>
    <w:pPr>
      <w:suppressAutoHyphens/>
      <w:spacing w:before="280" w:after="280" w:line="240" w:lineRule="auto"/>
    </w:pPr>
    <w:rPr>
      <w:rFonts w:ascii="Arial" w:eastAsia="Arial Unicode MS" w:hAnsi="Arial" w:cs="Arial"/>
      <w:i/>
      <w:iCs/>
      <w:sz w:val="20"/>
      <w:szCs w:val="20"/>
      <w:lang w:val="ro-RO" w:eastAsia="ar-SA"/>
    </w:rPr>
  </w:style>
  <w:style w:type="paragraph" w:customStyle="1" w:styleId="font9">
    <w:name w:val="font9"/>
    <w:basedOn w:val="Normal"/>
    <w:rsid w:val="00E56BEA"/>
    <w:pPr>
      <w:suppressAutoHyphens/>
      <w:spacing w:before="280" w:after="280" w:line="240" w:lineRule="auto"/>
    </w:pPr>
    <w:rPr>
      <w:rFonts w:ascii="Arial" w:eastAsia="Arial Unicode MS" w:hAnsi="Arial" w:cs="Arial"/>
      <w:b/>
      <w:bCs/>
      <w:i/>
      <w:iCs/>
      <w:sz w:val="20"/>
      <w:szCs w:val="20"/>
      <w:u w:val="single"/>
      <w:lang w:val="ro-RO" w:eastAsia="ar-SA"/>
    </w:rPr>
  </w:style>
  <w:style w:type="paragraph" w:customStyle="1" w:styleId="font10">
    <w:name w:val="font10"/>
    <w:basedOn w:val="Normal"/>
    <w:rsid w:val="00E56BEA"/>
    <w:pPr>
      <w:suppressAutoHyphens/>
      <w:spacing w:before="280" w:after="280" w:line="240" w:lineRule="auto"/>
    </w:pPr>
    <w:rPr>
      <w:rFonts w:ascii="Arial" w:eastAsia="Arial Unicode MS" w:hAnsi="Arial" w:cs="Arial"/>
      <w:i/>
      <w:iCs/>
      <w:sz w:val="20"/>
      <w:szCs w:val="20"/>
      <w:u w:val="single"/>
      <w:lang w:val="ro-RO" w:eastAsia="ar-SA"/>
    </w:rPr>
  </w:style>
  <w:style w:type="paragraph" w:customStyle="1" w:styleId="Normal3">
    <w:name w:val="Normal3"/>
    <w:basedOn w:val="Normal"/>
    <w:rsid w:val="00E56BE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CaracterCaracterCaracter">
    <w:name w:val="Caracter Caracter Caracter"/>
    <w:basedOn w:val="Normal"/>
    <w:rsid w:val="00E56B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Framecontents0">
    <w:name w:val="Frame contents"/>
    <w:basedOn w:val="Corptext"/>
    <w:rsid w:val="00E56BEA"/>
    <w:pPr>
      <w:suppressAutoHyphens/>
      <w:jc w:val="left"/>
    </w:pPr>
    <w:rPr>
      <w:rFonts w:ascii="Arial" w:hAnsi="Arial"/>
      <w:b/>
      <w:i/>
      <w:sz w:val="20"/>
      <w:szCs w:val="20"/>
      <w:lang w:val="en-US" w:eastAsia="ar-SA"/>
    </w:rPr>
  </w:style>
  <w:style w:type="paragraph" w:customStyle="1" w:styleId="CaracterCaracterCaracterCaracterCaracterCaracter">
    <w:name w:val="Caracter Caracter Caracter Caracter Caracter Caracter"/>
    <w:basedOn w:val="Normal"/>
    <w:rsid w:val="00E5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RAGOS2">
    <w:name w:val="DRAGOS 2"/>
    <w:basedOn w:val="Normal"/>
    <w:link w:val="DRAGOS2Char"/>
    <w:rsid w:val="00E56BEA"/>
    <w:pPr>
      <w:spacing w:before="120" w:after="0" w:line="288" w:lineRule="auto"/>
    </w:pPr>
    <w:rPr>
      <w:rFonts w:ascii="Verdana" w:eastAsia="Times New Roman" w:hAnsi="Verdana" w:cs="Times New Roman"/>
      <w:i/>
      <w:iCs/>
      <w:sz w:val="24"/>
      <w:szCs w:val="24"/>
      <w:lang w:val="ro-RO"/>
    </w:rPr>
  </w:style>
  <w:style w:type="character" w:customStyle="1" w:styleId="DRAGOS2Char">
    <w:name w:val="DRAGOS 2 Char"/>
    <w:link w:val="DRAGOS2"/>
    <w:rsid w:val="00E56BEA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customStyle="1" w:styleId="WW-BodyTextIndent3">
    <w:name w:val="WW-Body Text Indent 3"/>
    <w:basedOn w:val="Normal"/>
    <w:rsid w:val="00E56BEA"/>
    <w:pPr>
      <w:suppressAutoHyphens/>
      <w:spacing w:after="0" w:line="240" w:lineRule="auto"/>
      <w:ind w:left="710" w:hanging="355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al">
    <w:name w:val="a_l"/>
    <w:basedOn w:val="Normal"/>
    <w:rsid w:val="00E56B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Revizuire">
    <w:name w:val="Revision"/>
    <w:hidden/>
    <w:uiPriority w:val="99"/>
    <w:semiHidden/>
    <w:rsid w:val="00E5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Fontdeparagrafimplicit4">
    <w:name w:val="Font de paragraf implicit4"/>
    <w:rsid w:val="00913A96"/>
  </w:style>
  <w:style w:type="character" w:customStyle="1" w:styleId="CharChar8">
    <w:name w:val="Char Char"/>
    <w:basedOn w:val="Fontdeparagrafimplicit4"/>
    <w:rsid w:val="00913A96"/>
    <w:rPr>
      <w:sz w:val="24"/>
      <w:szCs w:val="24"/>
      <w:lang w:val="en-US" w:bidi="ar-SA"/>
    </w:rPr>
  </w:style>
  <w:style w:type="character" w:customStyle="1" w:styleId="CharChar12">
    <w:name w:val="Char Char1"/>
    <w:basedOn w:val="Fontdeparagrafimplicit4"/>
    <w:rsid w:val="00913A96"/>
    <w:rPr>
      <w:sz w:val="24"/>
      <w:szCs w:val="24"/>
      <w:lang w:val="en-US" w:bidi="ar-SA"/>
    </w:rPr>
  </w:style>
  <w:style w:type="character" w:customStyle="1" w:styleId="DefaultParagraphFont1">
    <w:name w:val="Default Paragraph Font1"/>
    <w:rsid w:val="00913A96"/>
  </w:style>
  <w:style w:type="paragraph" w:customStyle="1" w:styleId="Indentcorptext23">
    <w:name w:val="Indent corp text 23"/>
    <w:basedOn w:val="Normal"/>
    <w:rsid w:val="00913A9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nBalon3">
    <w:name w:val="Text în Balon3"/>
    <w:basedOn w:val="Normal"/>
    <w:rsid w:val="00913A9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rptext23">
    <w:name w:val="Corp text 23"/>
    <w:basedOn w:val="Normal"/>
    <w:rsid w:val="00913A9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3">
    <w:name w:val="Char"/>
    <w:basedOn w:val="Normal"/>
    <w:rsid w:val="00913A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12">
    <w:name w:val="Caracter Caracter1"/>
    <w:basedOn w:val="Normal"/>
    <w:rsid w:val="00913A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7">
    <w:name w:val="Caracter Caracter"/>
    <w:basedOn w:val="Normal"/>
    <w:rsid w:val="00913A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orptext33">
    <w:name w:val="Corp text 33"/>
    <w:basedOn w:val="Normal"/>
    <w:rsid w:val="00913A9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harCharCharChar1">
    <w:name w:val="Char Char Char Char"/>
    <w:basedOn w:val="Normal"/>
    <w:rsid w:val="00913A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NormalWeb1">
    <w:name w:val="Normal (Web)1"/>
    <w:basedOn w:val="Normal"/>
    <w:rsid w:val="00913A9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CharLFO1LVL1">
    <w:name w:val="WW_CharLFO1LVL1"/>
    <w:rsid w:val="004675E5"/>
    <w:rPr>
      <w:rFonts w:ascii="Wingdings" w:hAnsi="Wingdings"/>
    </w:rPr>
  </w:style>
  <w:style w:type="character" w:customStyle="1" w:styleId="WWCharLFO1LVL2">
    <w:name w:val="WW_CharLFO1LVL2"/>
    <w:rsid w:val="004675E5"/>
    <w:rPr>
      <w:rFonts w:ascii="Wingdings" w:hAnsi="Wingdings"/>
    </w:rPr>
  </w:style>
  <w:style w:type="character" w:customStyle="1" w:styleId="WWCharLFO1LVL3">
    <w:name w:val="WW_CharLFO1LVL3"/>
    <w:rsid w:val="004675E5"/>
    <w:rPr>
      <w:rFonts w:ascii="Wingdings" w:hAnsi="Wingdings"/>
    </w:rPr>
  </w:style>
  <w:style w:type="character" w:customStyle="1" w:styleId="WWCharLFO1LVL4">
    <w:name w:val="WW_CharLFO1LVL4"/>
    <w:rsid w:val="004675E5"/>
    <w:rPr>
      <w:rFonts w:ascii="Wingdings" w:hAnsi="Wingdings"/>
    </w:rPr>
  </w:style>
  <w:style w:type="character" w:customStyle="1" w:styleId="WWCharLFO1LVL5">
    <w:name w:val="WW_CharLFO1LVL5"/>
    <w:rsid w:val="004675E5"/>
    <w:rPr>
      <w:rFonts w:ascii="Wingdings" w:hAnsi="Wingdings"/>
    </w:rPr>
  </w:style>
  <w:style w:type="character" w:customStyle="1" w:styleId="WWCharLFO1LVL6">
    <w:name w:val="WW_CharLFO1LVL6"/>
    <w:rsid w:val="004675E5"/>
    <w:rPr>
      <w:rFonts w:ascii="Wingdings" w:hAnsi="Wingdings"/>
    </w:rPr>
  </w:style>
  <w:style w:type="character" w:customStyle="1" w:styleId="WWCharLFO1LVL7">
    <w:name w:val="WW_CharLFO1LVL7"/>
    <w:rsid w:val="004675E5"/>
    <w:rPr>
      <w:rFonts w:ascii="Wingdings" w:hAnsi="Wingdings"/>
    </w:rPr>
  </w:style>
  <w:style w:type="character" w:customStyle="1" w:styleId="WWCharLFO1LVL8">
    <w:name w:val="WW_CharLFO1LVL8"/>
    <w:rsid w:val="004675E5"/>
    <w:rPr>
      <w:rFonts w:ascii="Wingdings" w:hAnsi="Wingdings"/>
    </w:rPr>
  </w:style>
  <w:style w:type="character" w:customStyle="1" w:styleId="WWCharLFO1LVL9">
    <w:name w:val="WW_CharLFO1LVL9"/>
    <w:rsid w:val="004675E5"/>
    <w:rPr>
      <w:rFonts w:ascii="Wingdings" w:hAnsi="Wingdings"/>
    </w:rPr>
  </w:style>
  <w:style w:type="character" w:customStyle="1" w:styleId="WWCharLFO2LVL1">
    <w:name w:val="WW_CharLFO2LVL1"/>
    <w:rsid w:val="004675E5"/>
    <w:rPr>
      <w:rFonts w:ascii="Wingdings" w:hAnsi="Wingdings"/>
    </w:rPr>
  </w:style>
  <w:style w:type="character" w:customStyle="1" w:styleId="WWCharLFO2LVL2">
    <w:name w:val="WW_CharLFO2LVL2"/>
    <w:rsid w:val="004675E5"/>
    <w:rPr>
      <w:rFonts w:ascii="Wingdings" w:hAnsi="Wingdings"/>
    </w:rPr>
  </w:style>
  <w:style w:type="character" w:customStyle="1" w:styleId="WWCharLFO2LVL3">
    <w:name w:val="WW_CharLFO2LVL3"/>
    <w:rsid w:val="004675E5"/>
    <w:rPr>
      <w:rFonts w:ascii="Wingdings" w:hAnsi="Wingdings"/>
    </w:rPr>
  </w:style>
  <w:style w:type="character" w:customStyle="1" w:styleId="WWCharLFO2LVL4">
    <w:name w:val="WW_CharLFO2LVL4"/>
    <w:rsid w:val="004675E5"/>
    <w:rPr>
      <w:rFonts w:ascii="Wingdings" w:hAnsi="Wingdings"/>
    </w:rPr>
  </w:style>
  <w:style w:type="character" w:customStyle="1" w:styleId="WWCharLFO2LVL5">
    <w:name w:val="WW_CharLFO2LVL5"/>
    <w:rsid w:val="004675E5"/>
    <w:rPr>
      <w:rFonts w:ascii="Wingdings" w:hAnsi="Wingdings"/>
    </w:rPr>
  </w:style>
  <w:style w:type="character" w:customStyle="1" w:styleId="WWCharLFO2LVL6">
    <w:name w:val="WW_CharLFO2LVL6"/>
    <w:rsid w:val="004675E5"/>
    <w:rPr>
      <w:rFonts w:ascii="Wingdings" w:hAnsi="Wingdings"/>
    </w:rPr>
  </w:style>
  <w:style w:type="character" w:customStyle="1" w:styleId="WWCharLFO2LVL7">
    <w:name w:val="WW_CharLFO2LVL7"/>
    <w:rsid w:val="004675E5"/>
    <w:rPr>
      <w:rFonts w:ascii="Wingdings" w:hAnsi="Wingdings"/>
    </w:rPr>
  </w:style>
  <w:style w:type="character" w:customStyle="1" w:styleId="WWCharLFO2LVL8">
    <w:name w:val="WW_CharLFO2LVL8"/>
    <w:rsid w:val="004675E5"/>
    <w:rPr>
      <w:rFonts w:ascii="Wingdings" w:hAnsi="Wingdings"/>
    </w:rPr>
  </w:style>
  <w:style w:type="character" w:customStyle="1" w:styleId="WWCharLFO2LVL9">
    <w:name w:val="WW_CharLFO2LVL9"/>
    <w:rsid w:val="004675E5"/>
    <w:rPr>
      <w:rFonts w:ascii="Wingdings" w:hAnsi="Wingdings"/>
    </w:rPr>
  </w:style>
  <w:style w:type="character" w:customStyle="1" w:styleId="WWCharLFO6LVL1">
    <w:name w:val="WW_CharLFO6LVL1"/>
    <w:rsid w:val="004675E5"/>
    <w:rPr>
      <w:rFonts w:ascii="Wingdings" w:hAnsi="Wingdings"/>
    </w:rPr>
  </w:style>
  <w:style w:type="character" w:customStyle="1" w:styleId="WWCharLFO6LVL2">
    <w:name w:val="WW_CharLFO6LVL2"/>
    <w:rsid w:val="004675E5"/>
    <w:rPr>
      <w:rFonts w:ascii="Courier New" w:hAnsi="Courier New" w:cs="Courier New"/>
    </w:rPr>
  </w:style>
  <w:style w:type="character" w:customStyle="1" w:styleId="WWCharLFO6LVL3">
    <w:name w:val="WW_CharLFO6LVL3"/>
    <w:rsid w:val="004675E5"/>
    <w:rPr>
      <w:rFonts w:ascii="Wingdings" w:hAnsi="Wingdings"/>
    </w:rPr>
  </w:style>
  <w:style w:type="character" w:customStyle="1" w:styleId="WWCharLFO6LVL4">
    <w:name w:val="WW_CharLFO6LVL4"/>
    <w:rsid w:val="004675E5"/>
    <w:rPr>
      <w:rFonts w:ascii="Symbol" w:hAnsi="Symbol"/>
    </w:rPr>
  </w:style>
  <w:style w:type="character" w:customStyle="1" w:styleId="WWCharLFO6LVL5">
    <w:name w:val="WW_CharLFO6LVL5"/>
    <w:rsid w:val="004675E5"/>
    <w:rPr>
      <w:rFonts w:ascii="Courier New" w:hAnsi="Courier New" w:cs="Courier New"/>
    </w:rPr>
  </w:style>
  <w:style w:type="character" w:customStyle="1" w:styleId="WWCharLFO6LVL6">
    <w:name w:val="WW_CharLFO6LVL6"/>
    <w:rsid w:val="004675E5"/>
    <w:rPr>
      <w:rFonts w:ascii="Wingdings" w:hAnsi="Wingdings"/>
    </w:rPr>
  </w:style>
  <w:style w:type="character" w:customStyle="1" w:styleId="WWCharLFO6LVL7">
    <w:name w:val="WW_CharLFO6LVL7"/>
    <w:rsid w:val="004675E5"/>
    <w:rPr>
      <w:rFonts w:ascii="Symbol" w:hAnsi="Symbol"/>
    </w:rPr>
  </w:style>
  <w:style w:type="character" w:customStyle="1" w:styleId="WWCharLFO6LVL8">
    <w:name w:val="WW_CharLFO6LVL8"/>
    <w:rsid w:val="004675E5"/>
    <w:rPr>
      <w:rFonts w:ascii="Courier New" w:hAnsi="Courier New" w:cs="Courier New"/>
    </w:rPr>
  </w:style>
  <w:style w:type="character" w:customStyle="1" w:styleId="WWCharLFO6LVL9">
    <w:name w:val="WW_CharLFO6LVL9"/>
    <w:rsid w:val="004675E5"/>
    <w:rPr>
      <w:rFonts w:ascii="Wingdings" w:hAnsi="Wingdings"/>
    </w:rPr>
  </w:style>
  <w:style w:type="character" w:customStyle="1" w:styleId="WWCharLFO7LVL1">
    <w:name w:val="WW_CharLFO7LVL1"/>
    <w:rsid w:val="004675E5"/>
    <w:rPr>
      <w:rFonts w:ascii="Wingdings" w:hAnsi="Wingdings"/>
    </w:rPr>
  </w:style>
  <w:style w:type="character" w:customStyle="1" w:styleId="WWCharLFO7LVL2">
    <w:name w:val="WW_CharLFO7LVL2"/>
    <w:rsid w:val="004675E5"/>
    <w:rPr>
      <w:rFonts w:ascii="Courier New" w:hAnsi="Courier New" w:cs="Courier New"/>
    </w:rPr>
  </w:style>
  <w:style w:type="character" w:customStyle="1" w:styleId="WWCharLFO7LVL3">
    <w:name w:val="WW_CharLFO7LVL3"/>
    <w:rsid w:val="004675E5"/>
    <w:rPr>
      <w:rFonts w:ascii="Wingdings" w:hAnsi="Wingdings"/>
    </w:rPr>
  </w:style>
  <w:style w:type="character" w:customStyle="1" w:styleId="WWCharLFO7LVL4">
    <w:name w:val="WW_CharLFO7LVL4"/>
    <w:rsid w:val="004675E5"/>
    <w:rPr>
      <w:rFonts w:ascii="Symbol" w:hAnsi="Symbol"/>
    </w:rPr>
  </w:style>
  <w:style w:type="character" w:customStyle="1" w:styleId="WWCharLFO7LVL5">
    <w:name w:val="WW_CharLFO7LVL5"/>
    <w:rsid w:val="004675E5"/>
    <w:rPr>
      <w:rFonts w:ascii="Courier New" w:hAnsi="Courier New" w:cs="Courier New"/>
    </w:rPr>
  </w:style>
  <w:style w:type="character" w:customStyle="1" w:styleId="WWCharLFO7LVL6">
    <w:name w:val="WW_CharLFO7LVL6"/>
    <w:rsid w:val="004675E5"/>
    <w:rPr>
      <w:rFonts w:ascii="Wingdings" w:hAnsi="Wingdings"/>
    </w:rPr>
  </w:style>
  <w:style w:type="character" w:customStyle="1" w:styleId="WWCharLFO7LVL7">
    <w:name w:val="WW_CharLFO7LVL7"/>
    <w:rsid w:val="004675E5"/>
    <w:rPr>
      <w:rFonts w:ascii="Symbol" w:hAnsi="Symbol"/>
    </w:rPr>
  </w:style>
  <w:style w:type="character" w:customStyle="1" w:styleId="WWCharLFO7LVL8">
    <w:name w:val="WW_CharLFO7LVL8"/>
    <w:rsid w:val="004675E5"/>
    <w:rPr>
      <w:rFonts w:ascii="Courier New" w:hAnsi="Courier New" w:cs="Courier New"/>
    </w:rPr>
  </w:style>
  <w:style w:type="character" w:customStyle="1" w:styleId="WWCharLFO7LVL9">
    <w:name w:val="WW_CharLFO7LVL9"/>
    <w:rsid w:val="004675E5"/>
    <w:rPr>
      <w:rFonts w:ascii="Wingdings" w:hAnsi="Wingdings"/>
    </w:rPr>
  </w:style>
  <w:style w:type="character" w:customStyle="1" w:styleId="WWCharLFO8LVL1">
    <w:name w:val="WW_CharLFO8LVL1"/>
    <w:rsid w:val="004675E5"/>
    <w:rPr>
      <w:rFonts w:ascii="Wingdings" w:hAnsi="Wingdings"/>
    </w:rPr>
  </w:style>
  <w:style w:type="character" w:customStyle="1" w:styleId="WWCharLFO8LVL2">
    <w:name w:val="WW_CharLFO8LVL2"/>
    <w:rsid w:val="004675E5"/>
    <w:rPr>
      <w:rFonts w:ascii="Courier New" w:hAnsi="Courier New" w:cs="Courier New"/>
    </w:rPr>
  </w:style>
  <w:style w:type="character" w:customStyle="1" w:styleId="WWCharLFO8LVL3">
    <w:name w:val="WW_CharLFO8LVL3"/>
    <w:rsid w:val="004675E5"/>
    <w:rPr>
      <w:rFonts w:ascii="Wingdings" w:hAnsi="Wingdings"/>
    </w:rPr>
  </w:style>
  <w:style w:type="character" w:customStyle="1" w:styleId="WWCharLFO8LVL4">
    <w:name w:val="WW_CharLFO8LVL4"/>
    <w:rsid w:val="004675E5"/>
    <w:rPr>
      <w:rFonts w:ascii="Symbol" w:hAnsi="Symbol"/>
    </w:rPr>
  </w:style>
  <w:style w:type="character" w:customStyle="1" w:styleId="WWCharLFO8LVL5">
    <w:name w:val="WW_CharLFO8LVL5"/>
    <w:rsid w:val="004675E5"/>
    <w:rPr>
      <w:rFonts w:ascii="Courier New" w:hAnsi="Courier New" w:cs="Courier New"/>
    </w:rPr>
  </w:style>
  <w:style w:type="character" w:customStyle="1" w:styleId="WWCharLFO8LVL6">
    <w:name w:val="WW_CharLFO8LVL6"/>
    <w:rsid w:val="004675E5"/>
    <w:rPr>
      <w:rFonts w:ascii="Wingdings" w:hAnsi="Wingdings"/>
    </w:rPr>
  </w:style>
  <w:style w:type="character" w:customStyle="1" w:styleId="WWCharLFO8LVL7">
    <w:name w:val="WW_CharLFO8LVL7"/>
    <w:rsid w:val="004675E5"/>
    <w:rPr>
      <w:rFonts w:ascii="Symbol" w:hAnsi="Symbol"/>
    </w:rPr>
  </w:style>
  <w:style w:type="character" w:customStyle="1" w:styleId="WWCharLFO8LVL8">
    <w:name w:val="WW_CharLFO8LVL8"/>
    <w:rsid w:val="004675E5"/>
    <w:rPr>
      <w:rFonts w:ascii="Courier New" w:hAnsi="Courier New" w:cs="Courier New"/>
    </w:rPr>
  </w:style>
  <w:style w:type="character" w:customStyle="1" w:styleId="WWCharLFO8LVL9">
    <w:name w:val="WW_CharLFO8LVL9"/>
    <w:rsid w:val="004675E5"/>
    <w:rPr>
      <w:rFonts w:ascii="Wingdings" w:hAnsi="Wingdings"/>
    </w:rPr>
  </w:style>
  <w:style w:type="character" w:customStyle="1" w:styleId="WWCharLFO9LVL1">
    <w:name w:val="WW_CharLFO9LVL1"/>
    <w:rsid w:val="004675E5"/>
    <w:rPr>
      <w:rFonts w:ascii="Wingdings" w:hAnsi="Wingdings"/>
    </w:rPr>
  </w:style>
  <w:style w:type="character" w:customStyle="1" w:styleId="WWCharLFO9LVL2">
    <w:name w:val="WW_CharLFO9LVL2"/>
    <w:rsid w:val="004675E5"/>
    <w:rPr>
      <w:rFonts w:ascii="Courier New" w:hAnsi="Courier New" w:cs="Courier New"/>
    </w:rPr>
  </w:style>
  <w:style w:type="character" w:customStyle="1" w:styleId="WWCharLFO9LVL3">
    <w:name w:val="WW_CharLFO9LVL3"/>
    <w:rsid w:val="004675E5"/>
    <w:rPr>
      <w:rFonts w:ascii="Wingdings" w:hAnsi="Wingdings"/>
    </w:rPr>
  </w:style>
  <w:style w:type="character" w:customStyle="1" w:styleId="WWCharLFO9LVL4">
    <w:name w:val="WW_CharLFO9LVL4"/>
    <w:rsid w:val="004675E5"/>
    <w:rPr>
      <w:rFonts w:ascii="Symbol" w:hAnsi="Symbol"/>
    </w:rPr>
  </w:style>
  <w:style w:type="character" w:customStyle="1" w:styleId="WWCharLFO9LVL5">
    <w:name w:val="WW_CharLFO9LVL5"/>
    <w:rsid w:val="004675E5"/>
    <w:rPr>
      <w:rFonts w:ascii="Courier New" w:hAnsi="Courier New" w:cs="Courier New"/>
    </w:rPr>
  </w:style>
  <w:style w:type="character" w:customStyle="1" w:styleId="WWCharLFO9LVL6">
    <w:name w:val="WW_CharLFO9LVL6"/>
    <w:rsid w:val="004675E5"/>
    <w:rPr>
      <w:rFonts w:ascii="Wingdings" w:hAnsi="Wingdings"/>
    </w:rPr>
  </w:style>
  <w:style w:type="character" w:customStyle="1" w:styleId="WWCharLFO9LVL7">
    <w:name w:val="WW_CharLFO9LVL7"/>
    <w:rsid w:val="004675E5"/>
    <w:rPr>
      <w:rFonts w:ascii="Symbol" w:hAnsi="Symbol"/>
    </w:rPr>
  </w:style>
  <w:style w:type="character" w:customStyle="1" w:styleId="WWCharLFO9LVL8">
    <w:name w:val="WW_CharLFO9LVL8"/>
    <w:rsid w:val="004675E5"/>
    <w:rPr>
      <w:rFonts w:ascii="Courier New" w:hAnsi="Courier New" w:cs="Courier New"/>
    </w:rPr>
  </w:style>
  <w:style w:type="character" w:customStyle="1" w:styleId="WWCharLFO9LVL9">
    <w:name w:val="WW_CharLFO9LVL9"/>
    <w:rsid w:val="004675E5"/>
    <w:rPr>
      <w:rFonts w:ascii="Wingdings" w:hAnsi="Wingdings"/>
    </w:rPr>
  </w:style>
  <w:style w:type="character" w:customStyle="1" w:styleId="WWCharLFO10LVL1">
    <w:name w:val="WW_CharLFO10LVL1"/>
    <w:rsid w:val="004675E5"/>
    <w:rPr>
      <w:b/>
      <w:bCs/>
    </w:rPr>
  </w:style>
  <w:style w:type="character" w:customStyle="1" w:styleId="WWCharLFO11LVL1">
    <w:name w:val="WW_CharLFO11LVL1"/>
    <w:rsid w:val="004675E5"/>
    <w:rPr>
      <w:b/>
      <w:bCs/>
    </w:rPr>
  </w:style>
  <w:style w:type="character" w:customStyle="1" w:styleId="WWCharLFO12LVL1">
    <w:name w:val="WW_CharLFO12LVL1"/>
    <w:rsid w:val="004675E5"/>
    <w:rPr>
      <w:rFonts w:ascii="Symbol" w:hAnsi="Symbol"/>
    </w:rPr>
  </w:style>
  <w:style w:type="character" w:customStyle="1" w:styleId="WWCharLFO12LVL2">
    <w:name w:val="WW_CharLFO12LVL2"/>
    <w:rsid w:val="004675E5"/>
    <w:rPr>
      <w:rFonts w:ascii="Courier New" w:hAnsi="Courier New" w:cs="Courier New"/>
    </w:rPr>
  </w:style>
  <w:style w:type="character" w:customStyle="1" w:styleId="WWCharLFO12LVL3">
    <w:name w:val="WW_CharLFO12LVL3"/>
    <w:rsid w:val="004675E5"/>
    <w:rPr>
      <w:rFonts w:ascii="Wingdings" w:hAnsi="Wingdings"/>
    </w:rPr>
  </w:style>
  <w:style w:type="character" w:customStyle="1" w:styleId="WWCharLFO12LVL4">
    <w:name w:val="WW_CharLFO12LVL4"/>
    <w:rsid w:val="004675E5"/>
    <w:rPr>
      <w:rFonts w:ascii="Symbol" w:hAnsi="Symbol"/>
    </w:rPr>
  </w:style>
  <w:style w:type="character" w:customStyle="1" w:styleId="WWCharLFO12LVL5">
    <w:name w:val="WW_CharLFO12LVL5"/>
    <w:rsid w:val="004675E5"/>
    <w:rPr>
      <w:rFonts w:ascii="Courier New" w:hAnsi="Courier New" w:cs="Courier New"/>
    </w:rPr>
  </w:style>
  <w:style w:type="character" w:customStyle="1" w:styleId="WWCharLFO12LVL6">
    <w:name w:val="WW_CharLFO12LVL6"/>
    <w:rsid w:val="004675E5"/>
    <w:rPr>
      <w:rFonts w:ascii="Wingdings" w:hAnsi="Wingdings"/>
    </w:rPr>
  </w:style>
  <w:style w:type="character" w:customStyle="1" w:styleId="WWCharLFO12LVL7">
    <w:name w:val="WW_CharLFO12LVL7"/>
    <w:rsid w:val="004675E5"/>
    <w:rPr>
      <w:rFonts w:ascii="Symbol" w:hAnsi="Symbol"/>
    </w:rPr>
  </w:style>
  <w:style w:type="character" w:customStyle="1" w:styleId="WWCharLFO12LVL8">
    <w:name w:val="WW_CharLFO12LVL8"/>
    <w:rsid w:val="004675E5"/>
    <w:rPr>
      <w:rFonts w:ascii="Courier New" w:hAnsi="Courier New" w:cs="Courier New"/>
    </w:rPr>
  </w:style>
  <w:style w:type="character" w:customStyle="1" w:styleId="WWCharLFO12LVL9">
    <w:name w:val="WW_CharLFO12LVL9"/>
    <w:rsid w:val="004675E5"/>
    <w:rPr>
      <w:rFonts w:ascii="Wingdings" w:hAnsi="Wingdings"/>
    </w:rPr>
  </w:style>
  <w:style w:type="paragraph" w:customStyle="1" w:styleId="CharChar3Char">
    <w:name w:val="Char Char3 Char"/>
    <w:basedOn w:val="Normal"/>
    <w:rsid w:val="00DD00FB"/>
    <w:pPr>
      <w:widowControl w:val="0"/>
      <w:tabs>
        <w:tab w:val="left" w:pos="2160"/>
      </w:tabs>
      <w:adjustRightInd w:val="0"/>
      <w:spacing w:before="120" w:line="240" w:lineRule="exact"/>
      <w:jc w:val="both"/>
    </w:pPr>
    <w:rPr>
      <w:rFonts w:ascii="Bookman Old Style" w:eastAsia="Times New Roman" w:hAnsi="Bookman Old Style" w:cs="Bookman Old Style"/>
      <w:kern w:val="24"/>
      <w:sz w:val="20"/>
      <w:szCs w:val="20"/>
      <w:lang w:val="en-GB"/>
    </w:rPr>
  </w:style>
  <w:style w:type="character" w:customStyle="1" w:styleId="Szvegtrzs6">
    <w:name w:val="Szövegtörzs (6)_"/>
    <w:basedOn w:val="Fontdeparagrafimplicit"/>
    <w:link w:val="Szvegtrzs61"/>
    <w:rsid w:val="00DD00FB"/>
    <w:rPr>
      <w:rFonts w:ascii="Arial" w:eastAsia="Times New Roman" w:hAnsi="Arial" w:cs="Calibri"/>
      <w:b/>
      <w:bCs/>
      <w:spacing w:val="2"/>
      <w:sz w:val="18"/>
      <w:szCs w:val="18"/>
      <w:shd w:val="clear" w:color="auto" w:fill="FFFFFF"/>
      <w:lang w:eastAsia="zh-CN"/>
    </w:rPr>
  </w:style>
  <w:style w:type="paragraph" w:customStyle="1" w:styleId="Corptext4">
    <w:name w:val="Corp text4"/>
    <w:basedOn w:val="Normal"/>
    <w:rsid w:val="00DD00FB"/>
    <w:pPr>
      <w:shd w:val="clear" w:color="auto" w:fill="FFFFFF"/>
      <w:spacing w:before="600" w:after="0" w:line="413" w:lineRule="exact"/>
      <w:ind w:hanging="360"/>
      <w:jc w:val="both"/>
    </w:pPr>
    <w:rPr>
      <w:rFonts w:ascii="Arial" w:eastAsia="Times New Roman" w:hAnsi="Arial" w:cs="Times New Roman"/>
      <w:lang w:val="ro-RO" w:eastAsia="ro-RO"/>
    </w:rPr>
  </w:style>
  <w:style w:type="character" w:customStyle="1" w:styleId="Szvegtrzs0">
    <w:name w:val="Szövegtörzs_"/>
    <w:basedOn w:val="Fontdeparagrafimplicit"/>
    <w:link w:val="Szvegtrzs"/>
    <w:rsid w:val="00DD00FB"/>
    <w:rPr>
      <w:rFonts w:ascii="Arial" w:eastAsia="Times New Roman" w:hAnsi="Arial" w:cs="Calibri"/>
      <w:spacing w:val="3"/>
      <w:sz w:val="20"/>
      <w:szCs w:val="20"/>
      <w:shd w:val="clear" w:color="auto" w:fill="FFFFFF"/>
      <w:lang w:eastAsia="zh-CN"/>
    </w:rPr>
  </w:style>
  <w:style w:type="paragraph" w:customStyle="1" w:styleId="xl22">
    <w:name w:val="xl22"/>
    <w:basedOn w:val="Normal"/>
    <w:uiPriority w:val="99"/>
    <w:rsid w:val="001C17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24"/>
      <w:szCs w:val="24"/>
      <w:lang w:val="ro-RO" w:eastAsia="ro-RO"/>
    </w:rPr>
  </w:style>
  <w:style w:type="paragraph" w:customStyle="1" w:styleId="xl23">
    <w:name w:val="xl23"/>
    <w:basedOn w:val="Normal"/>
    <w:uiPriority w:val="99"/>
    <w:rsid w:val="001C1766"/>
    <w:pPr>
      <w:pBdr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i/>
      <w:iCs/>
      <w:sz w:val="24"/>
      <w:szCs w:val="24"/>
      <w:lang w:val="ro-RO" w:eastAsia="ro-RO"/>
    </w:rPr>
  </w:style>
  <w:style w:type="character" w:styleId="Referireintens">
    <w:name w:val="Intense Reference"/>
    <w:uiPriority w:val="32"/>
    <w:qFormat/>
    <w:rsid w:val="00CA7422"/>
    <w:rPr>
      <w:b/>
      <w:bCs/>
      <w:smallCaps/>
      <w:color w:val="C0504D"/>
      <w:spacing w:val="5"/>
      <w:u w:val="single"/>
    </w:rPr>
  </w:style>
  <w:style w:type="paragraph" w:customStyle="1" w:styleId="TL1">
    <w:name w:val="TL1"/>
    <w:basedOn w:val="Indentcorptext"/>
    <w:rsid w:val="00CA7422"/>
    <w:pPr>
      <w:tabs>
        <w:tab w:val="num" w:pos="1713"/>
      </w:tabs>
      <w:suppressAutoHyphens w:val="0"/>
      <w:ind w:left="1571" w:hanging="720"/>
      <w:jc w:val="both"/>
    </w:pPr>
    <w:rPr>
      <w:b/>
      <w:bCs/>
      <w:color w:val="FF0000"/>
      <w:kern w:val="28"/>
      <w:sz w:val="28"/>
      <w:szCs w:val="28"/>
      <w:lang w:val="ro-RO" w:eastAsia="en-US"/>
    </w:rPr>
  </w:style>
  <w:style w:type="character" w:customStyle="1" w:styleId="FontStyle14">
    <w:name w:val="Font Style14"/>
    <w:rsid w:val="00CA7422"/>
    <w:rPr>
      <w:rFonts w:ascii="MS Reference Sans Serif" w:hAnsi="MS Reference Sans Serif" w:cs="MS Reference Sans Serif"/>
      <w:sz w:val="14"/>
      <w:szCs w:val="14"/>
    </w:rPr>
  </w:style>
  <w:style w:type="paragraph" w:customStyle="1" w:styleId="CharCharCharChar1CaracterCaracterCharCharCaracterCaracter">
    <w:name w:val="Char Char Char Char1 Caracter Caracter Char Char Caracter Caracter"/>
    <w:basedOn w:val="Normal"/>
    <w:rsid w:val="00CA7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Cuprins3">
    <w:name w:val="toc 3"/>
    <w:basedOn w:val="Normal"/>
    <w:next w:val="Normal"/>
    <w:autoRedefine/>
    <w:uiPriority w:val="39"/>
    <w:unhideWhenUsed/>
    <w:rsid w:val="00CA7422"/>
    <w:pPr>
      <w:spacing w:after="100" w:line="240" w:lineRule="auto"/>
      <w:ind w:left="560"/>
    </w:pPr>
    <w:rPr>
      <w:rFonts w:ascii="Times New Roman" w:eastAsia="Times New Roman" w:hAnsi="Times New Roman" w:cs="Times New Roman"/>
      <w:kern w:val="28"/>
      <w:sz w:val="28"/>
      <w:szCs w:val="20"/>
      <w:lang w:val="ro-RO"/>
    </w:rPr>
  </w:style>
  <w:style w:type="paragraph" w:styleId="Titlucuprins">
    <w:name w:val="TOC Heading"/>
    <w:basedOn w:val="Titlu1"/>
    <w:next w:val="Normal"/>
    <w:uiPriority w:val="39"/>
    <w:unhideWhenUsed/>
    <w:qFormat/>
    <w:rsid w:val="00CA7422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Cuprins1">
    <w:name w:val="toc 1"/>
    <w:basedOn w:val="Normal"/>
    <w:next w:val="Normal"/>
    <w:autoRedefine/>
    <w:uiPriority w:val="39"/>
    <w:unhideWhenUsed/>
    <w:rsid w:val="00CA7422"/>
    <w:pPr>
      <w:spacing w:after="100" w:line="240" w:lineRule="auto"/>
    </w:pPr>
    <w:rPr>
      <w:rFonts w:ascii="Times New Roman" w:eastAsia="Times New Roman" w:hAnsi="Times New Roman" w:cs="Times New Roman"/>
      <w:kern w:val="28"/>
      <w:sz w:val="28"/>
      <w:szCs w:val="20"/>
      <w:lang w:val="ro-RO"/>
    </w:rPr>
  </w:style>
  <w:style w:type="paragraph" w:styleId="Cuprins2">
    <w:name w:val="toc 2"/>
    <w:basedOn w:val="Normal"/>
    <w:next w:val="Normal"/>
    <w:autoRedefine/>
    <w:uiPriority w:val="39"/>
    <w:unhideWhenUsed/>
    <w:rsid w:val="00CA7422"/>
    <w:pPr>
      <w:spacing w:after="100" w:line="240" w:lineRule="auto"/>
      <w:ind w:left="280"/>
    </w:pPr>
    <w:rPr>
      <w:rFonts w:ascii="Times New Roman" w:eastAsia="Times New Roman" w:hAnsi="Times New Roman" w:cs="Times New Roman"/>
      <w:kern w:val="28"/>
      <w:sz w:val="28"/>
      <w:szCs w:val="20"/>
      <w:lang w:val="ro-RO"/>
    </w:rPr>
  </w:style>
  <w:style w:type="table" w:customStyle="1" w:styleId="ListTable3-Accent11">
    <w:name w:val="List Table 3 - Accent 11"/>
    <w:basedOn w:val="TabelNormal"/>
    <w:uiPriority w:val="48"/>
    <w:rsid w:val="00CA742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GridTable5Dark-Accent21">
    <w:name w:val="Grid Table 5 Dark - Accent 21"/>
    <w:basedOn w:val="TabelNormal"/>
    <w:uiPriority w:val="50"/>
    <w:rsid w:val="00CA74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eGridLight1">
    <w:name w:val="Table Grid Light1"/>
    <w:basedOn w:val="TabelNormal"/>
    <w:uiPriority w:val="40"/>
    <w:rsid w:val="00CA74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5Dark-Accent51">
    <w:name w:val="Grid Table 5 Dark - Accent 51"/>
    <w:basedOn w:val="TabelNormal"/>
    <w:uiPriority w:val="50"/>
    <w:rsid w:val="00CA74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customStyle="1" w:styleId="st">
    <w:name w:val="st"/>
    <w:rsid w:val="00587A8C"/>
  </w:style>
  <w:style w:type="character" w:customStyle="1" w:styleId="StyleTahoma">
    <w:name w:val="Style Tahoma"/>
    <w:semiHidden/>
    <w:rsid w:val="00587A8C"/>
    <w:rPr>
      <w:rFonts w:ascii="Tahoma" w:hAnsi="Tahoma" w:cs="Tahoma" w:hint="default"/>
      <w:sz w:val="24"/>
    </w:rPr>
  </w:style>
  <w:style w:type="paragraph" w:customStyle="1" w:styleId="tabel">
    <w:name w:val="tabel"/>
    <w:basedOn w:val="Normal"/>
    <w:rsid w:val="00587A8C"/>
    <w:pPr>
      <w:spacing w:after="0" w:line="240" w:lineRule="auto"/>
      <w:jc w:val="center"/>
    </w:pPr>
    <w:rPr>
      <w:rFonts w:ascii="Verdana" w:eastAsia="Times New Roman" w:hAnsi="Verdana" w:cs="Times New Roman"/>
      <w:sz w:val="20"/>
      <w:szCs w:val="24"/>
    </w:rPr>
  </w:style>
  <w:style w:type="paragraph" w:customStyle="1" w:styleId="tabeltitlu">
    <w:name w:val="tabel titlu"/>
    <w:basedOn w:val="tabel"/>
    <w:rsid w:val="00587A8C"/>
    <w:rPr>
      <w:rFonts w:eastAsia="MS Mincho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5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6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9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4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8164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313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307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8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5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yperlink" Target="https://cv.politiaromana.ro/ro/structura/echipa-manageriala/ivascu-marius-daniel-adjunct-al-sefului-inspectoratulu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v.politiaromana.ro/ro/structura/echipa-manageriala/ivascu-marius-daniel-adjunct-al-sefului-inspectoratulu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Macro-Enabled_Worksheet.xlsm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417910447761194"/>
          <c:y val="0.16417910447761194"/>
          <c:w val="0.70149253731343286"/>
          <c:h val="0.70149253731343286"/>
        </c:manualLayout>
      </c:layout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1217679"/>
        <c:axId val="1"/>
      </c:barChart>
      <c:catAx>
        <c:axId val="1201217679"/>
        <c:scaling>
          <c:orientation val="minMax"/>
        </c:scaling>
        <c:delete val="0"/>
        <c:axPos val="b"/>
        <c:majorTickMark val="cross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TickMark val="cross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201217679"/>
        <c:crosses val="autoZero"/>
        <c:crossBetween val="between"/>
      </c:valAx>
      <c:spPr>
        <a:noFill/>
        <a:ln w="2536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11366-CCDC-4697-8B3D-A4C70A53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1976</TotalTime>
  <Pages>28</Pages>
  <Words>10499</Words>
  <Characters>60896</Characters>
  <Application>Microsoft Office Word</Application>
  <DocSecurity>0</DocSecurity>
  <Lines>507</Lines>
  <Paragraphs>142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Inspectoratul Scolar Judetean Covasna</Company>
  <LinksUpToDate>false</LinksUpToDate>
  <CharactersWithSpaces>71253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Inspector</dc:creator>
  <cp:lastModifiedBy>Carmen</cp:lastModifiedBy>
  <cp:revision>407</cp:revision>
  <cp:lastPrinted>2021-07-23T10:17:00Z</cp:lastPrinted>
  <dcterms:created xsi:type="dcterms:W3CDTF">2021-07-26T06:01:00Z</dcterms:created>
  <dcterms:modified xsi:type="dcterms:W3CDTF">2024-04-26T09:51:00Z</dcterms:modified>
</cp:coreProperties>
</file>