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DE5B" w14:textId="2FE8DEC6" w:rsidR="00053712" w:rsidRPr="00757D78" w:rsidRDefault="00053712" w:rsidP="006A24A6">
      <w:pPr>
        <w:spacing w:after="0" w:line="240" w:lineRule="auto"/>
        <w:jc w:val="both"/>
        <w:rPr>
          <w:b/>
          <w:sz w:val="28"/>
          <w:szCs w:val="28"/>
          <w:lang w:val="ro-RO"/>
        </w:rPr>
      </w:pPr>
      <w:bookmarkStart w:id="0" w:name="_Hlk151709934"/>
      <w:bookmarkEnd w:id="0"/>
      <w:r w:rsidRPr="00757D78">
        <w:rPr>
          <w:b/>
          <w:sz w:val="28"/>
          <w:szCs w:val="28"/>
          <w:lang w:val="ro-RO"/>
        </w:rPr>
        <w:t xml:space="preserve">         ROMÂNIA                 </w:t>
      </w:r>
    </w:p>
    <w:p w14:paraId="62A4F93C" w14:textId="1E3E3292" w:rsidR="00053712" w:rsidRPr="00757D78" w:rsidRDefault="00053712" w:rsidP="006A24A6">
      <w:pPr>
        <w:spacing w:after="0" w:line="240" w:lineRule="auto"/>
        <w:ind w:left="-180"/>
        <w:jc w:val="both"/>
        <w:outlineLvl w:val="0"/>
        <w:rPr>
          <w:rFonts w:ascii="Tahoma" w:hAnsi="Tahoma" w:cs="Tahoma"/>
          <w:b/>
          <w:sz w:val="26"/>
          <w:szCs w:val="26"/>
          <w:lang w:val="ro-RO"/>
        </w:rPr>
      </w:pPr>
      <w:r w:rsidRPr="00757D78">
        <w:rPr>
          <w:b/>
          <w:sz w:val="28"/>
          <w:szCs w:val="28"/>
          <w:lang w:val="ro-RO"/>
        </w:rPr>
        <w:t xml:space="preserve">            </w:t>
      </w:r>
      <w:r w:rsidRPr="00757D78">
        <w:rPr>
          <w:sz w:val="28"/>
          <w:szCs w:val="28"/>
          <w:lang w:val="ro-RO"/>
        </w:rPr>
        <w:t xml:space="preserve"> </w:t>
      </w:r>
      <w:r w:rsidRPr="00757D78">
        <w:rPr>
          <w:noProof/>
          <w:lang w:val="ro-RO"/>
        </w:rPr>
        <w:drawing>
          <wp:inline distT="0" distB="0" distL="0" distR="0" wp14:anchorId="7BF8B32E" wp14:editId="3E214AC5">
            <wp:extent cx="619125" cy="895350"/>
            <wp:effectExtent l="0" t="0" r="952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95350"/>
                    </a:xfrm>
                    <a:prstGeom prst="rect">
                      <a:avLst/>
                    </a:prstGeom>
                    <a:noFill/>
                    <a:ln>
                      <a:noFill/>
                    </a:ln>
                  </pic:spPr>
                </pic:pic>
              </a:graphicData>
            </a:graphic>
          </wp:inline>
        </w:drawing>
      </w:r>
      <w:r w:rsidRPr="00757D78">
        <w:rPr>
          <w:rFonts w:ascii="Tahoma" w:hAnsi="Tahoma" w:cs="Tahoma"/>
          <w:lang w:val="ro-RO"/>
        </w:rPr>
        <w:tab/>
      </w:r>
    </w:p>
    <w:p w14:paraId="6DFA6B21" w14:textId="360B03A7" w:rsidR="00053712" w:rsidRPr="00757D78" w:rsidRDefault="00053712" w:rsidP="006A24A6">
      <w:pPr>
        <w:spacing w:after="0" w:line="240" w:lineRule="auto"/>
        <w:ind w:left="-540" w:firstLine="360"/>
        <w:jc w:val="both"/>
        <w:outlineLvl w:val="0"/>
        <w:rPr>
          <w:rFonts w:ascii="Tahoma" w:hAnsi="Tahoma" w:cs="Tahoma"/>
          <w:b/>
          <w:sz w:val="26"/>
          <w:szCs w:val="26"/>
          <w:lang w:val="ro-RO"/>
        </w:rPr>
      </w:pPr>
      <w:r w:rsidRPr="00757D78">
        <w:rPr>
          <w:rFonts w:ascii="Tahoma" w:hAnsi="Tahoma" w:cs="Tahoma"/>
          <w:b/>
          <w:sz w:val="26"/>
          <w:szCs w:val="26"/>
          <w:lang w:val="ro-RO"/>
        </w:rPr>
        <w:t>COLEGIUL PREFEC</w:t>
      </w:r>
      <w:r w:rsidR="000F0C92" w:rsidRPr="00757D78">
        <w:rPr>
          <w:rFonts w:ascii="Tahoma" w:hAnsi="Tahoma" w:cs="Tahoma"/>
          <w:b/>
          <w:sz w:val="26"/>
          <w:szCs w:val="26"/>
          <w:lang w:val="ro-RO"/>
        </w:rPr>
        <w:t>T</w:t>
      </w:r>
      <w:r w:rsidRPr="00757D78">
        <w:rPr>
          <w:rFonts w:ascii="Tahoma" w:hAnsi="Tahoma" w:cs="Tahoma"/>
          <w:b/>
          <w:sz w:val="26"/>
          <w:szCs w:val="26"/>
          <w:lang w:val="ro-RO"/>
        </w:rPr>
        <w:t>URAL</w:t>
      </w:r>
    </w:p>
    <w:p w14:paraId="2C8560A0" w14:textId="77777777" w:rsidR="00DA0869" w:rsidRPr="00757D78" w:rsidRDefault="00DA0869" w:rsidP="006A24A6">
      <w:pPr>
        <w:spacing w:after="0" w:line="240" w:lineRule="auto"/>
        <w:ind w:left="-540" w:firstLine="360"/>
        <w:jc w:val="both"/>
        <w:outlineLvl w:val="0"/>
        <w:rPr>
          <w:rFonts w:ascii="Times New Roman" w:hAnsi="Times New Roman" w:cs="Times New Roman"/>
          <w:b/>
          <w:sz w:val="26"/>
          <w:szCs w:val="26"/>
          <w:lang w:val="ro-RO"/>
        </w:rPr>
      </w:pPr>
    </w:p>
    <w:p w14:paraId="350070AA" w14:textId="77777777" w:rsidR="00E56BEA" w:rsidRPr="00757D78" w:rsidRDefault="00E56BEA" w:rsidP="00E56BEA">
      <w:pPr>
        <w:spacing w:line="360" w:lineRule="auto"/>
        <w:ind w:left="-900" w:right="-1080"/>
        <w:jc w:val="center"/>
        <w:rPr>
          <w:rFonts w:ascii="Tahoma" w:hAnsi="Tahoma" w:cs="Tahoma"/>
          <w:b/>
          <w:lang w:val="ro-RO"/>
        </w:rPr>
      </w:pPr>
    </w:p>
    <w:p w14:paraId="2DA9FF9E" w14:textId="77777777" w:rsidR="00600432" w:rsidRPr="00757D78" w:rsidRDefault="00600432" w:rsidP="00600432">
      <w:pPr>
        <w:spacing w:line="360" w:lineRule="auto"/>
        <w:ind w:left="-902" w:right="-1077"/>
        <w:jc w:val="center"/>
        <w:rPr>
          <w:rFonts w:ascii="Tahoma" w:hAnsi="Tahoma" w:cs="Tahoma"/>
          <w:b/>
          <w:sz w:val="26"/>
          <w:szCs w:val="26"/>
          <w:lang w:val="ro-RO"/>
        </w:rPr>
      </w:pPr>
      <w:r w:rsidRPr="00757D78">
        <w:rPr>
          <w:rFonts w:ascii="Tahoma" w:hAnsi="Tahoma" w:cs="Tahoma"/>
          <w:b/>
          <w:sz w:val="26"/>
          <w:szCs w:val="26"/>
          <w:lang w:val="ro-RO"/>
        </w:rPr>
        <w:t xml:space="preserve">Ședința Colegiului </w:t>
      </w:r>
      <w:proofErr w:type="spellStart"/>
      <w:r w:rsidRPr="00757D78">
        <w:rPr>
          <w:rFonts w:ascii="Tahoma" w:hAnsi="Tahoma" w:cs="Tahoma"/>
          <w:b/>
          <w:sz w:val="26"/>
          <w:szCs w:val="26"/>
          <w:lang w:val="ro-RO"/>
        </w:rPr>
        <w:t>Prefectural</w:t>
      </w:r>
      <w:proofErr w:type="spellEnd"/>
    </w:p>
    <w:p w14:paraId="6DC00F09" w14:textId="77777777" w:rsidR="00600432" w:rsidRPr="00757D78" w:rsidRDefault="00600432" w:rsidP="00600432">
      <w:pPr>
        <w:spacing w:line="360" w:lineRule="auto"/>
        <w:ind w:left="-902" w:right="-1077"/>
        <w:jc w:val="center"/>
        <w:rPr>
          <w:rFonts w:ascii="Tahoma" w:hAnsi="Tahoma" w:cs="Tahoma"/>
          <w:b/>
          <w:sz w:val="26"/>
          <w:szCs w:val="26"/>
          <w:vertAlign w:val="superscript"/>
          <w:lang w:val="ro-RO"/>
        </w:rPr>
      </w:pPr>
      <w:r w:rsidRPr="00757D78">
        <w:rPr>
          <w:rFonts w:ascii="Tahoma" w:hAnsi="Tahoma" w:cs="Tahoma"/>
          <w:b/>
          <w:sz w:val="26"/>
          <w:szCs w:val="26"/>
          <w:lang w:val="ro-RO"/>
        </w:rPr>
        <w:t>din data de 27 NOIEMBRIE 2023, ora 10</w:t>
      </w:r>
      <w:r w:rsidRPr="00757D78">
        <w:rPr>
          <w:rFonts w:ascii="Tahoma" w:hAnsi="Tahoma" w:cs="Tahoma"/>
          <w:b/>
          <w:sz w:val="26"/>
          <w:szCs w:val="26"/>
          <w:vertAlign w:val="superscript"/>
          <w:lang w:val="ro-RO"/>
        </w:rPr>
        <w:t>00</w:t>
      </w:r>
    </w:p>
    <w:p w14:paraId="378F9989" w14:textId="77777777" w:rsidR="00600432" w:rsidRPr="00757D78" w:rsidRDefault="00600432" w:rsidP="00600432">
      <w:pPr>
        <w:rPr>
          <w:rFonts w:ascii="Tahoma" w:hAnsi="Tahoma" w:cs="Tahoma"/>
          <w:bCs/>
          <w:sz w:val="26"/>
          <w:szCs w:val="26"/>
          <w:lang w:val="ro-RO"/>
        </w:rPr>
      </w:pPr>
    </w:p>
    <w:p w14:paraId="1B01DD23" w14:textId="69CA1A49" w:rsidR="00600432" w:rsidRPr="00757D78" w:rsidRDefault="00600432" w:rsidP="00600432">
      <w:pPr>
        <w:spacing w:line="360" w:lineRule="auto"/>
        <w:ind w:firstLine="425"/>
        <w:jc w:val="both"/>
        <w:rPr>
          <w:rFonts w:ascii="Tahoma" w:hAnsi="Tahoma" w:cs="Tahoma"/>
          <w:bCs/>
          <w:sz w:val="26"/>
          <w:szCs w:val="26"/>
          <w:lang w:val="ro-RO"/>
        </w:rPr>
      </w:pPr>
      <w:r w:rsidRPr="00757D78">
        <w:rPr>
          <w:rFonts w:ascii="Tahoma" w:hAnsi="Tahoma" w:cs="Tahoma"/>
          <w:bCs/>
          <w:sz w:val="26"/>
          <w:szCs w:val="26"/>
          <w:lang w:val="ro-RO"/>
        </w:rPr>
        <w:t>1. Prezentarea activității Direcției pentru Agricultură Județeană Covasna în anul 2023</w:t>
      </w:r>
    </w:p>
    <w:p w14:paraId="318D3C51" w14:textId="77777777" w:rsidR="00600432" w:rsidRPr="00757D78" w:rsidRDefault="00600432" w:rsidP="00600432">
      <w:pPr>
        <w:spacing w:line="360" w:lineRule="auto"/>
        <w:ind w:firstLine="426"/>
        <w:rPr>
          <w:rFonts w:ascii="Tahoma" w:hAnsi="Tahoma" w:cs="Tahoma"/>
          <w:b/>
          <w:spacing w:val="12"/>
          <w:sz w:val="26"/>
          <w:szCs w:val="26"/>
          <w:lang w:val="ro-RO"/>
        </w:rPr>
      </w:pPr>
    </w:p>
    <w:p w14:paraId="171A67B6" w14:textId="72B237DE" w:rsidR="00600432" w:rsidRPr="00757D78" w:rsidRDefault="00600432" w:rsidP="00600432">
      <w:pPr>
        <w:spacing w:line="360" w:lineRule="auto"/>
        <w:ind w:firstLine="426"/>
        <w:jc w:val="both"/>
        <w:rPr>
          <w:rFonts w:ascii="Tahoma" w:hAnsi="Tahoma" w:cs="Tahoma"/>
          <w:b/>
          <w:spacing w:val="12"/>
          <w:sz w:val="26"/>
          <w:szCs w:val="26"/>
          <w:lang w:val="ro-RO"/>
        </w:rPr>
      </w:pPr>
      <w:r w:rsidRPr="00757D78">
        <w:rPr>
          <w:rFonts w:ascii="Tahoma" w:hAnsi="Tahoma" w:cs="Tahoma"/>
          <w:b/>
          <w:spacing w:val="12"/>
          <w:sz w:val="26"/>
          <w:szCs w:val="26"/>
          <w:lang w:val="ro-RO"/>
        </w:rPr>
        <w:t xml:space="preserve">Prezintă: dl. </w:t>
      </w:r>
      <w:proofErr w:type="spellStart"/>
      <w:r w:rsidRPr="00757D78">
        <w:rPr>
          <w:rFonts w:ascii="Tahoma" w:hAnsi="Tahoma" w:cs="Tahoma"/>
          <w:b/>
          <w:spacing w:val="12"/>
          <w:sz w:val="26"/>
          <w:szCs w:val="26"/>
          <w:lang w:val="ro-RO"/>
        </w:rPr>
        <w:t>Kozma</w:t>
      </w:r>
      <w:proofErr w:type="spellEnd"/>
      <w:r w:rsidRPr="00757D78">
        <w:rPr>
          <w:rFonts w:ascii="Tahoma" w:hAnsi="Tahoma" w:cs="Tahoma"/>
          <w:b/>
          <w:spacing w:val="12"/>
          <w:sz w:val="26"/>
          <w:szCs w:val="26"/>
          <w:lang w:val="ro-RO"/>
        </w:rPr>
        <w:t xml:space="preserve"> Bela – director executiv Direcția pentru Agricultură  Județeană Covasna</w:t>
      </w:r>
    </w:p>
    <w:p w14:paraId="6B095E99" w14:textId="77777777" w:rsidR="00600432" w:rsidRPr="00757D78" w:rsidRDefault="00600432" w:rsidP="00600432">
      <w:pPr>
        <w:spacing w:line="360" w:lineRule="auto"/>
        <w:ind w:firstLine="567"/>
        <w:rPr>
          <w:rFonts w:ascii="Tahoma" w:hAnsi="Tahoma" w:cs="Tahoma"/>
          <w:sz w:val="26"/>
          <w:szCs w:val="26"/>
          <w:lang w:val="ro-RO"/>
        </w:rPr>
      </w:pPr>
    </w:p>
    <w:p w14:paraId="617EF73C" w14:textId="77777777" w:rsidR="00600432" w:rsidRPr="00757D78" w:rsidRDefault="00600432" w:rsidP="00600432">
      <w:pPr>
        <w:spacing w:line="360" w:lineRule="auto"/>
        <w:ind w:firstLine="425"/>
        <w:jc w:val="both"/>
        <w:rPr>
          <w:rFonts w:ascii="Tahoma" w:hAnsi="Tahoma" w:cs="Tahoma"/>
          <w:i/>
          <w:iCs/>
          <w:sz w:val="26"/>
          <w:szCs w:val="26"/>
          <w:lang w:val="ro-RO"/>
        </w:rPr>
      </w:pPr>
      <w:r w:rsidRPr="00757D78">
        <w:rPr>
          <w:rFonts w:ascii="Tahoma" w:hAnsi="Tahoma" w:cs="Tahoma"/>
          <w:sz w:val="26"/>
          <w:szCs w:val="26"/>
          <w:lang w:val="ro-RO"/>
        </w:rPr>
        <w:t xml:space="preserve">2. </w:t>
      </w:r>
      <w:r w:rsidRPr="00757D78">
        <w:rPr>
          <w:rFonts w:ascii="Tahoma" w:hAnsi="Tahoma" w:cs="Tahoma"/>
          <w:bCs/>
          <w:sz w:val="26"/>
          <w:szCs w:val="26"/>
          <w:lang w:val="ro-RO"/>
        </w:rPr>
        <w:t>Valorificarea lemnului de foc prin vânzare directă către populație și unităților de interes local finanțate total sau parțial de la bugetul de stat în anul 2023</w:t>
      </w:r>
    </w:p>
    <w:p w14:paraId="5EDFA91D" w14:textId="77777777" w:rsidR="00600432" w:rsidRPr="00757D78" w:rsidRDefault="00600432" w:rsidP="00600432">
      <w:pPr>
        <w:spacing w:line="360" w:lineRule="auto"/>
        <w:ind w:left="720"/>
        <w:rPr>
          <w:rFonts w:ascii="Tahoma" w:hAnsi="Tahoma" w:cs="Tahoma"/>
          <w:b/>
          <w:spacing w:val="12"/>
          <w:sz w:val="26"/>
          <w:szCs w:val="26"/>
          <w:lang w:val="ro-RO"/>
        </w:rPr>
      </w:pPr>
    </w:p>
    <w:p w14:paraId="4567A217" w14:textId="69106499" w:rsidR="00600432" w:rsidRPr="00757D78" w:rsidRDefault="00600432" w:rsidP="00600432">
      <w:pPr>
        <w:spacing w:line="360" w:lineRule="auto"/>
        <w:ind w:firstLine="567"/>
        <w:jc w:val="both"/>
        <w:rPr>
          <w:rFonts w:ascii="Tahoma" w:hAnsi="Tahoma" w:cs="Tahoma"/>
          <w:b/>
          <w:spacing w:val="12"/>
          <w:sz w:val="26"/>
          <w:szCs w:val="26"/>
          <w:lang w:val="ro-RO"/>
        </w:rPr>
      </w:pPr>
      <w:r w:rsidRPr="00757D78">
        <w:rPr>
          <w:rFonts w:ascii="Tahoma" w:hAnsi="Tahoma" w:cs="Tahoma"/>
          <w:b/>
          <w:spacing w:val="12"/>
          <w:sz w:val="26"/>
          <w:szCs w:val="26"/>
          <w:lang w:val="ro-RO"/>
        </w:rPr>
        <w:t>Prezintă: dl. Muntean Gheorghe – director Direcția Silvică Covasna</w:t>
      </w:r>
    </w:p>
    <w:p w14:paraId="38E16D9D" w14:textId="77777777" w:rsidR="00600432" w:rsidRPr="00757D78" w:rsidRDefault="00600432" w:rsidP="00600432">
      <w:pPr>
        <w:spacing w:line="360" w:lineRule="auto"/>
        <w:rPr>
          <w:rFonts w:ascii="Tahoma" w:hAnsi="Tahoma" w:cs="Tahoma"/>
          <w:sz w:val="26"/>
          <w:szCs w:val="26"/>
          <w:lang w:val="ro-RO"/>
        </w:rPr>
      </w:pPr>
    </w:p>
    <w:p w14:paraId="3B36FD79" w14:textId="77777777" w:rsidR="00600432" w:rsidRPr="00757D78" w:rsidRDefault="00600432" w:rsidP="00600432">
      <w:pPr>
        <w:spacing w:line="360" w:lineRule="auto"/>
        <w:ind w:firstLine="567"/>
        <w:jc w:val="both"/>
        <w:rPr>
          <w:rFonts w:ascii="Tahoma" w:hAnsi="Tahoma" w:cs="Tahoma"/>
          <w:color w:val="FF0000"/>
          <w:sz w:val="26"/>
          <w:szCs w:val="26"/>
          <w:lang w:val="ro-RO"/>
        </w:rPr>
      </w:pPr>
      <w:r w:rsidRPr="00757D78">
        <w:rPr>
          <w:rFonts w:ascii="Tahoma" w:hAnsi="Tahoma" w:cs="Tahoma"/>
          <w:sz w:val="26"/>
          <w:szCs w:val="26"/>
          <w:lang w:val="ro-RO"/>
        </w:rPr>
        <w:t xml:space="preserve">3. </w:t>
      </w:r>
      <w:r w:rsidRPr="00757D78">
        <w:rPr>
          <w:rFonts w:ascii="Tahoma" w:hAnsi="Tahoma" w:cs="Tahoma"/>
          <w:bCs/>
          <w:sz w:val="26"/>
          <w:szCs w:val="26"/>
          <w:lang w:val="ro-RO"/>
        </w:rPr>
        <w:t>Analizarea și informarea privind raportul de activitate pe anul 2023 al  ANIF – Filiala Teritorială de Îmbunătățiri Funciare Covasna</w:t>
      </w:r>
    </w:p>
    <w:p w14:paraId="47A6D1D7" w14:textId="77777777" w:rsidR="00600432" w:rsidRPr="00757D78" w:rsidRDefault="00600432" w:rsidP="00600432">
      <w:pPr>
        <w:spacing w:line="360" w:lineRule="auto"/>
        <w:ind w:left="720"/>
        <w:rPr>
          <w:rFonts w:ascii="Tahoma" w:hAnsi="Tahoma" w:cs="Tahoma"/>
          <w:b/>
          <w:spacing w:val="12"/>
          <w:sz w:val="26"/>
          <w:szCs w:val="26"/>
          <w:lang w:val="ro-RO"/>
        </w:rPr>
      </w:pPr>
    </w:p>
    <w:p w14:paraId="65CCF880" w14:textId="20DF0D85" w:rsidR="00600432" w:rsidRPr="00757D78" w:rsidRDefault="00600432" w:rsidP="001C4D3C">
      <w:pPr>
        <w:spacing w:line="360" w:lineRule="auto"/>
        <w:ind w:firstLine="720"/>
        <w:jc w:val="both"/>
        <w:rPr>
          <w:rFonts w:ascii="Tahoma" w:hAnsi="Tahoma" w:cs="Tahoma"/>
          <w:b/>
          <w:spacing w:val="12"/>
          <w:sz w:val="26"/>
          <w:szCs w:val="26"/>
          <w:lang w:val="ro-RO"/>
        </w:rPr>
      </w:pPr>
      <w:r w:rsidRPr="00757D78">
        <w:rPr>
          <w:rFonts w:ascii="Tahoma" w:hAnsi="Tahoma" w:cs="Tahoma"/>
          <w:b/>
          <w:spacing w:val="12"/>
          <w:sz w:val="26"/>
          <w:szCs w:val="26"/>
          <w:lang w:val="ro-RO"/>
        </w:rPr>
        <w:t>Prezintă: dl. Moraru Mihai – director Filiala Teritorială de Îmbunătățiri Funciare Covasna</w:t>
      </w:r>
    </w:p>
    <w:p w14:paraId="036626B6" w14:textId="77777777" w:rsidR="00600432" w:rsidRPr="00757D78" w:rsidRDefault="00600432" w:rsidP="00600432">
      <w:pPr>
        <w:spacing w:line="360" w:lineRule="auto"/>
        <w:jc w:val="both"/>
        <w:rPr>
          <w:rFonts w:ascii="Tahoma" w:hAnsi="Tahoma" w:cs="Tahoma"/>
          <w:b/>
          <w:spacing w:val="12"/>
          <w:sz w:val="26"/>
          <w:szCs w:val="26"/>
          <w:lang w:val="ro-RO"/>
        </w:rPr>
      </w:pPr>
    </w:p>
    <w:p w14:paraId="2CD2C13C" w14:textId="77777777" w:rsidR="0051394C" w:rsidRPr="00757D78" w:rsidRDefault="0051394C" w:rsidP="0051394C">
      <w:pPr>
        <w:spacing w:line="360" w:lineRule="auto"/>
        <w:jc w:val="both"/>
        <w:rPr>
          <w:rFonts w:ascii="Tahoma" w:hAnsi="Tahoma" w:cs="Tahoma"/>
          <w:b/>
          <w:spacing w:val="12"/>
          <w:sz w:val="26"/>
          <w:szCs w:val="26"/>
          <w:lang w:val="ro-RO"/>
        </w:rPr>
      </w:pPr>
    </w:p>
    <w:p w14:paraId="0BCF3917" w14:textId="4C7904E6" w:rsidR="00913A96" w:rsidRPr="00757D78" w:rsidRDefault="00913A96" w:rsidP="00913A96">
      <w:pPr>
        <w:spacing w:after="0" w:line="240" w:lineRule="auto"/>
        <w:jc w:val="both"/>
        <w:rPr>
          <w:rFonts w:ascii="Times New Roman" w:hAnsi="Times New Roman" w:cs="Times New Roman"/>
          <w:b/>
          <w:bCs/>
          <w:color w:val="FF0000"/>
          <w:sz w:val="24"/>
          <w:szCs w:val="24"/>
          <w:lang w:val="ro-RO"/>
        </w:rPr>
      </w:pPr>
      <w:r w:rsidRPr="00757D78">
        <w:rPr>
          <w:rFonts w:ascii="Times New Roman" w:hAnsi="Times New Roman" w:cs="Times New Roman"/>
          <w:b/>
          <w:bCs/>
          <w:color w:val="FF0000"/>
          <w:sz w:val="24"/>
          <w:szCs w:val="24"/>
          <w:lang w:val="ro-RO"/>
        </w:rPr>
        <w:lastRenderedPageBreak/>
        <w:t>Punc</w:t>
      </w:r>
      <w:r w:rsidR="000F0C92" w:rsidRPr="00757D78">
        <w:rPr>
          <w:rFonts w:ascii="Times New Roman" w:hAnsi="Times New Roman" w:cs="Times New Roman"/>
          <w:b/>
          <w:bCs/>
          <w:color w:val="FF0000"/>
          <w:sz w:val="24"/>
          <w:szCs w:val="24"/>
          <w:lang w:val="ro-RO"/>
        </w:rPr>
        <w:t>t</w:t>
      </w:r>
      <w:r w:rsidRPr="00757D78">
        <w:rPr>
          <w:rFonts w:ascii="Times New Roman" w:hAnsi="Times New Roman" w:cs="Times New Roman"/>
          <w:b/>
          <w:bCs/>
          <w:color w:val="FF0000"/>
          <w:sz w:val="24"/>
          <w:szCs w:val="24"/>
          <w:lang w:val="ro-RO"/>
        </w:rPr>
        <w:t>ul 1</w:t>
      </w:r>
    </w:p>
    <w:p w14:paraId="363273DF" w14:textId="33E27827" w:rsidR="004675E5" w:rsidRPr="00757D78" w:rsidRDefault="00347213" w:rsidP="00347213">
      <w:pPr>
        <w:spacing w:after="0" w:line="240" w:lineRule="auto"/>
        <w:jc w:val="center"/>
        <w:rPr>
          <w:rFonts w:ascii="Times New Roman" w:hAnsi="Times New Roman" w:cs="Times New Roman"/>
          <w:b/>
          <w:bCs/>
          <w:lang w:val="ro-RO"/>
        </w:rPr>
      </w:pPr>
      <w:r w:rsidRPr="00757D78">
        <w:rPr>
          <w:rFonts w:ascii="Times New Roman" w:hAnsi="Times New Roman" w:cs="Times New Roman"/>
          <w:b/>
          <w:bCs/>
          <w:lang w:val="ro-RO"/>
        </w:rPr>
        <w:t>DIRECȚIA PENTRU AGRICULTURĂ JUDEȚEANĂ COVASNA</w:t>
      </w:r>
    </w:p>
    <w:p w14:paraId="2AB26E2E" w14:textId="77777777" w:rsidR="00347213" w:rsidRPr="00757D78" w:rsidRDefault="00347213" w:rsidP="00347213">
      <w:pPr>
        <w:spacing w:after="0" w:line="240" w:lineRule="auto"/>
        <w:rPr>
          <w:rFonts w:ascii="Times New Roman" w:hAnsi="Times New Roman" w:cs="Times New Roman"/>
          <w:b/>
          <w:bCs/>
          <w:lang w:val="ro-RO"/>
        </w:rPr>
      </w:pPr>
    </w:p>
    <w:p w14:paraId="64768A58" w14:textId="4AE45F8D" w:rsidR="004675E5" w:rsidRPr="00757D78" w:rsidRDefault="004675E5" w:rsidP="004675E5">
      <w:pPr>
        <w:spacing w:after="0" w:line="240" w:lineRule="auto"/>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RAPORT PRIVIND ACTIVITATEA DESFĂȘURATĂ DE DIRECȚIA PENTRU AGRICULTURĂ JUDEȚEANĂ COVASNA ÎN ANUL 2023</w:t>
      </w:r>
    </w:p>
    <w:p w14:paraId="293AABFA" w14:textId="77777777" w:rsidR="004675E5" w:rsidRPr="00757D78" w:rsidRDefault="004675E5" w:rsidP="004675E5">
      <w:pPr>
        <w:spacing w:after="0" w:line="240" w:lineRule="auto"/>
        <w:jc w:val="center"/>
        <w:rPr>
          <w:rFonts w:ascii="Times New Roman" w:hAnsi="Times New Roman" w:cs="Times New Roman"/>
          <w:b/>
          <w:bCs/>
          <w:lang w:val="ro-RO"/>
        </w:rPr>
      </w:pPr>
    </w:p>
    <w:p w14:paraId="32A6328D"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Direcția pentru Agricultură Județeană Covasna este instituție publică cu personalitate juridică, serviciu public deconcentrat în subordinea Ministerului Agriculturii și Dezvoltării Rurale reorganizată prin:</w:t>
      </w:r>
    </w:p>
    <w:p w14:paraId="2CEE2A3C"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 Legea nr. 157 din 15 iulie 2016, privind unele masuri pentru reorganizarea unor structuri aflate in subordinea/coordonarea Ministerului Agriculturii si Dezvoltării Rurale Ministerului Agriculturii și Dezvoltării Rurale, precum și a unor structuri aflate în subordinea acestuia;</w:t>
      </w:r>
    </w:p>
    <w:p w14:paraId="47D6FF90"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 HG nr. 860 din 16 noiembrie 2016, privind organizarea, funcționarea si stabilirea atribuțiilor direcțiilor pentru agricultura județene si a municipiului București;</w:t>
      </w:r>
    </w:p>
    <w:p w14:paraId="1E1700E5"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b/>
          <w:bCs/>
          <w:i/>
          <w:iCs/>
          <w:sz w:val="24"/>
          <w:szCs w:val="24"/>
          <w:lang w:val="ro-RO"/>
        </w:rPr>
      </w:pPr>
      <w:r w:rsidRPr="00757D78">
        <w:rPr>
          <w:rFonts w:ascii="Times New Roman" w:eastAsia="Arial Unicode MS" w:hAnsi="Times New Roman" w:cs="Times New Roman"/>
          <w:b/>
          <w:bCs/>
          <w:i/>
          <w:iCs/>
          <w:sz w:val="24"/>
          <w:szCs w:val="24"/>
          <w:lang w:val="ro-RO"/>
        </w:rPr>
        <w:t>Principalele atribuții ale D.A.J. Covasna:</w:t>
      </w:r>
    </w:p>
    <w:p w14:paraId="738A12E7" w14:textId="77777777" w:rsidR="004675E5" w:rsidRPr="00757D78" w:rsidRDefault="004675E5" w:rsidP="004675E5">
      <w:pPr>
        <w:spacing w:after="0" w:line="240" w:lineRule="auto"/>
        <w:ind w:firstLine="567"/>
        <w:jc w:val="both"/>
        <w:rPr>
          <w:rFonts w:ascii="Times New Roman" w:eastAsia="Arial Unicode MS" w:hAnsi="Times New Roman" w:cs="Times New Roman"/>
          <w:sz w:val="24"/>
          <w:szCs w:val="24"/>
          <w:lang w:val="ro-RO"/>
        </w:rPr>
      </w:pPr>
      <w:r w:rsidRPr="00757D78">
        <w:rPr>
          <w:rFonts w:ascii="Times New Roman" w:hAnsi="Times New Roman" w:cs="Times New Roman"/>
          <w:sz w:val="24"/>
          <w:szCs w:val="24"/>
          <w:lang w:val="ro-RO"/>
        </w:rPr>
        <w:t xml:space="preserve">- Este responsabilă cu implementarea politicilor și strategiilor Ministerului Agriculturii și Dezvoltării Rurale în domeniile de activitate ale acestuia; </w:t>
      </w:r>
    </w:p>
    <w:p w14:paraId="13040D39"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 Realizează activități de monitorizare, verificare, inspecții și control în domeniile de activitate prevăzute de legislația în vigoare</w:t>
      </w:r>
      <w:r w:rsidRPr="00757D78">
        <w:rPr>
          <w:rFonts w:ascii="Times New Roman" w:hAnsi="Times New Roman" w:cs="Times New Roman"/>
          <w:sz w:val="24"/>
          <w:szCs w:val="24"/>
          <w:lang w:val="ro-RO"/>
        </w:rPr>
        <w:t>;</w:t>
      </w:r>
    </w:p>
    <w:p w14:paraId="1D7C0D5D"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 Asigură colectarea, prelucrarea și raportarea datelor statistice și operative din domeniul de activitate, în conformitate cu cerințele legislației naționale și comunitare în domeniu</w:t>
      </w:r>
      <w:r w:rsidRPr="00757D78">
        <w:rPr>
          <w:rFonts w:ascii="Times New Roman" w:hAnsi="Times New Roman" w:cs="Times New Roman"/>
          <w:sz w:val="24"/>
          <w:szCs w:val="24"/>
          <w:lang w:val="ro-RO"/>
        </w:rPr>
        <w:t>;</w:t>
      </w:r>
    </w:p>
    <w:p w14:paraId="3B197177" w14:textId="77777777" w:rsidR="004675E5" w:rsidRPr="00757D78" w:rsidRDefault="004675E5" w:rsidP="004675E5">
      <w:pPr>
        <w:pStyle w:val="Listparagraf"/>
        <w:spacing w:after="0" w:line="240" w:lineRule="auto"/>
        <w:ind w:left="0" w:firstLine="567"/>
        <w:jc w:val="both"/>
        <w:rPr>
          <w:rFonts w:ascii="Times New Roman" w:eastAsia="Arial Unicode MS" w:hAnsi="Times New Roman" w:cs="Times New Roman"/>
          <w:sz w:val="24"/>
          <w:szCs w:val="24"/>
          <w:lang w:val="ro-RO"/>
        </w:rPr>
      </w:pPr>
      <w:r w:rsidRPr="00757D78">
        <w:rPr>
          <w:rFonts w:ascii="Times New Roman" w:eastAsia="Arial Unicode MS" w:hAnsi="Times New Roman" w:cs="Times New Roman"/>
          <w:sz w:val="24"/>
          <w:szCs w:val="24"/>
          <w:lang w:val="ro-RO"/>
        </w:rPr>
        <w:t>- Asigură asistență tehnică, informează, îndrumă și acordă consiliere pentru obținerea fondurilor europene și naționale în rândul fermierilor</w:t>
      </w:r>
      <w:r w:rsidRPr="00757D78">
        <w:rPr>
          <w:rFonts w:ascii="Times New Roman" w:hAnsi="Times New Roman" w:cs="Times New Roman"/>
          <w:sz w:val="24"/>
          <w:szCs w:val="24"/>
          <w:lang w:val="ro-RO"/>
        </w:rPr>
        <w:t>;</w:t>
      </w:r>
    </w:p>
    <w:p w14:paraId="5A22C369" w14:textId="77777777" w:rsidR="004675E5" w:rsidRPr="00757D78" w:rsidRDefault="004675E5" w:rsidP="004675E5">
      <w:pPr>
        <w:pStyle w:val="Listparagraf"/>
        <w:spacing w:after="0" w:line="240" w:lineRule="auto"/>
        <w:ind w:left="0" w:firstLine="567"/>
        <w:jc w:val="both"/>
        <w:rPr>
          <w:rFonts w:ascii="Times New Roman" w:eastAsia="Times New Roman" w:hAnsi="Times New Roman" w:cs="Times New Roman"/>
          <w:b/>
          <w:bCs/>
          <w:i/>
          <w:iCs/>
          <w:sz w:val="24"/>
          <w:szCs w:val="24"/>
          <w:lang w:val="ro-RO"/>
        </w:rPr>
      </w:pPr>
      <w:r w:rsidRPr="00757D78">
        <w:rPr>
          <w:rFonts w:ascii="Times New Roman" w:eastAsia="Arial Unicode MS" w:hAnsi="Times New Roman" w:cs="Times New Roman"/>
          <w:sz w:val="24"/>
          <w:szCs w:val="24"/>
          <w:lang w:val="ro-RO"/>
        </w:rPr>
        <w:t>- Organizează cursuri de formare profesională și de instruire producătorilor agricoli.</w:t>
      </w:r>
    </w:p>
    <w:p w14:paraId="22560A4B" w14:textId="6ADFA86D" w:rsidR="004675E5" w:rsidRPr="00757D78" w:rsidRDefault="004675E5" w:rsidP="004675E5">
      <w:pPr>
        <w:spacing w:after="0" w:line="240" w:lineRule="auto"/>
        <w:rPr>
          <w:rFonts w:ascii="Times New Roman" w:eastAsia="Times New Roman" w:hAnsi="Times New Roman" w:cs="Times New Roman"/>
          <w:b/>
          <w:bCs/>
          <w:i/>
          <w:iCs/>
          <w:sz w:val="24"/>
          <w:szCs w:val="24"/>
          <w:lang w:val="ro-RO"/>
        </w:rPr>
      </w:pPr>
      <w:r w:rsidRPr="00757D78">
        <w:rPr>
          <w:rFonts w:ascii="Times New Roman" w:eastAsia="Times New Roman" w:hAnsi="Times New Roman" w:cs="Times New Roman"/>
          <w:b/>
          <w:bCs/>
          <w:i/>
          <w:iCs/>
          <w:sz w:val="24"/>
          <w:szCs w:val="24"/>
          <w:lang w:val="ro-RO"/>
        </w:rPr>
        <w:t>Structura organizatorică a Direcției pentru Agricultură Județeană Covasna</w:t>
      </w:r>
      <w:r w:rsidRPr="00757D78">
        <w:rPr>
          <w:rFonts w:ascii="Times New Roman" w:eastAsia="Times New Roman" w:hAnsi="Times New Roman" w:cs="Times New Roman"/>
          <w:b/>
          <w:bCs/>
          <w:i/>
          <w:iCs/>
          <w:sz w:val="24"/>
          <w:szCs w:val="24"/>
          <w:lang w:val="ro-RO"/>
        </w:rPr>
        <w:t xml:space="preserve"> </w:t>
      </w:r>
      <w:r w:rsidRPr="00757D78">
        <w:rPr>
          <w:rFonts w:ascii="Times New Roman" w:eastAsia="Times New Roman" w:hAnsi="Times New Roman" w:cs="Times New Roman"/>
          <w:b/>
          <w:bCs/>
          <w:i/>
          <w:iCs/>
          <w:sz w:val="24"/>
          <w:szCs w:val="24"/>
          <w:lang w:val="ro-RO"/>
        </w:rPr>
        <w:t>la data de 10.11.2023</w:t>
      </w:r>
      <w:r w:rsidRPr="00757D78">
        <w:rPr>
          <w:rFonts w:ascii="Trebuchet MS" w:eastAsia="Times New Roman" w:hAnsi="Trebuchet MS"/>
          <w:b/>
          <w:bCs/>
          <w:i/>
          <w:iCs/>
          <w:lang w:val="ro-RO"/>
        </w:rPr>
        <w:t>.</w:t>
      </w:r>
    </w:p>
    <w:p w14:paraId="59D5ABD3" w14:textId="44EC9AFF" w:rsidR="004675E5" w:rsidRPr="00757D78" w:rsidRDefault="004675E5" w:rsidP="004675E5">
      <w:pPr>
        <w:spacing w:after="120" w:line="360" w:lineRule="auto"/>
        <w:jc w:val="center"/>
        <w:rPr>
          <w:rFonts w:ascii="Trebuchet MS" w:eastAsia="Times New Roman" w:hAnsi="Trebuchet MS"/>
          <w:b/>
          <w:bCs/>
          <w:i/>
          <w:iCs/>
          <w:lang w:val="ro-RO"/>
        </w:rPr>
      </w:pPr>
      <w:r w:rsidRPr="00757D78">
        <w:rPr>
          <w:rFonts w:ascii="Trebuchet MS" w:hAnsi="Trebuchet MS"/>
          <w:noProof/>
          <w:lang w:val="ro-RO"/>
        </w:rPr>
        <w:drawing>
          <wp:inline distT="0" distB="0" distL="0" distR="0" wp14:anchorId="1DB1CFE0" wp14:editId="208C6432">
            <wp:extent cx="6030595" cy="3721735"/>
            <wp:effectExtent l="0" t="0" r="8255" b="0"/>
            <wp:docPr id="116426684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3721735"/>
                    </a:xfrm>
                    <a:prstGeom prst="rect">
                      <a:avLst/>
                    </a:prstGeom>
                    <a:noFill/>
                    <a:ln>
                      <a:noFill/>
                    </a:ln>
                  </pic:spPr>
                </pic:pic>
              </a:graphicData>
            </a:graphic>
          </wp:inline>
        </w:drawing>
      </w:r>
    </w:p>
    <w:p w14:paraId="752DA08E"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b/>
          <w:bCs/>
          <w:sz w:val="24"/>
          <w:szCs w:val="24"/>
          <w:lang w:val="ro-RO"/>
        </w:rPr>
        <w:t>Suprafața totală</w:t>
      </w:r>
      <w:r w:rsidRPr="00757D78">
        <w:rPr>
          <w:rFonts w:ascii="Times New Roman" w:hAnsi="Times New Roman" w:cs="Times New Roman"/>
          <w:sz w:val="24"/>
          <w:szCs w:val="24"/>
          <w:lang w:val="ro-RO"/>
        </w:rPr>
        <w:t xml:space="preserve"> a Județului Covasna este de 370980 ha din care suprafața agricolă însumează 187 243 ha, din care:</w:t>
      </w:r>
    </w:p>
    <w:p w14:paraId="72755ECB"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-teren arabil 83449 ha;</w:t>
      </w:r>
    </w:p>
    <w:p w14:paraId="1BC291A7"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-fâneață 41580 ha;</w:t>
      </w:r>
    </w:p>
    <w:p w14:paraId="125A698B"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-pajiști 61537 ha;</w:t>
      </w:r>
    </w:p>
    <w:p w14:paraId="318FC3FA"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-livezi 639 ha.</w:t>
      </w:r>
    </w:p>
    <w:p w14:paraId="735E166C"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lastRenderedPageBreak/>
        <w:t xml:space="preserve">Din suprafața agricolă 77% se află în zona montană, deci în zone defavorizate din punct de vedere agricol. </w:t>
      </w:r>
    </w:p>
    <w:p w14:paraId="7B8F2DCF"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Parcul de mașini și utilaje agricole în județul Covasna</w:t>
      </w:r>
    </w:p>
    <w:p w14:paraId="3EDD52B7"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Conform raportării anuale a situației privind parcul de mașini și utilaje agricole, județul Covasna dispune de:</w:t>
      </w:r>
    </w:p>
    <w:p w14:paraId="4BBAFB57"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7660 tractoare;</w:t>
      </w:r>
    </w:p>
    <w:p w14:paraId="5F490FAC"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563 combine;</w:t>
      </w:r>
    </w:p>
    <w:p w14:paraId="10EB15E0"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1034 mașini de plantat cartof;</w:t>
      </w:r>
    </w:p>
    <w:p w14:paraId="25B2E46E"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1231 mașini de erbicidat;</w:t>
      </w:r>
    </w:p>
    <w:p w14:paraId="5AF21053"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990 mașini pentru scos cartof;</w:t>
      </w:r>
    </w:p>
    <w:p w14:paraId="13691B1E"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3485 remorci pentru tractor;</w:t>
      </w:r>
    </w:p>
    <w:p w14:paraId="42421501"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3658 pluguri;</w:t>
      </w:r>
    </w:p>
    <w:p w14:paraId="7C2CAFA9"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tab/>
        <w:t>1347 grape cu discuri.</w:t>
      </w:r>
    </w:p>
    <w:p w14:paraId="595BE09A"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Numărul de mașini și utilaje agricole este în creștere, excepție făcând mașinile de recoltat.</w:t>
      </w:r>
    </w:p>
    <w:p w14:paraId="34C457AD"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Cu suprafață medie de 10.89 hectare teren arabil/ tractor, județul Covasna se plasează pe unul din primele locuri la nivel național.</w:t>
      </w:r>
    </w:p>
    <w:p w14:paraId="6B64589E"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Producția vegetală</w:t>
      </w:r>
    </w:p>
    <w:p w14:paraId="03A89E43" w14:textId="77777777" w:rsidR="004675E5" w:rsidRPr="00757D78" w:rsidRDefault="004675E5" w:rsidP="004675E5">
      <w:pPr>
        <w:spacing w:after="0" w:line="240" w:lineRule="auto"/>
        <w:ind w:firstLine="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Producțiile la hectar obținute la majoritatea culturilor sunt peste mediile naționale, producția agricolă vegetală înregistrează variații de la un an la altul, depinzând într-o măsură considerabilă de factori climatici.</w:t>
      </w:r>
    </w:p>
    <w:p w14:paraId="76CC235D" w14:textId="77777777" w:rsidR="004675E5" w:rsidRPr="00757D78" w:rsidRDefault="004675E5" w:rsidP="004675E5">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Recoltări de vară</w:t>
      </w:r>
    </w:p>
    <w:p w14:paraId="78291A39" w14:textId="0FF9ED4B" w:rsidR="004675E5" w:rsidRPr="00757D78" w:rsidRDefault="004675E5" w:rsidP="00B34362">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2022-2023</w:t>
      </w:r>
    </w:p>
    <w:tbl>
      <w:tblPr>
        <w:tblW w:w="10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1560"/>
        <w:gridCol w:w="1417"/>
        <w:gridCol w:w="1276"/>
        <w:gridCol w:w="1417"/>
        <w:gridCol w:w="1985"/>
      </w:tblGrid>
      <w:tr w:rsidR="004675E5" w:rsidRPr="00757D78" w14:paraId="6BBC324E" w14:textId="77777777" w:rsidTr="00FD10FD">
        <w:trPr>
          <w:jc w:val="center"/>
        </w:trPr>
        <w:tc>
          <w:tcPr>
            <w:tcW w:w="2898" w:type="dxa"/>
            <w:vMerge w:val="restart"/>
            <w:shd w:val="clear" w:color="auto" w:fill="E7E6E6"/>
            <w:vAlign w:val="center"/>
          </w:tcPr>
          <w:p w14:paraId="0AD67DA2"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Cultura</w:t>
            </w:r>
          </w:p>
        </w:tc>
        <w:tc>
          <w:tcPr>
            <w:tcW w:w="2977" w:type="dxa"/>
            <w:gridSpan w:val="2"/>
            <w:shd w:val="clear" w:color="auto" w:fill="E7E6E6"/>
            <w:vAlign w:val="center"/>
          </w:tcPr>
          <w:p w14:paraId="619E5577" w14:textId="77777777" w:rsidR="004675E5" w:rsidRPr="00757D78" w:rsidRDefault="004675E5" w:rsidP="00FD10FD">
            <w:pPr>
              <w:spacing w:after="0" w:line="360" w:lineRule="auto"/>
              <w:jc w:val="center"/>
              <w:rPr>
                <w:rFonts w:ascii="Times New Roman" w:hAnsi="Times New Roman" w:cs="Times New Roman"/>
                <w:b/>
                <w:sz w:val="24"/>
                <w:szCs w:val="24"/>
                <w:lang w:val="ro-RO"/>
              </w:rPr>
            </w:pPr>
          </w:p>
          <w:p w14:paraId="1241971E"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Suprafața</w:t>
            </w:r>
          </w:p>
          <w:p w14:paraId="794F080D"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recoltată</w:t>
            </w:r>
          </w:p>
          <w:p w14:paraId="67F4D6BA"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(ha)</w:t>
            </w:r>
          </w:p>
        </w:tc>
        <w:tc>
          <w:tcPr>
            <w:tcW w:w="2693" w:type="dxa"/>
            <w:gridSpan w:val="2"/>
            <w:shd w:val="clear" w:color="auto" w:fill="E7E6E6"/>
            <w:vAlign w:val="center"/>
          </w:tcPr>
          <w:p w14:paraId="36DE8F16"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Producția medie</w:t>
            </w:r>
          </w:p>
          <w:p w14:paraId="13241FF4"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(kg/ha)</w:t>
            </w:r>
          </w:p>
        </w:tc>
        <w:tc>
          <w:tcPr>
            <w:tcW w:w="1985" w:type="dxa"/>
            <w:shd w:val="clear" w:color="auto" w:fill="E7E6E6"/>
            <w:vAlign w:val="center"/>
          </w:tcPr>
          <w:p w14:paraId="6BEA88C3"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Diferențe</w:t>
            </w:r>
          </w:p>
          <w:p w14:paraId="1F8D98BA"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producție</w:t>
            </w:r>
          </w:p>
          <w:p w14:paraId="1628E307"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(kg/ha)</w:t>
            </w:r>
          </w:p>
          <w:p w14:paraId="399A33A6"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w:t>
            </w:r>
          </w:p>
        </w:tc>
      </w:tr>
      <w:tr w:rsidR="004675E5" w:rsidRPr="00757D78" w14:paraId="4074D213" w14:textId="77777777" w:rsidTr="00FD10FD">
        <w:trPr>
          <w:jc w:val="center"/>
        </w:trPr>
        <w:tc>
          <w:tcPr>
            <w:tcW w:w="2898" w:type="dxa"/>
            <w:vMerge/>
            <w:shd w:val="clear" w:color="auto" w:fill="E7E6E6"/>
            <w:vAlign w:val="center"/>
          </w:tcPr>
          <w:p w14:paraId="2DE2D3B9" w14:textId="77777777" w:rsidR="004675E5" w:rsidRPr="00757D78" w:rsidRDefault="004675E5" w:rsidP="00FD10FD">
            <w:pPr>
              <w:spacing w:after="0" w:line="360" w:lineRule="auto"/>
              <w:jc w:val="center"/>
              <w:rPr>
                <w:rFonts w:ascii="Times New Roman" w:hAnsi="Times New Roman" w:cs="Times New Roman"/>
                <w:b/>
                <w:sz w:val="24"/>
                <w:szCs w:val="24"/>
                <w:lang w:val="ro-RO"/>
              </w:rPr>
            </w:pPr>
          </w:p>
        </w:tc>
        <w:tc>
          <w:tcPr>
            <w:tcW w:w="1560" w:type="dxa"/>
            <w:shd w:val="clear" w:color="auto" w:fill="E7E6E6"/>
            <w:vAlign w:val="center"/>
          </w:tcPr>
          <w:p w14:paraId="71E11D92"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w:t>
            </w:r>
          </w:p>
        </w:tc>
        <w:tc>
          <w:tcPr>
            <w:tcW w:w="1417" w:type="dxa"/>
            <w:shd w:val="clear" w:color="auto" w:fill="E7E6E6"/>
            <w:vAlign w:val="center"/>
          </w:tcPr>
          <w:p w14:paraId="6438612C"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2023</w:t>
            </w:r>
          </w:p>
        </w:tc>
        <w:tc>
          <w:tcPr>
            <w:tcW w:w="1276" w:type="dxa"/>
            <w:shd w:val="clear" w:color="auto" w:fill="E7E6E6"/>
            <w:vAlign w:val="center"/>
          </w:tcPr>
          <w:p w14:paraId="61F4CDFE"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w:t>
            </w:r>
          </w:p>
        </w:tc>
        <w:tc>
          <w:tcPr>
            <w:tcW w:w="1417" w:type="dxa"/>
            <w:shd w:val="clear" w:color="auto" w:fill="E7E6E6"/>
            <w:vAlign w:val="center"/>
          </w:tcPr>
          <w:p w14:paraId="078F7087"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2023</w:t>
            </w:r>
          </w:p>
        </w:tc>
        <w:tc>
          <w:tcPr>
            <w:tcW w:w="1985" w:type="dxa"/>
            <w:shd w:val="clear" w:color="auto" w:fill="E7E6E6"/>
            <w:vAlign w:val="center"/>
          </w:tcPr>
          <w:p w14:paraId="24DCAA0F"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2022/2023</w:t>
            </w:r>
          </w:p>
        </w:tc>
      </w:tr>
      <w:tr w:rsidR="004675E5" w:rsidRPr="00757D78" w14:paraId="21A9EAF0"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5CABE776"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Grâu</w:t>
            </w:r>
          </w:p>
        </w:tc>
        <w:tc>
          <w:tcPr>
            <w:tcW w:w="1560" w:type="dxa"/>
            <w:tcBorders>
              <w:top w:val="single" w:sz="4" w:space="0" w:color="000000"/>
              <w:left w:val="single" w:sz="4" w:space="0" w:color="000000"/>
              <w:bottom w:val="single" w:sz="4" w:space="0" w:color="000000"/>
              <w:right w:val="single" w:sz="4" w:space="0" w:color="000000"/>
            </w:tcBorders>
          </w:tcPr>
          <w:p w14:paraId="49DB7B6C"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21126</w:t>
            </w:r>
          </w:p>
        </w:tc>
        <w:tc>
          <w:tcPr>
            <w:tcW w:w="1417" w:type="dxa"/>
            <w:tcBorders>
              <w:top w:val="single" w:sz="4" w:space="0" w:color="000000"/>
              <w:left w:val="single" w:sz="4" w:space="0" w:color="000000"/>
              <w:bottom w:val="single" w:sz="4" w:space="0" w:color="000000"/>
              <w:right w:val="single" w:sz="4" w:space="0" w:color="000000"/>
            </w:tcBorders>
          </w:tcPr>
          <w:p w14:paraId="041ACB1C"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20936</w:t>
            </w:r>
          </w:p>
        </w:tc>
        <w:tc>
          <w:tcPr>
            <w:tcW w:w="1276" w:type="dxa"/>
            <w:tcBorders>
              <w:top w:val="single" w:sz="4" w:space="0" w:color="000000"/>
              <w:left w:val="single" w:sz="4" w:space="0" w:color="000000"/>
              <w:bottom w:val="single" w:sz="4" w:space="0" w:color="000000"/>
              <w:right w:val="single" w:sz="4" w:space="0" w:color="000000"/>
            </w:tcBorders>
          </w:tcPr>
          <w:p w14:paraId="12EEA1BA"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4658</w:t>
            </w:r>
          </w:p>
        </w:tc>
        <w:tc>
          <w:tcPr>
            <w:tcW w:w="1417" w:type="dxa"/>
            <w:tcBorders>
              <w:top w:val="single" w:sz="4" w:space="0" w:color="000000"/>
              <w:left w:val="single" w:sz="4" w:space="0" w:color="000000"/>
              <w:bottom w:val="single" w:sz="4" w:space="0" w:color="000000"/>
              <w:right w:val="single" w:sz="4" w:space="0" w:color="000000"/>
            </w:tcBorders>
          </w:tcPr>
          <w:p w14:paraId="67BF2B05"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4920</w:t>
            </w:r>
          </w:p>
        </w:tc>
        <w:tc>
          <w:tcPr>
            <w:tcW w:w="1985" w:type="dxa"/>
            <w:tcBorders>
              <w:top w:val="single" w:sz="4" w:space="0" w:color="000000"/>
              <w:left w:val="single" w:sz="4" w:space="0" w:color="000000"/>
              <w:bottom w:val="single" w:sz="4" w:space="0" w:color="000000"/>
              <w:right w:val="single" w:sz="4" w:space="0" w:color="000000"/>
            </w:tcBorders>
          </w:tcPr>
          <w:p w14:paraId="2BE23F7A"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+262</w:t>
            </w:r>
          </w:p>
        </w:tc>
      </w:tr>
      <w:tr w:rsidR="004675E5" w:rsidRPr="00757D78" w14:paraId="08D23F94"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0EA6B4D5"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Secară</w:t>
            </w:r>
          </w:p>
        </w:tc>
        <w:tc>
          <w:tcPr>
            <w:tcW w:w="1560" w:type="dxa"/>
            <w:tcBorders>
              <w:top w:val="single" w:sz="4" w:space="0" w:color="000000"/>
              <w:left w:val="single" w:sz="4" w:space="0" w:color="000000"/>
              <w:bottom w:val="single" w:sz="4" w:space="0" w:color="000000"/>
              <w:right w:val="single" w:sz="4" w:space="0" w:color="000000"/>
            </w:tcBorders>
          </w:tcPr>
          <w:p w14:paraId="2C741956"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415</w:t>
            </w:r>
          </w:p>
        </w:tc>
        <w:tc>
          <w:tcPr>
            <w:tcW w:w="1417" w:type="dxa"/>
            <w:tcBorders>
              <w:top w:val="single" w:sz="4" w:space="0" w:color="000000"/>
              <w:left w:val="single" w:sz="4" w:space="0" w:color="000000"/>
              <w:bottom w:val="single" w:sz="4" w:space="0" w:color="000000"/>
              <w:right w:val="single" w:sz="4" w:space="0" w:color="000000"/>
            </w:tcBorders>
          </w:tcPr>
          <w:p w14:paraId="7CFCB66E"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375</w:t>
            </w:r>
          </w:p>
        </w:tc>
        <w:tc>
          <w:tcPr>
            <w:tcW w:w="1276" w:type="dxa"/>
            <w:tcBorders>
              <w:top w:val="single" w:sz="4" w:space="0" w:color="000000"/>
              <w:left w:val="single" w:sz="4" w:space="0" w:color="000000"/>
              <w:bottom w:val="single" w:sz="4" w:space="0" w:color="000000"/>
              <w:right w:val="single" w:sz="4" w:space="0" w:color="000000"/>
            </w:tcBorders>
          </w:tcPr>
          <w:p w14:paraId="05EF9107"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3133</w:t>
            </w:r>
          </w:p>
        </w:tc>
        <w:tc>
          <w:tcPr>
            <w:tcW w:w="1417" w:type="dxa"/>
            <w:tcBorders>
              <w:top w:val="single" w:sz="4" w:space="0" w:color="000000"/>
              <w:left w:val="single" w:sz="4" w:space="0" w:color="000000"/>
              <w:bottom w:val="single" w:sz="4" w:space="0" w:color="000000"/>
              <w:right w:val="single" w:sz="4" w:space="0" w:color="000000"/>
            </w:tcBorders>
          </w:tcPr>
          <w:p w14:paraId="529B5EC8"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3200</w:t>
            </w:r>
          </w:p>
        </w:tc>
        <w:tc>
          <w:tcPr>
            <w:tcW w:w="1985" w:type="dxa"/>
            <w:tcBorders>
              <w:top w:val="single" w:sz="4" w:space="0" w:color="000000"/>
              <w:left w:val="single" w:sz="4" w:space="0" w:color="000000"/>
              <w:bottom w:val="single" w:sz="4" w:space="0" w:color="000000"/>
              <w:right w:val="single" w:sz="4" w:space="0" w:color="000000"/>
            </w:tcBorders>
          </w:tcPr>
          <w:p w14:paraId="2D900310"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+67</w:t>
            </w:r>
          </w:p>
        </w:tc>
      </w:tr>
      <w:tr w:rsidR="004675E5" w:rsidRPr="00757D78" w14:paraId="3F92C5CA"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04DDBE2D"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Orzoaică de primăvară</w:t>
            </w:r>
          </w:p>
        </w:tc>
        <w:tc>
          <w:tcPr>
            <w:tcW w:w="1560" w:type="dxa"/>
            <w:tcBorders>
              <w:top w:val="single" w:sz="4" w:space="0" w:color="000000"/>
              <w:left w:val="single" w:sz="4" w:space="0" w:color="000000"/>
              <w:bottom w:val="single" w:sz="4" w:space="0" w:color="000000"/>
              <w:right w:val="single" w:sz="4" w:space="0" w:color="000000"/>
            </w:tcBorders>
          </w:tcPr>
          <w:p w14:paraId="49D57AAC"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2207</w:t>
            </w:r>
          </w:p>
        </w:tc>
        <w:tc>
          <w:tcPr>
            <w:tcW w:w="1417" w:type="dxa"/>
            <w:tcBorders>
              <w:top w:val="single" w:sz="4" w:space="0" w:color="000000"/>
              <w:left w:val="single" w:sz="4" w:space="0" w:color="000000"/>
              <w:bottom w:val="single" w:sz="4" w:space="0" w:color="000000"/>
              <w:right w:val="single" w:sz="4" w:space="0" w:color="000000"/>
            </w:tcBorders>
          </w:tcPr>
          <w:p w14:paraId="1DCFE66A"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2300</w:t>
            </w:r>
          </w:p>
        </w:tc>
        <w:tc>
          <w:tcPr>
            <w:tcW w:w="1276" w:type="dxa"/>
            <w:tcBorders>
              <w:top w:val="single" w:sz="4" w:space="0" w:color="000000"/>
              <w:left w:val="single" w:sz="4" w:space="0" w:color="000000"/>
              <w:bottom w:val="single" w:sz="4" w:space="0" w:color="000000"/>
              <w:right w:val="single" w:sz="4" w:space="0" w:color="000000"/>
            </w:tcBorders>
          </w:tcPr>
          <w:p w14:paraId="4BC72063"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3976</w:t>
            </w:r>
          </w:p>
        </w:tc>
        <w:tc>
          <w:tcPr>
            <w:tcW w:w="1417" w:type="dxa"/>
            <w:tcBorders>
              <w:top w:val="single" w:sz="4" w:space="0" w:color="000000"/>
              <w:left w:val="single" w:sz="4" w:space="0" w:color="000000"/>
              <w:bottom w:val="single" w:sz="4" w:space="0" w:color="000000"/>
              <w:right w:val="single" w:sz="4" w:space="0" w:color="000000"/>
            </w:tcBorders>
          </w:tcPr>
          <w:p w14:paraId="3132526D"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4217</w:t>
            </w:r>
          </w:p>
        </w:tc>
        <w:tc>
          <w:tcPr>
            <w:tcW w:w="1985" w:type="dxa"/>
            <w:tcBorders>
              <w:top w:val="single" w:sz="4" w:space="0" w:color="000000"/>
              <w:left w:val="single" w:sz="4" w:space="0" w:color="000000"/>
              <w:bottom w:val="single" w:sz="4" w:space="0" w:color="000000"/>
              <w:right w:val="single" w:sz="4" w:space="0" w:color="000000"/>
            </w:tcBorders>
          </w:tcPr>
          <w:p w14:paraId="7290FEFB"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+241</w:t>
            </w:r>
          </w:p>
        </w:tc>
      </w:tr>
      <w:tr w:rsidR="004675E5" w:rsidRPr="00757D78" w14:paraId="2DBA3FA4"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7CBAB1B8"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Orzoaică de toamnă</w:t>
            </w:r>
          </w:p>
        </w:tc>
        <w:tc>
          <w:tcPr>
            <w:tcW w:w="1560" w:type="dxa"/>
            <w:tcBorders>
              <w:top w:val="single" w:sz="4" w:space="0" w:color="000000"/>
              <w:left w:val="single" w:sz="4" w:space="0" w:color="000000"/>
              <w:bottom w:val="single" w:sz="4" w:space="0" w:color="000000"/>
              <w:right w:val="single" w:sz="4" w:space="0" w:color="000000"/>
            </w:tcBorders>
          </w:tcPr>
          <w:p w14:paraId="2140C9CB"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107</w:t>
            </w:r>
          </w:p>
        </w:tc>
        <w:tc>
          <w:tcPr>
            <w:tcW w:w="1417" w:type="dxa"/>
            <w:tcBorders>
              <w:top w:val="single" w:sz="4" w:space="0" w:color="000000"/>
              <w:left w:val="single" w:sz="4" w:space="0" w:color="000000"/>
              <w:bottom w:val="single" w:sz="4" w:space="0" w:color="000000"/>
              <w:right w:val="single" w:sz="4" w:space="0" w:color="000000"/>
            </w:tcBorders>
          </w:tcPr>
          <w:p w14:paraId="4D8A4497"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745</w:t>
            </w:r>
          </w:p>
        </w:tc>
        <w:tc>
          <w:tcPr>
            <w:tcW w:w="1276" w:type="dxa"/>
            <w:tcBorders>
              <w:top w:val="single" w:sz="4" w:space="0" w:color="000000"/>
              <w:left w:val="single" w:sz="4" w:space="0" w:color="000000"/>
              <w:bottom w:val="single" w:sz="4" w:space="0" w:color="000000"/>
              <w:right w:val="single" w:sz="4" w:space="0" w:color="000000"/>
            </w:tcBorders>
          </w:tcPr>
          <w:p w14:paraId="4C763882"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4327</w:t>
            </w:r>
          </w:p>
        </w:tc>
        <w:tc>
          <w:tcPr>
            <w:tcW w:w="1417" w:type="dxa"/>
            <w:tcBorders>
              <w:top w:val="single" w:sz="4" w:space="0" w:color="000000"/>
              <w:left w:val="single" w:sz="4" w:space="0" w:color="000000"/>
              <w:bottom w:val="single" w:sz="4" w:space="0" w:color="000000"/>
              <w:right w:val="single" w:sz="4" w:space="0" w:color="000000"/>
            </w:tcBorders>
          </w:tcPr>
          <w:p w14:paraId="6E62C364"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4499</w:t>
            </w:r>
          </w:p>
        </w:tc>
        <w:tc>
          <w:tcPr>
            <w:tcW w:w="1985" w:type="dxa"/>
            <w:tcBorders>
              <w:top w:val="single" w:sz="4" w:space="0" w:color="000000"/>
              <w:left w:val="single" w:sz="4" w:space="0" w:color="000000"/>
              <w:bottom w:val="single" w:sz="4" w:space="0" w:color="000000"/>
              <w:right w:val="single" w:sz="4" w:space="0" w:color="000000"/>
            </w:tcBorders>
          </w:tcPr>
          <w:p w14:paraId="5DEED04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+172</w:t>
            </w:r>
          </w:p>
        </w:tc>
      </w:tr>
      <w:tr w:rsidR="004675E5" w:rsidRPr="00757D78" w14:paraId="6E65F3B9"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5D28415B"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Orz</w:t>
            </w:r>
          </w:p>
        </w:tc>
        <w:tc>
          <w:tcPr>
            <w:tcW w:w="1560" w:type="dxa"/>
            <w:tcBorders>
              <w:top w:val="single" w:sz="4" w:space="0" w:color="000000"/>
              <w:left w:val="single" w:sz="4" w:space="0" w:color="000000"/>
              <w:bottom w:val="single" w:sz="4" w:space="0" w:color="000000"/>
              <w:right w:val="single" w:sz="4" w:space="0" w:color="000000"/>
            </w:tcBorders>
          </w:tcPr>
          <w:p w14:paraId="6C602489"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750</w:t>
            </w:r>
          </w:p>
        </w:tc>
        <w:tc>
          <w:tcPr>
            <w:tcW w:w="1417" w:type="dxa"/>
            <w:tcBorders>
              <w:top w:val="single" w:sz="4" w:space="0" w:color="000000"/>
              <w:left w:val="single" w:sz="4" w:space="0" w:color="000000"/>
              <w:bottom w:val="single" w:sz="4" w:space="0" w:color="000000"/>
              <w:right w:val="single" w:sz="4" w:space="0" w:color="000000"/>
            </w:tcBorders>
          </w:tcPr>
          <w:p w14:paraId="3F668BDD"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750</w:t>
            </w:r>
          </w:p>
        </w:tc>
        <w:tc>
          <w:tcPr>
            <w:tcW w:w="1276" w:type="dxa"/>
            <w:tcBorders>
              <w:top w:val="single" w:sz="4" w:space="0" w:color="000000"/>
              <w:left w:val="single" w:sz="4" w:space="0" w:color="000000"/>
              <w:bottom w:val="single" w:sz="4" w:space="0" w:color="000000"/>
              <w:right w:val="single" w:sz="4" w:space="0" w:color="000000"/>
            </w:tcBorders>
          </w:tcPr>
          <w:p w14:paraId="5C106CE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4277</w:t>
            </w:r>
          </w:p>
        </w:tc>
        <w:tc>
          <w:tcPr>
            <w:tcW w:w="1417" w:type="dxa"/>
            <w:tcBorders>
              <w:top w:val="single" w:sz="4" w:space="0" w:color="000000"/>
              <w:left w:val="single" w:sz="4" w:space="0" w:color="000000"/>
              <w:bottom w:val="single" w:sz="4" w:space="0" w:color="000000"/>
              <w:right w:val="single" w:sz="4" w:space="0" w:color="000000"/>
            </w:tcBorders>
          </w:tcPr>
          <w:p w14:paraId="7D2FE9E2"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4667</w:t>
            </w:r>
          </w:p>
        </w:tc>
        <w:tc>
          <w:tcPr>
            <w:tcW w:w="1985" w:type="dxa"/>
            <w:tcBorders>
              <w:top w:val="single" w:sz="4" w:space="0" w:color="000000"/>
              <w:left w:val="single" w:sz="4" w:space="0" w:color="000000"/>
              <w:bottom w:val="single" w:sz="4" w:space="0" w:color="000000"/>
              <w:right w:val="single" w:sz="4" w:space="0" w:color="000000"/>
            </w:tcBorders>
          </w:tcPr>
          <w:p w14:paraId="322C73D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+390</w:t>
            </w:r>
          </w:p>
        </w:tc>
      </w:tr>
      <w:tr w:rsidR="004675E5" w:rsidRPr="00757D78" w14:paraId="533FEB0C"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5843E582"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Triticale</w:t>
            </w:r>
          </w:p>
        </w:tc>
        <w:tc>
          <w:tcPr>
            <w:tcW w:w="1560" w:type="dxa"/>
            <w:tcBorders>
              <w:top w:val="single" w:sz="4" w:space="0" w:color="000000"/>
              <w:left w:val="single" w:sz="4" w:space="0" w:color="000000"/>
              <w:bottom w:val="single" w:sz="4" w:space="0" w:color="000000"/>
              <w:right w:val="single" w:sz="4" w:space="0" w:color="000000"/>
            </w:tcBorders>
          </w:tcPr>
          <w:p w14:paraId="3FC89C3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2215</w:t>
            </w:r>
          </w:p>
        </w:tc>
        <w:tc>
          <w:tcPr>
            <w:tcW w:w="1417" w:type="dxa"/>
            <w:tcBorders>
              <w:top w:val="single" w:sz="4" w:space="0" w:color="000000"/>
              <w:left w:val="single" w:sz="4" w:space="0" w:color="000000"/>
              <w:bottom w:val="single" w:sz="4" w:space="0" w:color="000000"/>
              <w:right w:val="single" w:sz="4" w:space="0" w:color="000000"/>
            </w:tcBorders>
          </w:tcPr>
          <w:p w14:paraId="0E1EE592"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990</w:t>
            </w:r>
          </w:p>
        </w:tc>
        <w:tc>
          <w:tcPr>
            <w:tcW w:w="1276" w:type="dxa"/>
            <w:tcBorders>
              <w:top w:val="single" w:sz="4" w:space="0" w:color="000000"/>
              <w:left w:val="single" w:sz="4" w:space="0" w:color="000000"/>
              <w:bottom w:val="single" w:sz="4" w:space="0" w:color="000000"/>
              <w:right w:val="single" w:sz="4" w:space="0" w:color="000000"/>
            </w:tcBorders>
          </w:tcPr>
          <w:p w14:paraId="5259CCDB"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4691</w:t>
            </w:r>
          </w:p>
        </w:tc>
        <w:tc>
          <w:tcPr>
            <w:tcW w:w="1417" w:type="dxa"/>
            <w:tcBorders>
              <w:top w:val="single" w:sz="4" w:space="0" w:color="000000"/>
              <w:left w:val="single" w:sz="4" w:space="0" w:color="000000"/>
              <w:bottom w:val="single" w:sz="4" w:space="0" w:color="000000"/>
              <w:right w:val="single" w:sz="4" w:space="0" w:color="000000"/>
            </w:tcBorders>
          </w:tcPr>
          <w:p w14:paraId="5A14DDF3"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5040</w:t>
            </w:r>
          </w:p>
        </w:tc>
        <w:tc>
          <w:tcPr>
            <w:tcW w:w="1985" w:type="dxa"/>
            <w:tcBorders>
              <w:top w:val="single" w:sz="4" w:space="0" w:color="000000"/>
              <w:left w:val="single" w:sz="4" w:space="0" w:color="000000"/>
              <w:bottom w:val="single" w:sz="4" w:space="0" w:color="000000"/>
              <w:right w:val="single" w:sz="4" w:space="0" w:color="000000"/>
            </w:tcBorders>
          </w:tcPr>
          <w:p w14:paraId="6D939ECC"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+349</w:t>
            </w:r>
          </w:p>
        </w:tc>
      </w:tr>
      <w:tr w:rsidR="004675E5" w:rsidRPr="00757D78" w14:paraId="20DD7329"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56291DC6"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Ovăz</w:t>
            </w:r>
          </w:p>
        </w:tc>
        <w:tc>
          <w:tcPr>
            <w:tcW w:w="1560" w:type="dxa"/>
            <w:tcBorders>
              <w:top w:val="single" w:sz="4" w:space="0" w:color="000000"/>
              <w:left w:val="single" w:sz="4" w:space="0" w:color="000000"/>
              <w:bottom w:val="single" w:sz="4" w:space="0" w:color="000000"/>
              <w:right w:val="single" w:sz="4" w:space="0" w:color="000000"/>
            </w:tcBorders>
          </w:tcPr>
          <w:p w14:paraId="02681CC9"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700</w:t>
            </w:r>
          </w:p>
        </w:tc>
        <w:tc>
          <w:tcPr>
            <w:tcW w:w="1417" w:type="dxa"/>
            <w:tcBorders>
              <w:top w:val="single" w:sz="4" w:space="0" w:color="000000"/>
              <w:left w:val="single" w:sz="4" w:space="0" w:color="000000"/>
              <w:bottom w:val="single" w:sz="4" w:space="0" w:color="000000"/>
              <w:right w:val="single" w:sz="4" w:space="0" w:color="000000"/>
            </w:tcBorders>
          </w:tcPr>
          <w:p w14:paraId="6F24F50D"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685</w:t>
            </w:r>
          </w:p>
        </w:tc>
        <w:tc>
          <w:tcPr>
            <w:tcW w:w="1276" w:type="dxa"/>
            <w:tcBorders>
              <w:top w:val="single" w:sz="4" w:space="0" w:color="000000"/>
              <w:left w:val="single" w:sz="4" w:space="0" w:color="000000"/>
              <w:bottom w:val="single" w:sz="4" w:space="0" w:color="000000"/>
              <w:right w:val="single" w:sz="4" w:space="0" w:color="000000"/>
            </w:tcBorders>
          </w:tcPr>
          <w:p w14:paraId="77D9F01A"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2007</w:t>
            </w:r>
          </w:p>
        </w:tc>
        <w:tc>
          <w:tcPr>
            <w:tcW w:w="1417" w:type="dxa"/>
            <w:tcBorders>
              <w:top w:val="single" w:sz="4" w:space="0" w:color="000000"/>
              <w:left w:val="single" w:sz="4" w:space="0" w:color="000000"/>
              <w:bottom w:val="single" w:sz="4" w:space="0" w:color="000000"/>
              <w:right w:val="single" w:sz="4" w:space="0" w:color="000000"/>
            </w:tcBorders>
          </w:tcPr>
          <w:p w14:paraId="7EDD1A71"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2044</w:t>
            </w:r>
          </w:p>
        </w:tc>
        <w:tc>
          <w:tcPr>
            <w:tcW w:w="1985" w:type="dxa"/>
            <w:tcBorders>
              <w:top w:val="single" w:sz="4" w:space="0" w:color="000000"/>
              <w:left w:val="single" w:sz="4" w:space="0" w:color="000000"/>
              <w:bottom w:val="single" w:sz="4" w:space="0" w:color="000000"/>
              <w:right w:val="single" w:sz="4" w:space="0" w:color="000000"/>
            </w:tcBorders>
          </w:tcPr>
          <w:p w14:paraId="034C4AC7"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+37</w:t>
            </w:r>
          </w:p>
        </w:tc>
      </w:tr>
      <w:tr w:rsidR="004675E5" w:rsidRPr="00757D78" w14:paraId="32906428"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6A97AE95"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Mazăre boabe</w:t>
            </w:r>
          </w:p>
        </w:tc>
        <w:tc>
          <w:tcPr>
            <w:tcW w:w="1560" w:type="dxa"/>
            <w:tcBorders>
              <w:top w:val="single" w:sz="4" w:space="0" w:color="000000"/>
              <w:left w:val="single" w:sz="4" w:space="0" w:color="000000"/>
              <w:bottom w:val="single" w:sz="4" w:space="0" w:color="000000"/>
              <w:right w:val="single" w:sz="4" w:space="0" w:color="000000"/>
            </w:tcBorders>
          </w:tcPr>
          <w:p w14:paraId="58116DE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120</w:t>
            </w:r>
          </w:p>
        </w:tc>
        <w:tc>
          <w:tcPr>
            <w:tcW w:w="1417" w:type="dxa"/>
            <w:tcBorders>
              <w:top w:val="single" w:sz="4" w:space="0" w:color="000000"/>
              <w:left w:val="single" w:sz="4" w:space="0" w:color="000000"/>
              <w:bottom w:val="single" w:sz="4" w:space="0" w:color="000000"/>
              <w:right w:val="single" w:sz="4" w:space="0" w:color="000000"/>
            </w:tcBorders>
          </w:tcPr>
          <w:p w14:paraId="2FB34191"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175</w:t>
            </w:r>
          </w:p>
        </w:tc>
        <w:tc>
          <w:tcPr>
            <w:tcW w:w="1276" w:type="dxa"/>
            <w:tcBorders>
              <w:top w:val="single" w:sz="4" w:space="0" w:color="000000"/>
              <w:left w:val="single" w:sz="4" w:space="0" w:color="000000"/>
              <w:bottom w:val="single" w:sz="4" w:space="0" w:color="000000"/>
              <w:right w:val="single" w:sz="4" w:space="0" w:color="000000"/>
            </w:tcBorders>
          </w:tcPr>
          <w:p w14:paraId="0AE7260E"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2583</w:t>
            </w:r>
          </w:p>
        </w:tc>
        <w:tc>
          <w:tcPr>
            <w:tcW w:w="1417" w:type="dxa"/>
            <w:tcBorders>
              <w:top w:val="single" w:sz="4" w:space="0" w:color="000000"/>
              <w:left w:val="single" w:sz="4" w:space="0" w:color="000000"/>
              <w:bottom w:val="single" w:sz="4" w:space="0" w:color="000000"/>
              <w:right w:val="single" w:sz="4" w:space="0" w:color="000000"/>
            </w:tcBorders>
          </w:tcPr>
          <w:p w14:paraId="60AB9A69"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2800</w:t>
            </w:r>
          </w:p>
        </w:tc>
        <w:tc>
          <w:tcPr>
            <w:tcW w:w="1985" w:type="dxa"/>
            <w:tcBorders>
              <w:top w:val="single" w:sz="4" w:space="0" w:color="000000"/>
              <w:left w:val="single" w:sz="4" w:space="0" w:color="000000"/>
              <w:bottom w:val="single" w:sz="4" w:space="0" w:color="000000"/>
              <w:right w:val="single" w:sz="4" w:space="0" w:color="000000"/>
            </w:tcBorders>
          </w:tcPr>
          <w:p w14:paraId="324F983F"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+217</w:t>
            </w:r>
          </w:p>
        </w:tc>
      </w:tr>
      <w:tr w:rsidR="004675E5" w:rsidRPr="00757D78" w14:paraId="0C6D1E15" w14:textId="77777777" w:rsidTr="00FD10FD">
        <w:trPr>
          <w:jc w:val="center"/>
        </w:trPr>
        <w:tc>
          <w:tcPr>
            <w:tcW w:w="2898" w:type="dxa"/>
            <w:tcBorders>
              <w:top w:val="single" w:sz="4" w:space="0" w:color="000000"/>
              <w:left w:val="single" w:sz="4" w:space="0" w:color="000000"/>
              <w:bottom w:val="single" w:sz="4" w:space="0" w:color="000000"/>
              <w:right w:val="single" w:sz="4" w:space="0" w:color="000000"/>
            </w:tcBorders>
          </w:tcPr>
          <w:p w14:paraId="685F2001"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Rapiță pentru ulei</w:t>
            </w:r>
          </w:p>
        </w:tc>
        <w:tc>
          <w:tcPr>
            <w:tcW w:w="1560" w:type="dxa"/>
            <w:tcBorders>
              <w:top w:val="single" w:sz="4" w:space="0" w:color="000000"/>
              <w:left w:val="single" w:sz="4" w:space="0" w:color="000000"/>
              <w:bottom w:val="single" w:sz="4" w:space="0" w:color="000000"/>
              <w:right w:val="single" w:sz="4" w:space="0" w:color="000000"/>
            </w:tcBorders>
          </w:tcPr>
          <w:p w14:paraId="245BBF86"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2550</w:t>
            </w:r>
          </w:p>
        </w:tc>
        <w:tc>
          <w:tcPr>
            <w:tcW w:w="1417" w:type="dxa"/>
            <w:tcBorders>
              <w:top w:val="single" w:sz="4" w:space="0" w:color="000000"/>
              <w:left w:val="single" w:sz="4" w:space="0" w:color="000000"/>
              <w:bottom w:val="single" w:sz="4" w:space="0" w:color="000000"/>
              <w:right w:val="single" w:sz="4" w:space="0" w:color="000000"/>
            </w:tcBorders>
          </w:tcPr>
          <w:p w14:paraId="6ECF4680"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2550</w:t>
            </w:r>
          </w:p>
        </w:tc>
        <w:tc>
          <w:tcPr>
            <w:tcW w:w="1276" w:type="dxa"/>
            <w:tcBorders>
              <w:top w:val="single" w:sz="4" w:space="0" w:color="000000"/>
              <w:left w:val="single" w:sz="4" w:space="0" w:color="000000"/>
              <w:bottom w:val="single" w:sz="4" w:space="0" w:color="000000"/>
              <w:right w:val="single" w:sz="4" w:space="0" w:color="000000"/>
            </w:tcBorders>
          </w:tcPr>
          <w:p w14:paraId="20D0A000"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2583</w:t>
            </w:r>
          </w:p>
        </w:tc>
        <w:tc>
          <w:tcPr>
            <w:tcW w:w="1417" w:type="dxa"/>
            <w:tcBorders>
              <w:top w:val="single" w:sz="4" w:space="0" w:color="000000"/>
              <w:left w:val="single" w:sz="4" w:space="0" w:color="000000"/>
              <w:bottom w:val="single" w:sz="4" w:space="0" w:color="000000"/>
              <w:right w:val="single" w:sz="4" w:space="0" w:color="000000"/>
            </w:tcBorders>
          </w:tcPr>
          <w:p w14:paraId="7E96F172"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3196</w:t>
            </w:r>
          </w:p>
        </w:tc>
        <w:tc>
          <w:tcPr>
            <w:tcW w:w="1985" w:type="dxa"/>
            <w:tcBorders>
              <w:top w:val="single" w:sz="4" w:space="0" w:color="000000"/>
              <w:left w:val="single" w:sz="4" w:space="0" w:color="000000"/>
              <w:bottom w:val="single" w:sz="4" w:space="0" w:color="000000"/>
              <w:right w:val="single" w:sz="4" w:space="0" w:color="000000"/>
            </w:tcBorders>
          </w:tcPr>
          <w:p w14:paraId="7FB98D42" w14:textId="77777777" w:rsidR="004675E5" w:rsidRPr="00757D78" w:rsidRDefault="004675E5" w:rsidP="00FD10FD">
            <w:pPr>
              <w:spacing w:after="0" w:line="240" w:lineRule="auto"/>
              <w:jc w:val="right"/>
              <w:rPr>
                <w:rFonts w:ascii="Times New Roman" w:hAnsi="Times New Roman" w:cs="Times New Roman"/>
                <w:bCs/>
                <w:sz w:val="24"/>
                <w:szCs w:val="24"/>
                <w:lang w:val="ro-RO"/>
              </w:rPr>
            </w:pPr>
            <w:r w:rsidRPr="00757D78">
              <w:rPr>
                <w:rFonts w:ascii="Times New Roman" w:hAnsi="Times New Roman" w:cs="Times New Roman"/>
                <w:bCs/>
                <w:sz w:val="24"/>
                <w:szCs w:val="24"/>
                <w:lang w:val="ro-RO"/>
              </w:rPr>
              <w:t>+646</w:t>
            </w:r>
          </w:p>
        </w:tc>
      </w:tr>
    </w:tbl>
    <w:p w14:paraId="7CAD428C" w14:textId="23D2AEB9" w:rsidR="004675E5" w:rsidRPr="00757D78" w:rsidRDefault="004675E5" w:rsidP="00B34362">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Recoltări de toamnă</w:t>
      </w:r>
    </w:p>
    <w:p w14:paraId="1DDEE9D3" w14:textId="77777777" w:rsidR="004675E5" w:rsidRPr="00757D78" w:rsidRDefault="004675E5" w:rsidP="004675E5">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2022-2023</w:t>
      </w: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530"/>
        <w:gridCol w:w="1530"/>
        <w:gridCol w:w="1440"/>
        <w:gridCol w:w="1440"/>
        <w:gridCol w:w="1440"/>
      </w:tblGrid>
      <w:tr w:rsidR="004675E5" w:rsidRPr="00757D78" w14:paraId="273CDE66" w14:textId="77777777" w:rsidTr="00FD10FD">
        <w:trPr>
          <w:trHeight w:val="1457"/>
          <w:jc w:val="center"/>
        </w:trPr>
        <w:tc>
          <w:tcPr>
            <w:tcW w:w="2790" w:type="dxa"/>
            <w:vMerge w:val="restart"/>
            <w:shd w:val="pct10" w:color="auto" w:fill="auto"/>
            <w:vAlign w:val="center"/>
          </w:tcPr>
          <w:p w14:paraId="0BBD0BF6"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Cultura</w:t>
            </w:r>
          </w:p>
        </w:tc>
        <w:tc>
          <w:tcPr>
            <w:tcW w:w="3060" w:type="dxa"/>
            <w:gridSpan w:val="2"/>
            <w:shd w:val="pct10" w:color="auto" w:fill="auto"/>
            <w:vAlign w:val="center"/>
          </w:tcPr>
          <w:p w14:paraId="6E809AB4" w14:textId="77777777" w:rsidR="004675E5" w:rsidRPr="00757D78" w:rsidRDefault="004675E5" w:rsidP="00FD10FD">
            <w:pPr>
              <w:spacing w:after="0" w:line="360" w:lineRule="auto"/>
              <w:jc w:val="center"/>
              <w:rPr>
                <w:rFonts w:ascii="Times New Roman" w:hAnsi="Times New Roman" w:cs="Times New Roman"/>
                <w:b/>
                <w:sz w:val="24"/>
                <w:szCs w:val="24"/>
                <w:lang w:val="ro-RO"/>
              </w:rPr>
            </w:pPr>
          </w:p>
          <w:p w14:paraId="56BBF063"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Suprafața</w:t>
            </w:r>
          </w:p>
          <w:p w14:paraId="0301EFB1"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recoltată</w:t>
            </w:r>
          </w:p>
          <w:p w14:paraId="7C551816"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(ha)</w:t>
            </w:r>
          </w:p>
        </w:tc>
        <w:tc>
          <w:tcPr>
            <w:tcW w:w="2880" w:type="dxa"/>
            <w:gridSpan w:val="2"/>
            <w:shd w:val="pct10" w:color="auto" w:fill="auto"/>
            <w:vAlign w:val="center"/>
          </w:tcPr>
          <w:p w14:paraId="678A0C70"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Producția medie</w:t>
            </w:r>
          </w:p>
          <w:p w14:paraId="360C0C9D"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(kg/ha)</w:t>
            </w:r>
          </w:p>
        </w:tc>
        <w:tc>
          <w:tcPr>
            <w:tcW w:w="1440" w:type="dxa"/>
            <w:shd w:val="pct10" w:color="auto" w:fill="auto"/>
            <w:vAlign w:val="center"/>
          </w:tcPr>
          <w:p w14:paraId="074CBA68"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Diferențe</w:t>
            </w:r>
          </w:p>
          <w:p w14:paraId="2597D351"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producție</w:t>
            </w:r>
          </w:p>
          <w:p w14:paraId="4C92925B"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(kg/ha)</w:t>
            </w:r>
          </w:p>
          <w:p w14:paraId="2E059549"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w:t>
            </w:r>
          </w:p>
        </w:tc>
      </w:tr>
      <w:tr w:rsidR="004675E5" w:rsidRPr="00757D78" w14:paraId="12455476" w14:textId="77777777" w:rsidTr="00FD10FD">
        <w:trPr>
          <w:jc w:val="center"/>
        </w:trPr>
        <w:tc>
          <w:tcPr>
            <w:tcW w:w="2790" w:type="dxa"/>
            <w:vMerge/>
            <w:shd w:val="pct10" w:color="auto" w:fill="auto"/>
            <w:vAlign w:val="center"/>
          </w:tcPr>
          <w:p w14:paraId="652CB077" w14:textId="77777777" w:rsidR="004675E5" w:rsidRPr="00757D78" w:rsidRDefault="004675E5" w:rsidP="00FD10FD">
            <w:pPr>
              <w:spacing w:after="0"/>
              <w:jc w:val="center"/>
              <w:rPr>
                <w:rFonts w:ascii="Times New Roman" w:hAnsi="Times New Roman" w:cs="Times New Roman"/>
                <w:b/>
                <w:sz w:val="24"/>
                <w:szCs w:val="24"/>
                <w:lang w:val="ro-RO"/>
              </w:rPr>
            </w:pPr>
          </w:p>
        </w:tc>
        <w:tc>
          <w:tcPr>
            <w:tcW w:w="1530" w:type="dxa"/>
            <w:shd w:val="pct10" w:color="auto" w:fill="auto"/>
            <w:vAlign w:val="center"/>
          </w:tcPr>
          <w:p w14:paraId="7E7AB505"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w:t>
            </w:r>
          </w:p>
        </w:tc>
        <w:tc>
          <w:tcPr>
            <w:tcW w:w="1530" w:type="dxa"/>
            <w:shd w:val="pct10" w:color="auto" w:fill="auto"/>
            <w:vAlign w:val="center"/>
          </w:tcPr>
          <w:p w14:paraId="447F8152"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2023</w:t>
            </w:r>
          </w:p>
        </w:tc>
        <w:tc>
          <w:tcPr>
            <w:tcW w:w="1440" w:type="dxa"/>
            <w:shd w:val="pct10" w:color="auto" w:fill="auto"/>
            <w:vAlign w:val="center"/>
          </w:tcPr>
          <w:p w14:paraId="6A90EE0B"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w:t>
            </w:r>
          </w:p>
        </w:tc>
        <w:tc>
          <w:tcPr>
            <w:tcW w:w="1440" w:type="dxa"/>
            <w:shd w:val="pct10" w:color="auto" w:fill="auto"/>
            <w:vAlign w:val="center"/>
          </w:tcPr>
          <w:p w14:paraId="5509123B"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2023</w:t>
            </w:r>
          </w:p>
        </w:tc>
        <w:tc>
          <w:tcPr>
            <w:tcW w:w="1440" w:type="dxa"/>
            <w:shd w:val="pct10" w:color="auto" w:fill="auto"/>
            <w:vAlign w:val="center"/>
          </w:tcPr>
          <w:p w14:paraId="580D5366"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2022/2023</w:t>
            </w:r>
          </w:p>
        </w:tc>
      </w:tr>
      <w:tr w:rsidR="004675E5" w:rsidRPr="00757D78" w14:paraId="328F265A" w14:textId="77777777" w:rsidTr="00FD10FD">
        <w:trPr>
          <w:jc w:val="center"/>
        </w:trPr>
        <w:tc>
          <w:tcPr>
            <w:tcW w:w="2790" w:type="dxa"/>
            <w:vAlign w:val="center"/>
          </w:tcPr>
          <w:p w14:paraId="08C5F5A2" w14:textId="77777777" w:rsidR="004675E5" w:rsidRPr="00757D78" w:rsidRDefault="004675E5" w:rsidP="00FD10FD">
            <w:pPr>
              <w:spacing w:after="0" w:line="240" w:lineRule="auto"/>
              <w:jc w:val="both"/>
              <w:textAlignment w:val="baseline"/>
              <w:rPr>
                <w:rFonts w:ascii="Times New Roman" w:eastAsia="Times New Roman" w:hAnsi="Times New Roman" w:cs="Times New Roman"/>
                <w:sz w:val="24"/>
                <w:szCs w:val="24"/>
                <w:lang w:val="ro-RO"/>
              </w:rPr>
            </w:pPr>
            <w:r w:rsidRPr="00757D78">
              <w:rPr>
                <w:rFonts w:ascii="Times New Roman" w:eastAsia="Times New Roman" w:hAnsi="Times New Roman" w:cs="Times New Roman"/>
                <w:b/>
                <w:bCs/>
                <w:color w:val="000000"/>
                <w:kern w:val="24"/>
                <w:sz w:val="24"/>
                <w:szCs w:val="24"/>
                <w:lang w:val="ro-RO"/>
              </w:rPr>
              <w:t>Floarea-soarelui</w:t>
            </w:r>
          </w:p>
        </w:tc>
        <w:tc>
          <w:tcPr>
            <w:tcW w:w="1530" w:type="dxa"/>
          </w:tcPr>
          <w:p w14:paraId="2D6CF542"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1090</w:t>
            </w:r>
          </w:p>
        </w:tc>
        <w:tc>
          <w:tcPr>
            <w:tcW w:w="1530" w:type="dxa"/>
            <w:vAlign w:val="center"/>
          </w:tcPr>
          <w:p w14:paraId="4809C1AA"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1250</w:t>
            </w:r>
          </w:p>
        </w:tc>
        <w:tc>
          <w:tcPr>
            <w:tcW w:w="1440" w:type="dxa"/>
          </w:tcPr>
          <w:p w14:paraId="395764AF"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2881</w:t>
            </w:r>
          </w:p>
        </w:tc>
        <w:tc>
          <w:tcPr>
            <w:tcW w:w="1440" w:type="dxa"/>
            <w:vAlign w:val="center"/>
          </w:tcPr>
          <w:p w14:paraId="68BE63D1"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2920</w:t>
            </w:r>
          </w:p>
        </w:tc>
        <w:tc>
          <w:tcPr>
            <w:tcW w:w="1440" w:type="dxa"/>
            <w:vAlign w:val="center"/>
          </w:tcPr>
          <w:p w14:paraId="6B082563"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+39</w:t>
            </w:r>
          </w:p>
        </w:tc>
      </w:tr>
      <w:tr w:rsidR="004675E5" w:rsidRPr="00757D78" w14:paraId="3D6A2CC5" w14:textId="77777777" w:rsidTr="00FD10FD">
        <w:trPr>
          <w:jc w:val="center"/>
        </w:trPr>
        <w:tc>
          <w:tcPr>
            <w:tcW w:w="2790" w:type="dxa"/>
            <w:vAlign w:val="center"/>
          </w:tcPr>
          <w:p w14:paraId="38BF0703" w14:textId="77777777" w:rsidR="004675E5" w:rsidRPr="00757D78" w:rsidRDefault="004675E5" w:rsidP="00FD10FD">
            <w:pPr>
              <w:spacing w:after="0" w:line="240" w:lineRule="auto"/>
              <w:jc w:val="both"/>
              <w:textAlignment w:val="baseline"/>
              <w:rPr>
                <w:rFonts w:ascii="Times New Roman" w:eastAsia="Times New Roman" w:hAnsi="Times New Roman" w:cs="Times New Roman"/>
                <w:sz w:val="24"/>
                <w:szCs w:val="24"/>
                <w:lang w:val="ro-RO"/>
              </w:rPr>
            </w:pPr>
            <w:r w:rsidRPr="00757D78">
              <w:rPr>
                <w:rFonts w:ascii="Times New Roman" w:eastAsia="Times New Roman" w:hAnsi="Times New Roman" w:cs="Times New Roman"/>
                <w:b/>
                <w:bCs/>
                <w:color w:val="000000"/>
                <w:kern w:val="24"/>
                <w:sz w:val="24"/>
                <w:szCs w:val="24"/>
                <w:lang w:val="ro-RO"/>
              </w:rPr>
              <w:t>Soia boabe</w:t>
            </w:r>
          </w:p>
        </w:tc>
        <w:tc>
          <w:tcPr>
            <w:tcW w:w="1530" w:type="dxa"/>
          </w:tcPr>
          <w:p w14:paraId="137CE066"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620</w:t>
            </w:r>
          </w:p>
        </w:tc>
        <w:tc>
          <w:tcPr>
            <w:tcW w:w="1530" w:type="dxa"/>
            <w:vAlign w:val="center"/>
          </w:tcPr>
          <w:p w14:paraId="38B96885"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551</w:t>
            </w:r>
          </w:p>
        </w:tc>
        <w:tc>
          <w:tcPr>
            <w:tcW w:w="1440" w:type="dxa"/>
          </w:tcPr>
          <w:p w14:paraId="3BEB8A63"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2024</w:t>
            </w:r>
          </w:p>
        </w:tc>
        <w:tc>
          <w:tcPr>
            <w:tcW w:w="1440" w:type="dxa"/>
            <w:vAlign w:val="center"/>
          </w:tcPr>
          <w:p w14:paraId="5628CA29"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1615</w:t>
            </w:r>
          </w:p>
        </w:tc>
        <w:tc>
          <w:tcPr>
            <w:tcW w:w="1440" w:type="dxa"/>
            <w:vAlign w:val="center"/>
          </w:tcPr>
          <w:p w14:paraId="75E06AB2"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-409</w:t>
            </w:r>
          </w:p>
        </w:tc>
      </w:tr>
      <w:tr w:rsidR="004675E5" w:rsidRPr="00757D78" w14:paraId="6A7A5DEC" w14:textId="77777777" w:rsidTr="00FD10FD">
        <w:trPr>
          <w:jc w:val="center"/>
        </w:trPr>
        <w:tc>
          <w:tcPr>
            <w:tcW w:w="2790" w:type="dxa"/>
            <w:vAlign w:val="center"/>
          </w:tcPr>
          <w:p w14:paraId="2D445005" w14:textId="77777777" w:rsidR="004675E5" w:rsidRPr="00757D78" w:rsidRDefault="004675E5" w:rsidP="00FD10FD">
            <w:pPr>
              <w:spacing w:after="0" w:line="240" w:lineRule="auto"/>
              <w:jc w:val="both"/>
              <w:textAlignment w:val="baseline"/>
              <w:rPr>
                <w:rFonts w:ascii="Times New Roman" w:eastAsia="Times New Roman" w:hAnsi="Times New Roman" w:cs="Times New Roman"/>
                <w:sz w:val="24"/>
                <w:szCs w:val="24"/>
                <w:lang w:val="ro-RO"/>
              </w:rPr>
            </w:pPr>
            <w:r w:rsidRPr="00757D78">
              <w:rPr>
                <w:rFonts w:ascii="Times New Roman" w:eastAsia="Times New Roman" w:hAnsi="Times New Roman" w:cs="Times New Roman"/>
                <w:b/>
                <w:bCs/>
                <w:color w:val="000000"/>
                <w:kern w:val="24"/>
                <w:sz w:val="24"/>
                <w:szCs w:val="24"/>
                <w:lang w:val="ro-RO"/>
              </w:rPr>
              <w:t>Sfeclă de zahăr</w:t>
            </w:r>
          </w:p>
        </w:tc>
        <w:tc>
          <w:tcPr>
            <w:tcW w:w="1530" w:type="dxa"/>
          </w:tcPr>
          <w:p w14:paraId="30BE8A1D"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515</w:t>
            </w:r>
          </w:p>
        </w:tc>
        <w:tc>
          <w:tcPr>
            <w:tcW w:w="1530" w:type="dxa"/>
            <w:vAlign w:val="center"/>
          </w:tcPr>
          <w:p w14:paraId="18C53A27"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640</w:t>
            </w:r>
          </w:p>
        </w:tc>
        <w:tc>
          <w:tcPr>
            <w:tcW w:w="1440" w:type="dxa"/>
          </w:tcPr>
          <w:p w14:paraId="6154A5CF"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43689</w:t>
            </w:r>
          </w:p>
        </w:tc>
        <w:tc>
          <w:tcPr>
            <w:tcW w:w="1440" w:type="dxa"/>
            <w:vAlign w:val="center"/>
          </w:tcPr>
          <w:p w14:paraId="0769E685"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41818</w:t>
            </w:r>
          </w:p>
        </w:tc>
        <w:tc>
          <w:tcPr>
            <w:tcW w:w="1440" w:type="dxa"/>
            <w:vAlign w:val="center"/>
          </w:tcPr>
          <w:p w14:paraId="04BD3A83"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-1871</w:t>
            </w:r>
          </w:p>
        </w:tc>
      </w:tr>
      <w:tr w:rsidR="004675E5" w:rsidRPr="00757D78" w14:paraId="61BD9FC0" w14:textId="77777777" w:rsidTr="00FD10FD">
        <w:trPr>
          <w:jc w:val="center"/>
        </w:trPr>
        <w:tc>
          <w:tcPr>
            <w:tcW w:w="2790" w:type="dxa"/>
            <w:vAlign w:val="center"/>
          </w:tcPr>
          <w:p w14:paraId="7372189F" w14:textId="77777777" w:rsidR="004675E5" w:rsidRPr="00757D78" w:rsidRDefault="004675E5" w:rsidP="00FD10FD">
            <w:pPr>
              <w:spacing w:after="0" w:line="240" w:lineRule="auto"/>
              <w:jc w:val="both"/>
              <w:textAlignment w:val="baseline"/>
              <w:rPr>
                <w:rFonts w:ascii="Times New Roman" w:eastAsia="Times New Roman" w:hAnsi="Times New Roman" w:cs="Times New Roman"/>
                <w:sz w:val="24"/>
                <w:szCs w:val="24"/>
                <w:lang w:val="ro-RO"/>
              </w:rPr>
            </w:pPr>
            <w:r w:rsidRPr="00757D78">
              <w:rPr>
                <w:rFonts w:ascii="Times New Roman" w:eastAsia="Times New Roman" w:hAnsi="Times New Roman" w:cs="Times New Roman"/>
                <w:b/>
                <w:bCs/>
                <w:color w:val="000000"/>
                <w:kern w:val="24"/>
                <w:sz w:val="24"/>
                <w:szCs w:val="24"/>
                <w:lang w:val="ro-RO"/>
              </w:rPr>
              <w:t>Cartof</w:t>
            </w:r>
          </w:p>
        </w:tc>
        <w:tc>
          <w:tcPr>
            <w:tcW w:w="1530" w:type="dxa"/>
          </w:tcPr>
          <w:p w14:paraId="7B278F8F"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12886</w:t>
            </w:r>
          </w:p>
        </w:tc>
        <w:tc>
          <w:tcPr>
            <w:tcW w:w="1530" w:type="dxa"/>
            <w:vAlign w:val="center"/>
          </w:tcPr>
          <w:p w14:paraId="37BB4E45"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10900</w:t>
            </w:r>
          </w:p>
        </w:tc>
        <w:tc>
          <w:tcPr>
            <w:tcW w:w="1440" w:type="dxa"/>
          </w:tcPr>
          <w:p w14:paraId="27B68782"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19850</w:t>
            </w:r>
          </w:p>
        </w:tc>
        <w:tc>
          <w:tcPr>
            <w:tcW w:w="1440" w:type="dxa"/>
            <w:vAlign w:val="center"/>
          </w:tcPr>
          <w:p w14:paraId="207942EC"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24077</w:t>
            </w:r>
          </w:p>
        </w:tc>
        <w:tc>
          <w:tcPr>
            <w:tcW w:w="1440" w:type="dxa"/>
            <w:vAlign w:val="center"/>
          </w:tcPr>
          <w:p w14:paraId="67091027"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+4227</w:t>
            </w:r>
          </w:p>
        </w:tc>
      </w:tr>
      <w:tr w:rsidR="004675E5" w:rsidRPr="00757D78" w14:paraId="13E9A00C" w14:textId="77777777" w:rsidTr="00FD10FD">
        <w:trPr>
          <w:jc w:val="center"/>
        </w:trPr>
        <w:tc>
          <w:tcPr>
            <w:tcW w:w="2790" w:type="dxa"/>
            <w:vAlign w:val="center"/>
          </w:tcPr>
          <w:p w14:paraId="42A6850E" w14:textId="77777777" w:rsidR="004675E5" w:rsidRPr="00757D78" w:rsidRDefault="004675E5" w:rsidP="00FD10FD">
            <w:pPr>
              <w:spacing w:after="0" w:line="240" w:lineRule="auto"/>
              <w:jc w:val="both"/>
              <w:textAlignment w:val="baseline"/>
              <w:rPr>
                <w:rFonts w:ascii="Times New Roman" w:eastAsia="Times New Roman" w:hAnsi="Times New Roman" w:cs="Times New Roman"/>
                <w:sz w:val="24"/>
                <w:szCs w:val="24"/>
                <w:lang w:val="ro-RO"/>
              </w:rPr>
            </w:pPr>
            <w:r w:rsidRPr="00757D78">
              <w:rPr>
                <w:rFonts w:ascii="Times New Roman" w:eastAsia="Times New Roman" w:hAnsi="Times New Roman" w:cs="Times New Roman"/>
                <w:b/>
                <w:bCs/>
                <w:color w:val="000000"/>
                <w:kern w:val="24"/>
                <w:sz w:val="24"/>
                <w:szCs w:val="24"/>
                <w:lang w:val="ro-RO"/>
              </w:rPr>
              <w:t>Porumb boabe</w:t>
            </w:r>
          </w:p>
        </w:tc>
        <w:tc>
          <w:tcPr>
            <w:tcW w:w="1530" w:type="dxa"/>
          </w:tcPr>
          <w:p w14:paraId="094B510B"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12941</w:t>
            </w:r>
          </w:p>
        </w:tc>
        <w:tc>
          <w:tcPr>
            <w:tcW w:w="1530" w:type="dxa"/>
            <w:vAlign w:val="center"/>
          </w:tcPr>
          <w:p w14:paraId="2970B624"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12500</w:t>
            </w:r>
          </w:p>
        </w:tc>
        <w:tc>
          <w:tcPr>
            <w:tcW w:w="1440" w:type="dxa"/>
          </w:tcPr>
          <w:p w14:paraId="64083DD2" w14:textId="77777777" w:rsidR="004675E5" w:rsidRPr="00757D78" w:rsidRDefault="004675E5" w:rsidP="00FD10FD">
            <w:pPr>
              <w:spacing w:after="0" w:line="240" w:lineRule="auto"/>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7250</w:t>
            </w:r>
          </w:p>
        </w:tc>
        <w:tc>
          <w:tcPr>
            <w:tcW w:w="1440" w:type="dxa"/>
            <w:vAlign w:val="center"/>
          </w:tcPr>
          <w:p w14:paraId="2B388AB7"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7100</w:t>
            </w:r>
          </w:p>
        </w:tc>
        <w:tc>
          <w:tcPr>
            <w:tcW w:w="1440" w:type="dxa"/>
            <w:vAlign w:val="center"/>
          </w:tcPr>
          <w:p w14:paraId="332E57C3" w14:textId="77777777" w:rsidR="004675E5" w:rsidRPr="00757D78" w:rsidRDefault="004675E5" w:rsidP="00FD10FD">
            <w:pPr>
              <w:spacing w:after="0" w:line="240" w:lineRule="auto"/>
              <w:jc w:val="right"/>
              <w:rPr>
                <w:rFonts w:ascii="Times New Roman" w:eastAsia="Times New Roman" w:hAnsi="Times New Roman" w:cs="Times New Roman"/>
                <w:sz w:val="24"/>
                <w:szCs w:val="24"/>
                <w:lang w:val="ro-RO"/>
              </w:rPr>
            </w:pPr>
            <w:r w:rsidRPr="00757D78">
              <w:rPr>
                <w:rFonts w:ascii="Times New Roman" w:eastAsia="Times New Roman" w:hAnsi="Times New Roman" w:cs="Times New Roman"/>
                <w:sz w:val="24"/>
                <w:szCs w:val="24"/>
                <w:lang w:val="ro-RO"/>
              </w:rPr>
              <w:t>-150</w:t>
            </w:r>
          </w:p>
        </w:tc>
      </w:tr>
      <w:tr w:rsidR="004675E5" w:rsidRPr="00757D78" w14:paraId="708F2EAC" w14:textId="77777777" w:rsidTr="00FD10FD">
        <w:trPr>
          <w:jc w:val="center"/>
        </w:trPr>
        <w:tc>
          <w:tcPr>
            <w:tcW w:w="2790" w:type="dxa"/>
          </w:tcPr>
          <w:p w14:paraId="04AD956D" w14:textId="77777777" w:rsidR="004675E5" w:rsidRPr="00757D78" w:rsidRDefault="004675E5" w:rsidP="00FD10FD">
            <w:pPr>
              <w:spacing w:after="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Porumb zaharat</w:t>
            </w:r>
          </w:p>
        </w:tc>
        <w:tc>
          <w:tcPr>
            <w:tcW w:w="1530" w:type="dxa"/>
          </w:tcPr>
          <w:p w14:paraId="124A1865"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75</w:t>
            </w:r>
          </w:p>
        </w:tc>
        <w:tc>
          <w:tcPr>
            <w:tcW w:w="1530" w:type="dxa"/>
          </w:tcPr>
          <w:p w14:paraId="3F968B18"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0D62FE99"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85</w:t>
            </w:r>
          </w:p>
        </w:tc>
        <w:tc>
          <w:tcPr>
            <w:tcW w:w="1440" w:type="dxa"/>
          </w:tcPr>
          <w:p w14:paraId="29CDF61F"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5D67C220" w14:textId="77777777" w:rsidR="004675E5" w:rsidRPr="00757D78" w:rsidRDefault="004675E5" w:rsidP="00FD10FD">
            <w:pPr>
              <w:spacing w:after="0"/>
              <w:jc w:val="right"/>
              <w:rPr>
                <w:rFonts w:ascii="Times New Roman" w:hAnsi="Times New Roman" w:cs="Times New Roman"/>
                <w:sz w:val="24"/>
                <w:szCs w:val="24"/>
                <w:lang w:val="ro-RO"/>
              </w:rPr>
            </w:pPr>
          </w:p>
        </w:tc>
      </w:tr>
      <w:tr w:rsidR="004675E5" w:rsidRPr="00757D78" w14:paraId="46FE475B" w14:textId="77777777" w:rsidTr="00FD10FD">
        <w:trPr>
          <w:jc w:val="center"/>
        </w:trPr>
        <w:tc>
          <w:tcPr>
            <w:tcW w:w="2790" w:type="dxa"/>
          </w:tcPr>
          <w:p w14:paraId="3FFE6FA6" w14:textId="77777777" w:rsidR="004675E5" w:rsidRPr="00757D78" w:rsidRDefault="004675E5" w:rsidP="00FD10FD">
            <w:pPr>
              <w:spacing w:after="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Plante de nutreț</w:t>
            </w:r>
          </w:p>
        </w:tc>
        <w:tc>
          <w:tcPr>
            <w:tcW w:w="1530" w:type="dxa"/>
          </w:tcPr>
          <w:p w14:paraId="1F0E1430"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23747</w:t>
            </w:r>
          </w:p>
        </w:tc>
        <w:tc>
          <w:tcPr>
            <w:tcW w:w="1530" w:type="dxa"/>
          </w:tcPr>
          <w:p w14:paraId="7A2949F4"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25849</w:t>
            </w:r>
          </w:p>
        </w:tc>
        <w:tc>
          <w:tcPr>
            <w:tcW w:w="1440" w:type="dxa"/>
          </w:tcPr>
          <w:p w14:paraId="1D0711A6"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333CD875"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4048E176" w14:textId="77777777" w:rsidR="004675E5" w:rsidRPr="00757D78" w:rsidRDefault="004675E5" w:rsidP="00FD10FD">
            <w:pPr>
              <w:spacing w:after="0"/>
              <w:jc w:val="right"/>
              <w:rPr>
                <w:rFonts w:ascii="Times New Roman" w:hAnsi="Times New Roman" w:cs="Times New Roman"/>
                <w:sz w:val="24"/>
                <w:szCs w:val="24"/>
                <w:lang w:val="ro-RO"/>
              </w:rPr>
            </w:pPr>
          </w:p>
        </w:tc>
      </w:tr>
      <w:tr w:rsidR="004675E5" w:rsidRPr="00757D78" w14:paraId="6F279C8F" w14:textId="77777777" w:rsidTr="00FD10FD">
        <w:trPr>
          <w:jc w:val="center"/>
        </w:trPr>
        <w:tc>
          <w:tcPr>
            <w:tcW w:w="2790" w:type="dxa"/>
          </w:tcPr>
          <w:p w14:paraId="24043F95" w14:textId="77777777" w:rsidR="004675E5" w:rsidRPr="00757D78" w:rsidRDefault="004675E5" w:rsidP="00FD10FD">
            <w:pPr>
              <w:spacing w:after="0"/>
              <w:ind w:firstLine="383"/>
              <w:jc w:val="both"/>
              <w:rPr>
                <w:rFonts w:ascii="Times New Roman" w:hAnsi="Times New Roman" w:cs="Times New Roman"/>
                <w:b/>
                <w:i/>
                <w:iCs/>
                <w:sz w:val="24"/>
                <w:szCs w:val="24"/>
                <w:lang w:val="ro-RO"/>
              </w:rPr>
            </w:pPr>
            <w:proofErr w:type="spellStart"/>
            <w:r w:rsidRPr="00757D78">
              <w:rPr>
                <w:rFonts w:ascii="Times New Roman" w:hAnsi="Times New Roman" w:cs="Times New Roman"/>
                <w:b/>
                <w:i/>
                <w:iCs/>
                <w:sz w:val="24"/>
                <w:szCs w:val="24"/>
                <w:lang w:val="ro-RO"/>
              </w:rPr>
              <w:lastRenderedPageBreak/>
              <w:t>d.c</w:t>
            </w:r>
            <w:proofErr w:type="spellEnd"/>
            <w:r w:rsidRPr="00757D78">
              <w:rPr>
                <w:rFonts w:ascii="Times New Roman" w:hAnsi="Times New Roman" w:cs="Times New Roman"/>
                <w:b/>
                <w:i/>
                <w:iCs/>
                <w:sz w:val="24"/>
                <w:szCs w:val="24"/>
                <w:lang w:val="ro-RO"/>
              </w:rPr>
              <w:t xml:space="preserve"> porumb siloz</w:t>
            </w:r>
          </w:p>
        </w:tc>
        <w:tc>
          <w:tcPr>
            <w:tcW w:w="1530" w:type="dxa"/>
          </w:tcPr>
          <w:p w14:paraId="52080295" w14:textId="77777777" w:rsidR="004675E5" w:rsidRPr="00757D78" w:rsidRDefault="004675E5" w:rsidP="00FD10FD">
            <w:pPr>
              <w:spacing w:after="0"/>
              <w:jc w:val="right"/>
              <w:rPr>
                <w:rFonts w:ascii="Times New Roman" w:hAnsi="Times New Roman" w:cs="Times New Roman"/>
                <w:i/>
                <w:iCs/>
                <w:sz w:val="24"/>
                <w:szCs w:val="24"/>
                <w:lang w:val="ro-RO"/>
              </w:rPr>
            </w:pPr>
            <w:r w:rsidRPr="00757D78">
              <w:rPr>
                <w:rFonts w:ascii="Times New Roman" w:hAnsi="Times New Roman" w:cs="Times New Roman"/>
                <w:i/>
                <w:iCs/>
                <w:sz w:val="24"/>
                <w:szCs w:val="24"/>
                <w:lang w:val="ro-RO"/>
              </w:rPr>
              <w:t>2285</w:t>
            </w:r>
          </w:p>
        </w:tc>
        <w:tc>
          <w:tcPr>
            <w:tcW w:w="1530" w:type="dxa"/>
          </w:tcPr>
          <w:p w14:paraId="1857E499" w14:textId="77777777" w:rsidR="004675E5" w:rsidRPr="00757D78" w:rsidRDefault="004675E5" w:rsidP="00FD10FD">
            <w:pPr>
              <w:spacing w:after="0"/>
              <w:jc w:val="right"/>
              <w:rPr>
                <w:rFonts w:ascii="Times New Roman" w:hAnsi="Times New Roman" w:cs="Times New Roman"/>
                <w:i/>
                <w:iCs/>
                <w:sz w:val="24"/>
                <w:szCs w:val="24"/>
                <w:lang w:val="ro-RO"/>
              </w:rPr>
            </w:pPr>
            <w:r w:rsidRPr="00757D78">
              <w:rPr>
                <w:rFonts w:ascii="Times New Roman" w:hAnsi="Times New Roman" w:cs="Times New Roman"/>
                <w:i/>
                <w:iCs/>
                <w:sz w:val="24"/>
                <w:szCs w:val="24"/>
                <w:lang w:val="ro-RO"/>
              </w:rPr>
              <w:t>3098</w:t>
            </w:r>
          </w:p>
        </w:tc>
        <w:tc>
          <w:tcPr>
            <w:tcW w:w="1440" w:type="dxa"/>
          </w:tcPr>
          <w:p w14:paraId="7EE98C95"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60C32983" w14:textId="77777777" w:rsidR="004675E5" w:rsidRPr="00757D78" w:rsidRDefault="004675E5" w:rsidP="00FD10FD">
            <w:pPr>
              <w:spacing w:after="0"/>
              <w:jc w:val="right"/>
              <w:rPr>
                <w:rFonts w:ascii="Times New Roman" w:hAnsi="Times New Roman" w:cs="Times New Roman"/>
                <w:sz w:val="24"/>
                <w:szCs w:val="24"/>
                <w:lang w:val="ro-RO"/>
              </w:rPr>
            </w:pPr>
          </w:p>
        </w:tc>
        <w:tc>
          <w:tcPr>
            <w:tcW w:w="1440" w:type="dxa"/>
          </w:tcPr>
          <w:p w14:paraId="3A1C6A52" w14:textId="77777777" w:rsidR="004675E5" w:rsidRPr="00757D78" w:rsidRDefault="004675E5" w:rsidP="00FD10FD">
            <w:pPr>
              <w:spacing w:after="0"/>
              <w:jc w:val="right"/>
              <w:rPr>
                <w:rFonts w:ascii="Times New Roman" w:hAnsi="Times New Roman" w:cs="Times New Roman"/>
                <w:sz w:val="24"/>
                <w:szCs w:val="24"/>
                <w:lang w:val="ro-RO"/>
              </w:rPr>
            </w:pPr>
          </w:p>
        </w:tc>
      </w:tr>
    </w:tbl>
    <w:p w14:paraId="5DAE12CF" w14:textId="77777777" w:rsidR="004675E5" w:rsidRPr="00757D78" w:rsidRDefault="004675E5" w:rsidP="004675E5">
      <w:pPr>
        <w:spacing w:after="120" w:line="360" w:lineRule="auto"/>
        <w:jc w:val="both"/>
        <w:rPr>
          <w:rFonts w:ascii="Trebuchet MS" w:hAnsi="Trebuchet MS"/>
          <w:lang w:val="ro-RO"/>
        </w:rPr>
      </w:pPr>
    </w:p>
    <w:p w14:paraId="7A146896" w14:textId="77777777" w:rsidR="004675E5" w:rsidRPr="00757D78" w:rsidRDefault="004675E5" w:rsidP="004675E5">
      <w:pPr>
        <w:spacing w:after="120" w:line="360" w:lineRule="auto"/>
        <w:ind w:firstLine="720"/>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Producția animală. Efectivul de animale: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3"/>
        <w:gridCol w:w="2615"/>
        <w:gridCol w:w="2728"/>
      </w:tblGrid>
      <w:tr w:rsidR="004675E5" w:rsidRPr="00757D78" w14:paraId="6FBEE984" w14:textId="77777777" w:rsidTr="00FD10FD">
        <w:trPr>
          <w:trHeight w:hRule="exact" w:val="284"/>
          <w:jc w:val="center"/>
        </w:trPr>
        <w:tc>
          <w:tcPr>
            <w:tcW w:w="2343" w:type="dxa"/>
            <w:shd w:val="clear" w:color="auto" w:fill="E7E6E6"/>
            <w:vAlign w:val="center"/>
          </w:tcPr>
          <w:p w14:paraId="7BFD3714" w14:textId="77777777" w:rsidR="004675E5" w:rsidRPr="00757D78" w:rsidRDefault="004675E5" w:rsidP="00FD10FD">
            <w:pPr>
              <w:pStyle w:val="TableContents"/>
              <w:spacing w:after="120"/>
              <w:jc w:val="center"/>
              <w:rPr>
                <w:b/>
                <w:color w:val="000000"/>
                <w:lang w:val="ro-RO"/>
              </w:rPr>
            </w:pPr>
            <w:r w:rsidRPr="00757D78">
              <w:rPr>
                <w:b/>
                <w:color w:val="000000"/>
                <w:lang w:val="ro-RO"/>
              </w:rPr>
              <w:t>Specia</w:t>
            </w:r>
          </w:p>
        </w:tc>
        <w:tc>
          <w:tcPr>
            <w:tcW w:w="2615" w:type="dxa"/>
            <w:shd w:val="clear" w:color="auto" w:fill="E7E6E6"/>
            <w:vAlign w:val="center"/>
          </w:tcPr>
          <w:p w14:paraId="3C36EC62" w14:textId="77777777" w:rsidR="004675E5" w:rsidRPr="00757D78" w:rsidRDefault="004675E5" w:rsidP="00FD10FD">
            <w:pPr>
              <w:pStyle w:val="TableContents"/>
              <w:spacing w:after="120"/>
              <w:jc w:val="center"/>
              <w:rPr>
                <w:b/>
                <w:color w:val="000000"/>
                <w:lang w:val="ro-RO"/>
              </w:rPr>
            </w:pPr>
            <w:r w:rsidRPr="00757D78">
              <w:rPr>
                <w:b/>
                <w:color w:val="000000"/>
                <w:lang w:val="ro-RO"/>
              </w:rPr>
              <w:t>2022</w:t>
            </w:r>
          </w:p>
        </w:tc>
        <w:tc>
          <w:tcPr>
            <w:tcW w:w="2728" w:type="dxa"/>
            <w:shd w:val="clear" w:color="auto" w:fill="E7E6E6"/>
            <w:vAlign w:val="center"/>
          </w:tcPr>
          <w:p w14:paraId="221737A8" w14:textId="77777777" w:rsidR="004675E5" w:rsidRPr="00757D78" w:rsidRDefault="004675E5" w:rsidP="00FD10FD">
            <w:pPr>
              <w:pStyle w:val="TableContents"/>
              <w:spacing w:after="120"/>
              <w:jc w:val="center"/>
              <w:rPr>
                <w:lang w:val="ro-RO"/>
              </w:rPr>
            </w:pPr>
            <w:r w:rsidRPr="00757D78">
              <w:rPr>
                <w:b/>
                <w:color w:val="000000"/>
                <w:lang w:val="ro-RO"/>
              </w:rPr>
              <w:t>31 Octombrie 2023</w:t>
            </w:r>
          </w:p>
        </w:tc>
      </w:tr>
      <w:tr w:rsidR="004675E5" w:rsidRPr="00757D78" w14:paraId="4C7A8DB9" w14:textId="77777777" w:rsidTr="00FD10FD">
        <w:trPr>
          <w:trHeight w:hRule="exact" w:val="284"/>
          <w:jc w:val="center"/>
        </w:trPr>
        <w:tc>
          <w:tcPr>
            <w:tcW w:w="2343" w:type="dxa"/>
            <w:shd w:val="clear" w:color="auto" w:fill="auto"/>
            <w:vAlign w:val="center"/>
          </w:tcPr>
          <w:p w14:paraId="0A1163B8" w14:textId="77777777" w:rsidR="004675E5" w:rsidRPr="00757D78" w:rsidRDefault="004675E5" w:rsidP="00FD10FD">
            <w:pPr>
              <w:pStyle w:val="TableContents"/>
              <w:spacing w:after="120"/>
              <w:jc w:val="both"/>
              <w:rPr>
                <w:b/>
                <w:color w:val="000000"/>
                <w:lang w:val="ro-RO"/>
              </w:rPr>
            </w:pPr>
            <w:r w:rsidRPr="00757D78">
              <w:rPr>
                <w:b/>
                <w:color w:val="000000"/>
                <w:lang w:val="ro-RO"/>
              </w:rPr>
              <w:t>Ovine</w:t>
            </w:r>
          </w:p>
        </w:tc>
        <w:tc>
          <w:tcPr>
            <w:tcW w:w="2615" w:type="dxa"/>
            <w:shd w:val="clear" w:color="auto" w:fill="auto"/>
            <w:vAlign w:val="center"/>
          </w:tcPr>
          <w:p w14:paraId="582B3992" w14:textId="77777777" w:rsidR="004675E5" w:rsidRPr="00757D78" w:rsidRDefault="004675E5" w:rsidP="00FD10FD">
            <w:pPr>
              <w:pStyle w:val="TableContents"/>
              <w:spacing w:after="120"/>
              <w:jc w:val="right"/>
              <w:rPr>
                <w:color w:val="000000"/>
                <w:lang w:val="ro-RO"/>
              </w:rPr>
            </w:pPr>
            <w:r w:rsidRPr="00757D78">
              <w:rPr>
                <w:color w:val="000000"/>
                <w:lang w:val="ro-RO"/>
              </w:rPr>
              <w:t>180771</w:t>
            </w:r>
          </w:p>
        </w:tc>
        <w:tc>
          <w:tcPr>
            <w:tcW w:w="2728" w:type="dxa"/>
            <w:shd w:val="clear" w:color="auto" w:fill="auto"/>
            <w:vAlign w:val="center"/>
          </w:tcPr>
          <w:p w14:paraId="0D4C8AEE" w14:textId="77777777" w:rsidR="004675E5" w:rsidRPr="00757D78" w:rsidRDefault="004675E5" w:rsidP="00FD10FD">
            <w:pPr>
              <w:pStyle w:val="TableContents"/>
              <w:spacing w:after="120"/>
              <w:jc w:val="right"/>
              <w:rPr>
                <w:lang w:val="ro-RO"/>
              </w:rPr>
            </w:pPr>
            <w:r w:rsidRPr="00757D78">
              <w:rPr>
                <w:color w:val="000000"/>
                <w:lang w:val="ro-RO"/>
              </w:rPr>
              <w:t>186044</w:t>
            </w:r>
          </w:p>
        </w:tc>
      </w:tr>
      <w:tr w:rsidR="004675E5" w:rsidRPr="00757D78" w14:paraId="136B1D89" w14:textId="77777777" w:rsidTr="00FD10FD">
        <w:trPr>
          <w:trHeight w:hRule="exact" w:val="284"/>
          <w:jc w:val="center"/>
        </w:trPr>
        <w:tc>
          <w:tcPr>
            <w:tcW w:w="2343" w:type="dxa"/>
            <w:shd w:val="clear" w:color="auto" w:fill="auto"/>
            <w:vAlign w:val="center"/>
          </w:tcPr>
          <w:p w14:paraId="149BD411" w14:textId="77777777" w:rsidR="004675E5" w:rsidRPr="00757D78" w:rsidRDefault="004675E5" w:rsidP="00FD10FD">
            <w:pPr>
              <w:pStyle w:val="TableContents"/>
              <w:spacing w:after="120"/>
              <w:jc w:val="both"/>
              <w:rPr>
                <w:b/>
                <w:color w:val="000000"/>
                <w:lang w:val="ro-RO"/>
              </w:rPr>
            </w:pPr>
            <w:r w:rsidRPr="00757D78">
              <w:rPr>
                <w:b/>
                <w:color w:val="000000"/>
                <w:lang w:val="ro-RO"/>
              </w:rPr>
              <w:t>Caprine</w:t>
            </w:r>
          </w:p>
        </w:tc>
        <w:tc>
          <w:tcPr>
            <w:tcW w:w="2615" w:type="dxa"/>
            <w:shd w:val="clear" w:color="auto" w:fill="auto"/>
            <w:vAlign w:val="center"/>
          </w:tcPr>
          <w:p w14:paraId="39234C32" w14:textId="77777777" w:rsidR="004675E5" w:rsidRPr="00757D78" w:rsidRDefault="004675E5" w:rsidP="00FD10FD">
            <w:pPr>
              <w:pStyle w:val="TableContents"/>
              <w:spacing w:after="120"/>
              <w:jc w:val="right"/>
              <w:rPr>
                <w:color w:val="000000"/>
                <w:lang w:val="ro-RO"/>
              </w:rPr>
            </w:pPr>
            <w:r w:rsidRPr="00757D78">
              <w:rPr>
                <w:color w:val="000000"/>
                <w:lang w:val="ro-RO"/>
              </w:rPr>
              <w:t>5280</w:t>
            </w:r>
          </w:p>
        </w:tc>
        <w:tc>
          <w:tcPr>
            <w:tcW w:w="2728" w:type="dxa"/>
            <w:shd w:val="clear" w:color="auto" w:fill="auto"/>
            <w:vAlign w:val="center"/>
          </w:tcPr>
          <w:p w14:paraId="1A2EE099" w14:textId="77777777" w:rsidR="004675E5" w:rsidRPr="00757D78" w:rsidRDefault="004675E5" w:rsidP="00FD10FD">
            <w:pPr>
              <w:pStyle w:val="TableContents"/>
              <w:spacing w:after="120"/>
              <w:jc w:val="right"/>
              <w:rPr>
                <w:lang w:val="ro-RO"/>
              </w:rPr>
            </w:pPr>
            <w:r w:rsidRPr="00757D78">
              <w:rPr>
                <w:color w:val="000000"/>
                <w:lang w:val="ro-RO"/>
              </w:rPr>
              <w:t>4586</w:t>
            </w:r>
          </w:p>
        </w:tc>
      </w:tr>
      <w:tr w:rsidR="004675E5" w:rsidRPr="00757D78" w14:paraId="703CE529" w14:textId="77777777" w:rsidTr="00FD10FD">
        <w:trPr>
          <w:trHeight w:hRule="exact" w:val="284"/>
          <w:jc w:val="center"/>
        </w:trPr>
        <w:tc>
          <w:tcPr>
            <w:tcW w:w="2343" w:type="dxa"/>
            <w:shd w:val="clear" w:color="auto" w:fill="auto"/>
            <w:vAlign w:val="center"/>
          </w:tcPr>
          <w:p w14:paraId="0F58BCFB" w14:textId="77777777" w:rsidR="004675E5" w:rsidRPr="00757D78" w:rsidRDefault="004675E5" w:rsidP="00FD10FD">
            <w:pPr>
              <w:pStyle w:val="TableContents"/>
              <w:spacing w:after="120"/>
              <w:jc w:val="both"/>
              <w:rPr>
                <w:b/>
                <w:color w:val="000000"/>
                <w:lang w:val="ro-RO"/>
              </w:rPr>
            </w:pPr>
            <w:r w:rsidRPr="00757D78">
              <w:rPr>
                <w:b/>
                <w:color w:val="000000"/>
                <w:lang w:val="ro-RO"/>
              </w:rPr>
              <w:t>Suine</w:t>
            </w:r>
          </w:p>
        </w:tc>
        <w:tc>
          <w:tcPr>
            <w:tcW w:w="2615" w:type="dxa"/>
            <w:shd w:val="clear" w:color="auto" w:fill="auto"/>
            <w:vAlign w:val="center"/>
          </w:tcPr>
          <w:p w14:paraId="5A56A31A" w14:textId="77777777" w:rsidR="004675E5" w:rsidRPr="00757D78" w:rsidRDefault="004675E5" w:rsidP="00FD10FD">
            <w:pPr>
              <w:pStyle w:val="TableContents"/>
              <w:spacing w:after="120"/>
              <w:jc w:val="right"/>
              <w:rPr>
                <w:color w:val="000000"/>
                <w:lang w:val="ro-RO"/>
              </w:rPr>
            </w:pPr>
            <w:r w:rsidRPr="00757D78">
              <w:rPr>
                <w:color w:val="000000"/>
                <w:lang w:val="ro-RO"/>
              </w:rPr>
              <w:t>42293</w:t>
            </w:r>
          </w:p>
        </w:tc>
        <w:tc>
          <w:tcPr>
            <w:tcW w:w="2728" w:type="dxa"/>
            <w:shd w:val="clear" w:color="auto" w:fill="auto"/>
            <w:vAlign w:val="center"/>
          </w:tcPr>
          <w:p w14:paraId="48BC05F2" w14:textId="77777777" w:rsidR="004675E5" w:rsidRPr="00757D78" w:rsidRDefault="004675E5" w:rsidP="00FD10FD">
            <w:pPr>
              <w:pStyle w:val="TableContents"/>
              <w:spacing w:after="120"/>
              <w:jc w:val="right"/>
              <w:rPr>
                <w:lang w:val="ro-RO"/>
              </w:rPr>
            </w:pPr>
            <w:r w:rsidRPr="00757D78">
              <w:rPr>
                <w:color w:val="000000"/>
                <w:lang w:val="ro-RO"/>
              </w:rPr>
              <w:t>35908</w:t>
            </w:r>
          </w:p>
        </w:tc>
      </w:tr>
      <w:tr w:rsidR="004675E5" w:rsidRPr="00757D78" w14:paraId="22E6E5B0" w14:textId="77777777" w:rsidTr="00FD10FD">
        <w:trPr>
          <w:trHeight w:hRule="exact" w:val="284"/>
          <w:jc w:val="center"/>
        </w:trPr>
        <w:tc>
          <w:tcPr>
            <w:tcW w:w="2343" w:type="dxa"/>
            <w:shd w:val="clear" w:color="auto" w:fill="auto"/>
            <w:vAlign w:val="center"/>
          </w:tcPr>
          <w:p w14:paraId="6B304456" w14:textId="77777777" w:rsidR="004675E5" w:rsidRPr="00757D78" w:rsidRDefault="004675E5" w:rsidP="00FD10FD">
            <w:pPr>
              <w:pStyle w:val="TableContents"/>
              <w:spacing w:after="120"/>
              <w:jc w:val="both"/>
              <w:rPr>
                <w:b/>
                <w:color w:val="000000"/>
                <w:lang w:val="ro-RO"/>
              </w:rPr>
            </w:pPr>
            <w:r w:rsidRPr="00757D78">
              <w:rPr>
                <w:b/>
                <w:color w:val="000000"/>
                <w:lang w:val="ro-RO"/>
              </w:rPr>
              <w:t>Bovine</w:t>
            </w:r>
          </w:p>
        </w:tc>
        <w:tc>
          <w:tcPr>
            <w:tcW w:w="2615" w:type="dxa"/>
            <w:shd w:val="clear" w:color="auto" w:fill="auto"/>
            <w:vAlign w:val="center"/>
          </w:tcPr>
          <w:p w14:paraId="35BA8D8E" w14:textId="77777777" w:rsidR="004675E5" w:rsidRPr="00757D78" w:rsidRDefault="004675E5" w:rsidP="00FD10FD">
            <w:pPr>
              <w:pStyle w:val="TableContents"/>
              <w:spacing w:after="120"/>
              <w:jc w:val="right"/>
              <w:rPr>
                <w:color w:val="000000"/>
                <w:lang w:val="ro-RO"/>
              </w:rPr>
            </w:pPr>
            <w:r w:rsidRPr="00757D78">
              <w:rPr>
                <w:color w:val="000000"/>
                <w:lang w:val="ro-RO"/>
              </w:rPr>
              <w:t>45655</w:t>
            </w:r>
          </w:p>
        </w:tc>
        <w:tc>
          <w:tcPr>
            <w:tcW w:w="2728" w:type="dxa"/>
            <w:shd w:val="clear" w:color="auto" w:fill="auto"/>
            <w:vAlign w:val="center"/>
          </w:tcPr>
          <w:p w14:paraId="50D5533B" w14:textId="77777777" w:rsidR="004675E5" w:rsidRPr="00757D78" w:rsidRDefault="004675E5" w:rsidP="00FD10FD">
            <w:pPr>
              <w:pStyle w:val="TableContents"/>
              <w:spacing w:after="120"/>
              <w:jc w:val="right"/>
              <w:rPr>
                <w:lang w:val="ro-RO"/>
              </w:rPr>
            </w:pPr>
            <w:r w:rsidRPr="00757D78">
              <w:rPr>
                <w:color w:val="000000"/>
                <w:lang w:val="ro-RO"/>
              </w:rPr>
              <w:t>47656</w:t>
            </w:r>
          </w:p>
        </w:tc>
      </w:tr>
      <w:tr w:rsidR="004675E5" w:rsidRPr="00757D78" w14:paraId="5E05A0E5" w14:textId="77777777" w:rsidTr="00FD10FD">
        <w:trPr>
          <w:trHeight w:hRule="exact" w:val="284"/>
          <w:jc w:val="center"/>
        </w:trPr>
        <w:tc>
          <w:tcPr>
            <w:tcW w:w="2343" w:type="dxa"/>
            <w:shd w:val="clear" w:color="auto" w:fill="auto"/>
            <w:vAlign w:val="center"/>
          </w:tcPr>
          <w:p w14:paraId="0F064FF5" w14:textId="77777777" w:rsidR="004675E5" w:rsidRPr="00757D78" w:rsidRDefault="004675E5" w:rsidP="00FD10FD">
            <w:pPr>
              <w:pStyle w:val="TableContents"/>
              <w:spacing w:after="120"/>
              <w:jc w:val="both"/>
              <w:rPr>
                <w:b/>
                <w:color w:val="000000"/>
                <w:lang w:val="ro-RO"/>
              </w:rPr>
            </w:pPr>
            <w:r w:rsidRPr="00757D78">
              <w:rPr>
                <w:b/>
                <w:color w:val="000000"/>
                <w:lang w:val="ro-RO"/>
              </w:rPr>
              <w:t>Cabaline</w:t>
            </w:r>
          </w:p>
        </w:tc>
        <w:tc>
          <w:tcPr>
            <w:tcW w:w="2615" w:type="dxa"/>
            <w:shd w:val="clear" w:color="auto" w:fill="auto"/>
            <w:vAlign w:val="center"/>
          </w:tcPr>
          <w:p w14:paraId="00361445" w14:textId="77777777" w:rsidR="004675E5" w:rsidRPr="00757D78" w:rsidRDefault="004675E5" w:rsidP="00FD10FD">
            <w:pPr>
              <w:pStyle w:val="TableContents"/>
              <w:spacing w:after="120"/>
              <w:jc w:val="right"/>
              <w:rPr>
                <w:color w:val="000000"/>
                <w:lang w:val="ro-RO"/>
              </w:rPr>
            </w:pPr>
            <w:r w:rsidRPr="00757D78">
              <w:rPr>
                <w:color w:val="000000"/>
                <w:lang w:val="ro-RO"/>
              </w:rPr>
              <w:t>7844</w:t>
            </w:r>
          </w:p>
        </w:tc>
        <w:tc>
          <w:tcPr>
            <w:tcW w:w="2728" w:type="dxa"/>
            <w:shd w:val="clear" w:color="auto" w:fill="auto"/>
            <w:vAlign w:val="center"/>
          </w:tcPr>
          <w:p w14:paraId="35B43943" w14:textId="77777777" w:rsidR="004675E5" w:rsidRPr="00757D78" w:rsidRDefault="004675E5" w:rsidP="00FD10FD">
            <w:pPr>
              <w:pStyle w:val="TableContents"/>
              <w:spacing w:after="120"/>
              <w:jc w:val="right"/>
              <w:rPr>
                <w:lang w:val="ro-RO"/>
              </w:rPr>
            </w:pPr>
            <w:r w:rsidRPr="00757D78">
              <w:rPr>
                <w:color w:val="000000"/>
                <w:lang w:val="ro-RO"/>
              </w:rPr>
              <w:t>8216</w:t>
            </w:r>
          </w:p>
        </w:tc>
      </w:tr>
      <w:tr w:rsidR="004675E5" w:rsidRPr="00757D78" w14:paraId="543AAD30" w14:textId="77777777" w:rsidTr="00FD10FD">
        <w:trPr>
          <w:trHeight w:hRule="exact" w:val="284"/>
          <w:jc w:val="center"/>
        </w:trPr>
        <w:tc>
          <w:tcPr>
            <w:tcW w:w="2343" w:type="dxa"/>
            <w:shd w:val="clear" w:color="auto" w:fill="auto"/>
            <w:vAlign w:val="center"/>
          </w:tcPr>
          <w:p w14:paraId="18FA6C73" w14:textId="77777777" w:rsidR="004675E5" w:rsidRPr="00757D78" w:rsidRDefault="004675E5" w:rsidP="00FD10FD">
            <w:pPr>
              <w:pStyle w:val="TableContents"/>
              <w:spacing w:after="120"/>
              <w:jc w:val="both"/>
              <w:rPr>
                <w:b/>
                <w:color w:val="000000"/>
                <w:lang w:val="ro-RO"/>
              </w:rPr>
            </w:pPr>
            <w:r w:rsidRPr="00757D78">
              <w:rPr>
                <w:b/>
                <w:color w:val="000000"/>
                <w:lang w:val="ro-RO"/>
              </w:rPr>
              <w:t>Familii albine</w:t>
            </w:r>
          </w:p>
        </w:tc>
        <w:tc>
          <w:tcPr>
            <w:tcW w:w="2615" w:type="dxa"/>
            <w:shd w:val="clear" w:color="auto" w:fill="auto"/>
            <w:vAlign w:val="center"/>
          </w:tcPr>
          <w:p w14:paraId="5A1F49E6" w14:textId="77777777" w:rsidR="004675E5" w:rsidRPr="00757D78" w:rsidRDefault="004675E5" w:rsidP="00FD10FD">
            <w:pPr>
              <w:pStyle w:val="TableContents"/>
              <w:spacing w:after="120"/>
              <w:jc w:val="right"/>
              <w:rPr>
                <w:color w:val="000000"/>
                <w:lang w:val="ro-RO"/>
              </w:rPr>
            </w:pPr>
            <w:r w:rsidRPr="00757D78">
              <w:rPr>
                <w:color w:val="000000"/>
                <w:lang w:val="ro-RO"/>
              </w:rPr>
              <w:t>11642</w:t>
            </w:r>
          </w:p>
        </w:tc>
        <w:tc>
          <w:tcPr>
            <w:tcW w:w="2728" w:type="dxa"/>
            <w:shd w:val="clear" w:color="auto" w:fill="auto"/>
            <w:vAlign w:val="center"/>
          </w:tcPr>
          <w:p w14:paraId="7D62D963" w14:textId="77777777" w:rsidR="004675E5" w:rsidRPr="00757D78" w:rsidRDefault="004675E5" w:rsidP="00FD10FD">
            <w:pPr>
              <w:pStyle w:val="TableContents"/>
              <w:spacing w:after="120"/>
              <w:jc w:val="right"/>
              <w:rPr>
                <w:lang w:val="ro-RO"/>
              </w:rPr>
            </w:pPr>
            <w:r w:rsidRPr="00757D78">
              <w:rPr>
                <w:color w:val="000000"/>
                <w:lang w:val="ro-RO"/>
              </w:rPr>
              <w:t>12355</w:t>
            </w:r>
          </w:p>
        </w:tc>
      </w:tr>
      <w:tr w:rsidR="004675E5" w:rsidRPr="00757D78" w14:paraId="3B87B13F" w14:textId="77777777" w:rsidTr="00FD10FD">
        <w:trPr>
          <w:trHeight w:hRule="exact" w:val="284"/>
          <w:jc w:val="center"/>
        </w:trPr>
        <w:tc>
          <w:tcPr>
            <w:tcW w:w="2343" w:type="dxa"/>
            <w:shd w:val="clear" w:color="auto" w:fill="auto"/>
            <w:vAlign w:val="center"/>
          </w:tcPr>
          <w:p w14:paraId="6A12FEF3" w14:textId="77777777" w:rsidR="004675E5" w:rsidRPr="00757D78" w:rsidRDefault="004675E5" w:rsidP="00FD10FD">
            <w:pPr>
              <w:pStyle w:val="TableContents"/>
              <w:spacing w:after="120"/>
              <w:jc w:val="both"/>
              <w:rPr>
                <w:b/>
                <w:color w:val="000000"/>
                <w:lang w:val="ro-RO"/>
              </w:rPr>
            </w:pPr>
            <w:r w:rsidRPr="00757D78">
              <w:rPr>
                <w:b/>
                <w:color w:val="000000"/>
                <w:lang w:val="ro-RO"/>
              </w:rPr>
              <w:t>Păsări</w:t>
            </w:r>
          </w:p>
        </w:tc>
        <w:tc>
          <w:tcPr>
            <w:tcW w:w="2615" w:type="dxa"/>
            <w:shd w:val="clear" w:color="auto" w:fill="auto"/>
            <w:vAlign w:val="center"/>
          </w:tcPr>
          <w:p w14:paraId="75CB9B6C" w14:textId="77777777" w:rsidR="004675E5" w:rsidRPr="00757D78" w:rsidRDefault="004675E5" w:rsidP="00FD10FD">
            <w:pPr>
              <w:pStyle w:val="TableContents"/>
              <w:spacing w:after="120"/>
              <w:jc w:val="right"/>
              <w:rPr>
                <w:color w:val="000000"/>
                <w:lang w:val="ro-RO"/>
              </w:rPr>
            </w:pPr>
            <w:r w:rsidRPr="00757D78">
              <w:rPr>
                <w:color w:val="000000"/>
                <w:lang w:val="ro-RO"/>
              </w:rPr>
              <w:t>95048</w:t>
            </w:r>
          </w:p>
        </w:tc>
        <w:tc>
          <w:tcPr>
            <w:tcW w:w="2728" w:type="dxa"/>
            <w:shd w:val="clear" w:color="auto" w:fill="auto"/>
            <w:vAlign w:val="center"/>
          </w:tcPr>
          <w:p w14:paraId="1F1674B3" w14:textId="77777777" w:rsidR="004675E5" w:rsidRPr="00757D78" w:rsidRDefault="004675E5" w:rsidP="00FD10FD">
            <w:pPr>
              <w:pStyle w:val="TableContents"/>
              <w:spacing w:after="120"/>
              <w:jc w:val="right"/>
              <w:rPr>
                <w:lang w:val="ro-RO"/>
              </w:rPr>
            </w:pPr>
            <w:r w:rsidRPr="00757D78">
              <w:rPr>
                <w:color w:val="000000"/>
                <w:lang w:val="ro-RO"/>
              </w:rPr>
              <w:t>113665</w:t>
            </w:r>
          </w:p>
        </w:tc>
      </w:tr>
      <w:tr w:rsidR="004675E5" w:rsidRPr="00757D78" w14:paraId="4CDC2039" w14:textId="77777777" w:rsidTr="00FD10FD">
        <w:trPr>
          <w:trHeight w:hRule="exact" w:val="284"/>
          <w:jc w:val="center"/>
        </w:trPr>
        <w:tc>
          <w:tcPr>
            <w:tcW w:w="2343" w:type="dxa"/>
            <w:shd w:val="clear" w:color="auto" w:fill="auto"/>
            <w:vAlign w:val="center"/>
          </w:tcPr>
          <w:p w14:paraId="5FA79CE5" w14:textId="77777777" w:rsidR="004675E5" w:rsidRPr="00757D78" w:rsidRDefault="004675E5" w:rsidP="00FD10FD">
            <w:pPr>
              <w:pStyle w:val="TableContents"/>
              <w:spacing w:after="120"/>
              <w:jc w:val="both"/>
              <w:rPr>
                <w:b/>
                <w:color w:val="000000"/>
                <w:lang w:val="ro-RO"/>
              </w:rPr>
            </w:pPr>
            <w:r w:rsidRPr="00757D78">
              <w:rPr>
                <w:b/>
                <w:color w:val="000000"/>
                <w:lang w:val="ro-RO"/>
              </w:rPr>
              <w:t>Iepuri</w:t>
            </w:r>
          </w:p>
        </w:tc>
        <w:tc>
          <w:tcPr>
            <w:tcW w:w="2615" w:type="dxa"/>
            <w:shd w:val="clear" w:color="auto" w:fill="auto"/>
            <w:vAlign w:val="center"/>
          </w:tcPr>
          <w:p w14:paraId="3C3AE352" w14:textId="77777777" w:rsidR="004675E5" w:rsidRPr="00757D78" w:rsidRDefault="004675E5" w:rsidP="00FD10FD">
            <w:pPr>
              <w:pStyle w:val="TableContents"/>
              <w:spacing w:after="120"/>
              <w:jc w:val="right"/>
              <w:rPr>
                <w:b/>
                <w:color w:val="000000"/>
                <w:lang w:val="ro-RO"/>
              </w:rPr>
            </w:pPr>
            <w:r w:rsidRPr="00757D78">
              <w:rPr>
                <w:b/>
                <w:color w:val="000000"/>
                <w:lang w:val="ro-RO"/>
              </w:rPr>
              <w:t>6761</w:t>
            </w:r>
          </w:p>
        </w:tc>
        <w:tc>
          <w:tcPr>
            <w:tcW w:w="2728" w:type="dxa"/>
            <w:shd w:val="clear" w:color="auto" w:fill="auto"/>
            <w:vAlign w:val="center"/>
          </w:tcPr>
          <w:p w14:paraId="3A2F8A5F" w14:textId="77777777" w:rsidR="004675E5" w:rsidRPr="00757D78" w:rsidRDefault="004675E5" w:rsidP="00FD10FD">
            <w:pPr>
              <w:pStyle w:val="TableContents"/>
              <w:spacing w:after="120"/>
              <w:jc w:val="right"/>
              <w:rPr>
                <w:lang w:val="ro-RO"/>
              </w:rPr>
            </w:pPr>
            <w:r w:rsidRPr="00757D78">
              <w:rPr>
                <w:b/>
                <w:color w:val="000000"/>
                <w:lang w:val="ro-RO"/>
              </w:rPr>
              <w:t>5952</w:t>
            </w:r>
          </w:p>
        </w:tc>
      </w:tr>
    </w:tbl>
    <w:p w14:paraId="33CD1003" w14:textId="77777777" w:rsidR="004675E5" w:rsidRPr="00757D78" w:rsidRDefault="004675E5" w:rsidP="004675E5">
      <w:pPr>
        <w:spacing w:after="120" w:line="240" w:lineRule="auto"/>
        <w:jc w:val="both"/>
        <w:rPr>
          <w:rFonts w:ascii="Times New Roman" w:hAnsi="Times New Roman" w:cs="Times New Roman"/>
          <w:b/>
          <w:bCs/>
          <w:i/>
          <w:iCs/>
          <w:sz w:val="24"/>
          <w:szCs w:val="24"/>
          <w:lang w:val="ro-RO"/>
        </w:rPr>
      </w:pPr>
    </w:p>
    <w:p w14:paraId="5CEC0CBE" w14:textId="77777777" w:rsidR="004675E5" w:rsidRPr="00757D78" w:rsidRDefault="004675E5" w:rsidP="00B34362">
      <w:pPr>
        <w:numPr>
          <w:ilvl w:val="0"/>
          <w:numId w:val="144"/>
        </w:numPr>
        <w:suppressAutoHyphens/>
        <w:spacing w:after="0" w:line="240" w:lineRule="auto"/>
        <w:ind w:left="0" w:firstLine="1077"/>
        <w:jc w:val="both"/>
        <w:rPr>
          <w:rFonts w:ascii="Times New Roman" w:hAnsi="Times New Roman" w:cs="Times New Roman"/>
          <w:b/>
          <w:bCs/>
          <w:i/>
          <w:iCs/>
          <w:sz w:val="24"/>
          <w:szCs w:val="24"/>
          <w:lang w:val="ro-RO"/>
        </w:rPr>
      </w:pPr>
      <w:r w:rsidRPr="00757D78">
        <w:rPr>
          <w:rFonts w:ascii="Times New Roman" w:hAnsi="Times New Roman" w:cs="Times New Roman"/>
          <w:b/>
          <w:bCs/>
          <w:i/>
          <w:iCs/>
          <w:sz w:val="24"/>
          <w:szCs w:val="24"/>
          <w:lang w:val="ro-RO"/>
        </w:rPr>
        <w:t>Serviciul implementarea politicilor, strategiilor în agricultură și industrie alimentară, consultanță agricolă și formare profesională</w:t>
      </w:r>
    </w:p>
    <w:p w14:paraId="2B33E3A9" w14:textId="77777777" w:rsidR="00B34362" w:rsidRPr="00757D78" w:rsidRDefault="00B34362" w:rsidP="00B34362">
      <w:pPr>
        <w:suppressAutoHyphens/>
        <w:spacing w:after="0" w:line="240" w:lineRule="auto"/>
        <w:jc w:val="both"/>
        <w:rPr>
          <w:rFonts w:ascii="Times New Roman" w:hAnsi="Times New Roman" w:cs="Times New Roman"/>
          <w:b/>
          <w:bCs/>
          <w:i/>
          <w:iCs/>
          <w:sz w:val="24"/>
          <w:szCs w:val="24"/>
          <w:lang w:val="ro-RO"/>
        </w:rPr>
      </w:pPr>
    </w:p>
    <w:p w14:paraId="66B1C411" w14:textId="77777777" w:rsidR="004675E5" w:rsidRPr="00757D78" w:rsidRDefault="004675E5"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Situația vânzărilor de terenuri agricole extravilane prevăzute de Legea nr. 17/20014 (Modificată de L 175/14 august 2022 și Ord. nr. 311/2022)</w:t>
      </w:r>
    </w:p>
    <w:tbl>
      <w:tblPr>
        <w:tblW w:w="0" w:type="auto"/>
        <w:jc w:val="center"/>
        <w:tblLayout w:type="fixed"/>
        <w:tblLook w:val="0000" w:firstRow="0" w:lastRow="0" w:firstColumn="0" w:lastColumn="0" w:noHBand="0" w:noVBand="0"/>
      </w:tblPr>
      <w:tblGrid>
        <w:gridCol w:w="730"/>
        <w:gridCol w:w="3500"/>
        <w:gridCol w:w="2004"/>
        <w:gridCol w:w="3116"/>
      </w:tblGrid>
      <w:tr w:rsidR="004675E5" w:rsidRPr="00757D78" w14:paraId="1602178B"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BBA15B"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Nr. crt.</w:t>
            </w:r>
          </w:p>
        </w:tc>
        <w:tc>
          <w:tcPr>
            <w:tcW w:w="35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2A1073"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Descriere activitate</w:t>
            </w:r>
          </w:p>
        </w:tc>
        <w:tc>
          <w:tcPr>
            <w:tcW w:w="200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C5F74D"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311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D118D"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2023</w:t>
            </w:r>
          </w:p>
          <w:p w14:paraId="6C871A1F"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(până la 31 octombrie)</w:t>
            </w:r>
          </w:p>
        </w:tc>
      </w:tr>
      <w:tr w:rsidR="004675E5" w:rsidRPr="00757D78" w14:paraId="38D234F3"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694DE1C5"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6BDB3E32"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Oferte de vânzare</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54EDF920"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595</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487B2F4B"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492</w:t>
            </w:r>
          </w:p>
        </w:tc>
      </w:tr>
      <w:tr w:rsidR="004675E5" w:rsidRPr="00757D78" w14:paraId="5E41CC96"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73462CE9"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6635D04B"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Suprafața totală din oferte</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3984AB95"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519,03</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31B740E8"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424,41</w:t>
            </w:r>
          </w:p>
        </w:tc>
      </w:tr>
      <w:tr w:rsidR="004675E5" w:rsidRPr="00757D78" w14:paraId="2A0E41FC"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1D527B33"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3.</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004D0BCD"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Vânzări persoane fizice</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26CA7AC3"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588</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40D442AA"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488</w:t>
            </w:r>
          </w:p>
        </w:tc>
      </w:tr>
      <w:tr w:rsidR="004675E5" w:rsidRPr="00757D78" w14:paraId="10B585A4"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0062C4E"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07DE51F4"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Vânzări persoane juridice</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76FAB828"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7</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B77DF13"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w:t>
            </w:r>
          </w:p>
        </w:tc>
      </w:tr>
      <w:tr w:rsidR="004675E5" w:rsidRPr="00757D78" w14:paraId="7BBCF3F7"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1ED49EBA"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5.</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5DD9F73F"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Avize finale </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0DEF1623"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176</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83105EC"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147</w:t>
            </w:r>
          </w:p>
        </w:tc>
      </w:tr>
      <w:tr w:rsidR="004675E5" w:rsidRPr="00757D78" w14:paraId="22054A07"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1AE844A4"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6.</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5B9E0F6F"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Avize potențial cumpărător</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59C2F694"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246</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77A8321"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196</w:t>
            </w:r>
          </w:p>
        </w:tc>
      </w:tr>
      <w:tr w:rsidR="004675E5" w:rsidRPr="00757D78" w14:paraId="34CBA13D"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3FF5BB7F"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7.</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5126BF84"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Preț minim ofertat (lei/mp)</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568E16A0"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0,08</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406D2A4"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0,26</w:t>
            </w:r>
          </w:p>
        </w:tc>
      </w:tr>
      <w:tr w:rsidR="004675E5" w:rsidRPr="00757D78" w14:paraId="7B96730D" w14:textId="77777777" w:rsidTr="00FD10FD">
        <w:trPr>
          <w:jc w:val="center"/>
        </w:trPr>
        <w:tc>
          <w:tcPr>
            <w:tcW w:w="730" w:type="dxa"/>
            <w:tcBorders>
              <w:top w:val="single" w:sz="4" w:space="0" w:color="000000"/>
              <w:left w:val="single" w:sz="4" w:space="0" w:color="000000"/>
              <w:bottom w:val="single" w:sz="4" w:space="0" w:color="000000"/>
              <w:right w:val="single" w:sz="4" w:space="0" w:color="000000"/>
            </w:tcBorders>
            <w:shd w:val="clear" w:color="auto" w:fill="auto"/>
          </w:tcPr>
          <w:p w14:paraId="02F57BD4"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8.</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14:paraId="1E9C1F40"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Preț maxim ofertat (lei/mp)</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6667ACAC"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150,94</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32582BD6"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320,51</w:t>
            </w:r>
          </w:p>
        </w:tc>
      </w:tr>
    </w:tbl>
    <w:p w14:paraId="55C8B068" w14:textId="77777777" w:rsidR="004675E5" w:rsidRPr="00757D78" w:rsidRDefault="004675E5" w:rsidP="004675E5">
      <w:pPr>
        <w:numPr>
          <w:ilvl w:val="0"/>
          <w:numId w:val="76"/>
        </w:numPr>
        <w:suppressAutoHyphens/>
        <w:spacing w:before="120" w:after="120" w:line="276" w:lineRule="auto"/>
        <w:ind w:left="1077" w:hanging="720"/>
        <w:jc w:val="both"/>
        <w:rPr>
          <w:rFonts w:ascii="Times New Roman" w:hAnsi="Times New Roman" w:cs="Times New Roman"/>
          <w:b/>
          <w:sz w:val="24"/>
          <w:szCs w:val="24"/>
          <w:lang w:val="ro-RO"/>
        </w:rPr>
      </w:pPr>
      <w:bookmarkStart w:id="1" w:name="_Hlk151552444"/>
      <w:r w:rsidRPr="00757D78">
        <w:rPr>
          <w:rFonts w:ascii="Times New Roman" w:hAnsi="Times New Roman" w:cs="Times New Roman"/>
          <w:b/>
          <w:sz w:val="24"/>
          <w:szCs w:val="24"/>
          <w:lang w:val="ro-RO"/>
        </w:rPr>
        <w:t>Aviz scoaterea din circuitul agricol</w:t>
      </w:r>
    </w:p>
    <w:tbl>
      <w:tblPr>
        <w:tblW w:w="0" w:type="auto"/>
        <w:tblInd w:w="108" w:type="dxa"/>
        <w:tblLayout w:type="fixed"/>
        <w:tblLook w:val="0000" w:firstRow="0" w:lastRow="0" w:firstColumn="0" w:lastColumn="0" w:noHBand="0" w:noVBand="0"/>
      </w:tblPr>
      <w:tblGrid>
        <w:gridCol w:w="4678"/>
        <w:gridCol w:w="4672"/>
      </w:tblGrid>
      <w:tr w:rsidR="004675E5" w:rsidRPr="00757D78" w14:paraId="0BD53B7B" w14:textId="77777777" w:rsidTr="00FD10FD">
        <w:tc>
          <w:tcPr>
            <w:tcW w:w="4678" w:type="dxa"/>
            <w:tcBorders>
              <w:top w:val="single" w:sz="4" w:space="0" w:color="000000"/>
              <w:left w:val="single" w:sz="4" w:space="0" w:color="000000"/>
              <w:bottom w:val="single" w:sz="4" w:space="0" w:color="000000"/>
              <w:right w:val="single" w:sz="4" w:space="0" w:color="000000"/>
            </w:tcBorders>
            <w:shd w:val="clear" w:color="auto" w:fill="E7E6E6"/>
            <w:vAlign w:val="center"/>
          </w:tcPr>
          <w:bookmarkEnd w:id="1"/>
          <w:p w14:paraId="0F247B32"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46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96F8D8"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Anul 2023 (până la 31 octombrie)</w:t>
            </w:r>
          </w:p>
        </w:tc>
      </w:tr>
      <w:tr w:rsidR="004675E5" w:rsidRPr="00757D78" w14:paraId="08536CC7" w14:textId="77777777" w:rsidTr="00FD10FD">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579C54" w14:textId="77777777" w:rsidR="004675E5" w:rsidRPr="00757D78" w:rsidRDefault="004675E5" w:rsidP="004675E5">
            <w:pPr>
              <w:numPr>
                <w:ilvl w:val="0"/>
                <w:numId w:val="77"/>
              </w:numPr>
              <w:tabs>
                <w:tab w:val="clear" w:pos="-436"/>
                <w:tab w:val="num" w:pos="0"/>
              </w:tabs>
              <w:suppressAutoHyphens/>
              <w:spacing w:after="0" w:line="276" w:lineRule="auto"/>
              <w:ind w:left="720" w:hanging="36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S-au emis </w:t>
            </w:r>
            <w:r w:rsidRPr="00757D78">
              <w:rPr>
                <w:rFonts w:ascii="Times New Roman" w:hAnsi="Times New Roman" w:cs="Times New Roman"/>
                <w:b/>
                <w:bCs/>
                <w:sz w:val="24"/>
                <w:szCs w:val="24"/>
                <w:lang w:val="ro-RO"/>
              </w:rPr>
              <w:t>11</w:t>
            </w:r>
            <w:r w:rsidRPr="00757D78">
              <w:rPr>
                <w:rFonts w:ascii="Times New Roman" w:hAnsi="Times New Roman" w:cs="Times New Roman"/>
                <w:sz w:val="24"/>
                <w:szCs w:val="24"/>
                <w:lang w:val="ro-RO"/>
              </w:rPr>
              <w:t xml:space="preserve"> decizii pentru scoaterea din circuitul agricol (</w:t>
            </w:r>
            <w:r w:rsidRPr="00757D78">
              <w:rPr>
                <w:rFonts w:ascii="Times New Roman" w:hAnsi="Times New Roman" w:cs="Times New Roman"/>
                <w:b/>
                <w:bCs/>
                <w:sz w:val="24"/>
                <w:szCs w:val="24"/>
                <w:lang w:val="ro-RO"/>
              </w:rPr>
              <w:t xml:space="preserve">8 </w:t>
            </w:r>
            <w:r w:rsidRPr="00757D78">
              <w:rPr>
                <w:rFonts w:ascii="Times New Roman" w:hAnsi="Times New Roman" w:cs="Times New Roman"/>
                <w:sz w:val="24"/>
                <w:szCs w:val="24"/>
                <w:lang w:val="ro-RO"/>
              </w:rPr>
              <w:t xml:space="preserve">decizii pentru scoatere definitivă și  </w:t>
            </w:r>
            <w:r w:rsidRPr="00757D78">
              <w:rPr>
                <w:rFonts w:ascii="Times New Roman" w:hAnsi="Times New Roman" w:cs="Times New Roman"/>
                <w:b/>
                <w:bCs/>
                <w:sz w:val="24"/>
                <w:szCs w:val="24"/>
                <w:lang w:val="ro-RO"/>
              </w:rPr>
              <w:t>3</w:t>
            </w:r>
            <w:r w:rsidRPr="00757D78">
              <w:rPr>
                <w:rFonts w:ascii="Times New Roman" w:hAnsi="Times New Roman" w:cs="Times New Roman"/>
                <w:sz w:val="24"/>
                <w:szCs w:val="24"/>
                <w:lang w:val="ro-RO"/>
              </w:rPr>
              <w:t xml:space="preserve"> decizii pentru scoatere temporară)</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5214F04C" w14:textId="77777777" w:rsidR="004675E5" w:rsidRPr="00757D78" w:rsidRDefault="004675E5" w:rsidP="004675E5">
            <w:pPr>
              <w:numPr>
                <w:ilvl w:val="0"/>
                <w:numId w:val="78"/>
              </w:numPr>
              <w:tabs>
                <w:tab w:val="clear" w:pos="720"/>
                <w:tab w:val="num" w:pos="0"/>
              </w:tabs>
              <w:suppressAutoHyphens/>
              <w:spacing w:after="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S-au emis </w:t>
            </w:r>
            <w:r w:rsidRPr="00757D78">
              <w:rPr>
                <w:rFonts w:ascii="Times New Roman" w:hAnsi="Times New Roman" w:cs="Times New Roman"/>
                <w:b/>
                <w:bCs/>
                <w:sz w:val="24"/>
                <w:szCs w:val="24"/>
                <w:lang w:val="ro-RO"/>
              </w:rPr>
              <w:t>9</w:t>
            </w:r>
            <w:r w:rsidRPr="00757D78">
              <w:rPr>
                <w:rFonts w:ascii="Times New Roman" w:hAnsi="Times New Roman" w:cs="Times New Roman"/>
                <w:sz w:val="24"/>
                <w:szCs w:val="24"/>
                <w:lang w:val="ro-RO"/>
              </w:rPr>
              <w:t xml:space="preserve"> decizii pentru scoaterea din circuitul agricol (</w:t>
            </w:r>
            <w:r w:rsidRPr="00757D78">
              <w:rPr>
                <w:rFonts w:ascii="Times New Roman" w:hAnsi="Times New Roman" w:cs="Times New Roman"/>
                <w:b/>
                <w:bCs/>
                <w:sz w:val="24"/>
                <w:szCs w:val="24"/>
                <w:lang w:val="ro-RO"/>
              </w:rPr>
              <w:t>6</w:t>
            </w:r>
            <w:r w:rsidRPr="00757D78">
              <w:rPr>
                <w:rFonts w:ascii="Times New Roman" w:hAnsi="Times New Roman" w:cs="Times New Roman"/>
                <w:sz w:val="24"/>
                <w:szCs w:val="24"/>
                <w:lang w:val="ro-RO"/>
              </w:rPr>
              <w:t xml:space="preserve">  decizii pentru scoatere definitivă și  </w:t>
            </w:r>
            <w:r w:rsidRPr="00757D78">
              <w:rPr>
                <w:rFonts w:ascii="Times New Roman" w:hAnsi="Times New Roman" w:cs="Times New Roman"/>
                <w:b/>
                <w:bCs/>
                <w:sz w:val="24"/>
                <w:szCs w:val="24"/>
                <w:lang w:val="ro-RO"/>
              </w:rPr>
              <w:t>3</w:t>
            </w:r>
            <w:r w:rsidRPr="00757D78">
              <w:rPr>
                <w:rFonts w:ascii="Times New Roman" w:hAnsi="Times New Roman" w:cs="Times New Roman"/>
                <w:sz w:val="24"/>
                <w:szCs w:val="24"/>
                <w:lang w:val="ro-RO"/>
              </w:rPr>
              <w:t xml:space="preserve"> decizii pentru scoatere temporară)</w:t>
            </w:r>
          </w:p>
        </w:tc>
      </w:tr>
      <w:tr w:rsidR="004675E5" w:rsidRPr="00757D78" w14:paraId="296A6506" w14:textId="77777777" w:rsidTr="00FD10FD">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380C79E" w14:textId="77777777" w:rsidR="004675E5" w:rsidRPr="00757D78" w:rsidRDefault="004675E5" w:rsidP="004675E5">
            <w:pPr>
              <w:numPr>
                <w:ilvl w:val="0"/>
                <w:numId w:val="78"/>
              </w:numPr>
              <w:tabs>
                <w:tab w:val="clear" w:pos="720"/>
                <w:tab w:val="num" w:pos="0"/>
              </w:tabs>
              <w:suppressAutoHyphens/>
              <w:spacing w:after="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Suprafața totală = </w:t>
            </w:r>
            <w:r w:rsidRPr="00757D78">
              <w:rPr>
                <w:rFonts w:ascii="Times New Roman" w:hAnsi="Times New Roman" w:cs="Times New Roman"/>
                <w:b/>
                <w:bCs/>
                <w:sz w:val="24"/>
                <w:szCs w:val="24"/>
                <w:lang w:val="ro-RO"/>
              </w:rPr>
              <w:t>15,7815</w:t>
            </w:r>
            <w:r w:rsidRPr="00757D78">
              <w:rPr>
                <w:rFonts w:ascii="Times New Roman" w:hAnsi="Times New Roman" w:cs="Times New Roman"/>
                <w:sz w:val="24"/>
                <w:szCs w:val="24"/>
                <w:lang w:val="ro-RO"/>
              </w:rPr>
              <w:t xml:space="preserve"> ha</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7E76AA26" w14:textId="77777777" w:rsidR="004675E5" w:rsidRPr="00757D78" w:rsidRDefault="004675E5" w:rsidP="004675E5">
            <w:pPr>
              <w:numPr>
                <w:ilvl w:val="0"/>
                <w:numId w:val="77"/>
              </w:numPr>
              <w:tabs>
                <w:tab w:val="clear" w:pos="-436"/>
                <w:tab w:val="num" w:pos="0"/>
              </w:tabs>
              <w:suppressAutoHyphens/>
              <w:spacing w:after="0" w:line="276" w:lineRule="auto"/>
              <w:ind w:left="720" w:hanging="36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Suprafața totală = </w:t>
            </w:r>
            <w:r w:rsidRPr="00757D78">
              <w:rPr>
                <w:rFonts w:ascii="Times New Roman" w:hAnsi="Times New Roman" w:cs="Times New Roman"/>
                <w:b/>
                <w:bCs/>
                <w:sz w:val="24"/>
                <w:szCs w:val="24"/>
                <w:lang w:val="ro-RO"/>
              </w:rPr>
              <w:t>6,3779 ha</w:t>
            </w:r>
          </w:p>
        </w:tc>
      </w:tr>
      <w:tr w:rsidR="004675E5" w:rsidRPr="00757D78" w14:paraId="6030D120" w14:textId="77777777" w:rsidTr="00FD10FD">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1B25C56" w14:textId="77777777" w:rsidR="004675E5" w:rsidRPr="00757D78" w:rsidRDefault="004675E5" w:rsidP="004675E5">
            <w:pPr>
              <w:numPr>
                <w:ilvl w:val="0"/>
                <w:numId w:val="77"/>
              </w:numPr>
              <w:tabs>
                <w:tab w:val="clear" w:pos="-436"/>
                <w:tab w:val="num" w:pos="0"/>
              </w:tabs>
              <w:suppressAutoHyphens/>
              <w:spacing w:after="0" w:line="276" w:lineRule="auto"/>
              <w:ind w:left="720" w:hanging="36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Suma totală încasată de bugetul de stat, prin DAJ Covasna = </w:t>
            </w:r>
            <w:r w:rsidRPr="00757D78">
              <w:rPr>
                <w:rFonts w:ascii="Times New Roman" w:hAnsi="Times New Roman" w:cs="Times New Roman"/>
                <w:b/>
                <w:bCs/>
                <w:sz w:val="24"/>
                <w:szCs w:val="24"/>
                <w:lang w:val="ro-RO"/>
              </w:rPr>
              <w:t>381.749,80</w:t>
            </w:r>
            <w:r w:rsidRPr="00757D78">
              <w:rPr>
                <w:rFonts w:ascii="Times New Roman" w:hAnsi="Times New Roman" w:cs="Times New Roman"/>
                <w:sz w:val="24"/>
                <w:szCs w:val="24"/>
                <w:lang w:val="ro-RO"/>
              </w:rPr>
              <w:t xml:space="preserve"> lei</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14:paraId="628D422E" w14:textId="77777777" w:rsidR="004675E5" w:rsidRPr="00757D78" w:rsidRDefault="004675E5" w:rsidP="004675E5">
            <w:pPr>
              <w:numPr>
                <w:ilvl w:val="0"/>
                <w:numId w:val="78"/>
              </w:numPr>
              <w:tabs>
                <w:tab w:val="clear" w:pos="720"/>
                <w:tab w:val="num" w:pos="0"/>
              </w:tabs>
              <w:suppressAutoHyphens/>
              <w:spacing w:after="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Suma totală încasată de bugetul de stat, prin DAJ Covasna =  </w:t>
            </w:r>
            <w:r w:rsidRPr="00757D78">
              <w:rPr>
                <w:rFonts w:ascii="Times New Roman" w:hAnsi="Times New Roman" w:cs="Times New Roman"/>
                <w:b/>
                <w:bCs/>
                <w:sz w:val="24"/>
                <w:szCs w:val="24"/>
                <w:lang w:val="ro-RO"/>
              </w:rPr>
              <w:t>116.611,40</w:t>
            </w:r>
            <w:r w:rsidRPr="00757D78">
              <w:rPr>
                <w:rFonts w:ascii="Times New Roman" w:hAnsi="Times New Roman" w:cs="Times New Roman"/>
                <w:sz w:val="24"/>
                <w:szCs w:val="24"/>
                <w:lang w:val="ro-RO"/>
              </w:rPr>
              <w:t xml:space="preserve"> lei</w:t>
            </w:r>
          </w:p>
        </w:tc>
      </w:tr>
    </w:tbl>
    <w:p w14:paraId="4BD3A07A" w14:textId="77777777" w:rsidR="004675E5" w:rsidRPr="00757D78" w:rsidRDefault="004675E5" w:rsidP="004675E5">
      <w:pPr>
        <w:numPr>
          <w:ilvl w:val="0"/>
          <w:numId w:val="76"/>
        </w:numPr>
        <w:suppressAutoHyphens/>
        <w:spacing w:before="120" w:after="0" w:line="257" w:lineRule="auto"/>
        <w:ind w:left="1077"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Aviz introducere în circuitul agricol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3"/>
        <w:gridCol w:w="4744"/>
      </w:tblGrid>
      <w:tr w:rsidR="004675E5" w:rsidRPr="00757D78" w14:paraId="508FA5D7" w14:textId="77777777" w:rsidTr="00FD10FD">
        <w:tc>
          <w:tcPr>
            <w:tcW w:w="47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C038B9"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478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4CC0DD"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2023 (până la 31 octombrie)</w:t>
            </w:r>
          </w:p>
        </w:tc>
      </w:tr>
      <w:tr w:rsidR="004675E5" w:rsidRPr="00757D78" w14:paraId="4E7862C0" w14:textId="77777777" w:rsidTr="00FD10FD">
        <w:tc>
          <w:tcPr>
            <w:tcW w:w="4788" w:type="dxa"/>
            <w:shd w:val="clear" w:color="auto" w:fill="auto"/>
          </w:tcPr>
          <w:p w14:paraId="31DA14DB"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S-au emis 13 avize pentru introducere în intravilan a terenurilor agricole agricol în baza studiului  urbanistic PUZ</w:t>
            </w:r>
          </w:p>
        </w:tc>
        <w:tc>
          <w:tcPr>
            <w:tcW w:w="4788" w:type="dxa"/>
            <w:shd w:val="clear" w:color="auto" w:fill="auto"/>
          </w:tcPr>
          <w:p w14:paraId="165ED0AE"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S-au emis 5 avize pentru introducere în intravilan a terenurilor agricole agricol în baza studiului  urbanistic PUZ</w:t>
            </w:r>
          </w:p>
        </w:tc>
      </w:tr>
      <w:tr w:rsidR="004675E5" w:rsidRPr="00757D78" w14:paraId="284EDDD6" w14:textId="77777777" w:rsidTr="00FD10FD">
        <w:tc>
          <w:tcPr>
            <w:tcW w:w="4788" w:type="dxa"/>
            <w:shd w:val="clear" w:color="auto" w:fill="auto"/>
          </w:tcPr>
          <w:p w14:paraId="7B713AC9"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Suprafața totală = 13,39 ha</w:t>
            </w:r>
          </w:p>
        </w:tc>
        <w:tc>
          <w:tcPr>
            <w:tcW w:w="4788" w:type="dxa"/>
            <w:shd w:val="clear" w:color="auto" w:fill="auto"/>
          </w:tcPr>
          <w:p w14:paraId="41E92575"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Suprafața totală = 3,47 ha</w:t>
            </w:r>
          </w:p>
        </w:tc>
      </w:tr>
      <w:tr w:rsidR="004675E5" w:rsidRPr="00757D78" w14:paraId="5417F8C8" w14:textId="77777777" w:rsidTr="00FD10FD">
        <w:tc>
          <w:tcPr>
            <w:tcW w:w="4788" w:type="dxa"/>
            <w:shd w:val="clear" w:color="auto" w:fill="auto"/>
          </w:tcPr>
          <w:p w14:paraId="74A11688"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lastRenderedPageBreak/>
              <w:t xml:space="preserve">Suma totală plătită pe fondul de ameliorare a fondului funciar, prin DAJ Covasna =  360.848,70 </w:t>
            </w:r>
          </w:p>
        </w:tc>
        <w:tc>
          <w:tcPr>
            <w:tcW w:w="4788" w:type="dxa"/>
            <w:shd w:val="clear" w:color="auto" w:fill="auto"/>
          </w:tcPr>
          <w:p w14:paraId="62EA5DA9" w14:textId="77777777" w:rsidR="004675E5" w:rsidRPr="00757D78" w:rsidRDefault="004675E5" w:rsidP="00FD10FD">
            <w:pPr>
              <w:spacing w:after="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Suma totală plătită pe fondul de ameliorare a fondului funciar, prin DAJ Covasna =  109.152,07</w:t>
            </w:r>
          </w:p>
        </w:tc>
      </w:tr>
    </w:tbl>
    <w:p w14:paraId="36AFE913" w14:textId="77777777" w:rsidR="004675E5" w:rsidRPr="00757D78" w:rsidRDefault="004675E5" w:rsidP="004675E5">
      <w:pPr>
        <w:spacing w:after="120"/>
        <w:jc w:val="both"/>
        <w:rPr>
          <w:rFonts w:ascii="Times New Roman" w:hAnsi="Times New Roman" w:cs="Times New Roman"/>
          <w:b/>
          <w:sz w:val="24"/>
          <w:szCs w:val="24"/>
          <w:lang w:val="ro-RO"/>
        </w:rPr>
      </w:pPr>
    </w:p>
    <w:p w14:paraId="158D3E45" w14:textId="77777777" w:rsidR="004675E5" w:rsidRPr="00757D78" w:rsidRDefault="004675E5" w:rsidP="00B34362">
      <w:pPr>
        <w:numPr>
          <w:ilvl w:val="0"/>
          <w:numId w:val="76"/>
        </w:numPr>
        <w:suppressAutoHyphens/>
        <w:spacing w:after="0" w:line="240" w:lineRule="auto"/>
        <w:ind w:left="1080" w:hanging="720"/>
        <w:jc w:val="both"/>
        <w:rPr>
          <w:rFonts w:ascii="Times New Roman" w:hAnsi="Times New Roman" w:cs="Times New Roman"/>
          <w:b/>
          <w:sz w:val="24"/>
          <w:szCs w:val="24"/>
          <w:shd w:val="clear" w:color="auto" w:fill="C0C0C0"/>
          <w:lang w:val="ro-RO"/>
        </w:rPr>
      </w:pPr>
      <w:r w:rsidRPr="00757D78">
        <w:rPr>
          <w:rFonts w:ascii="Times New Roman" w:hAnsi="Times New Roman" w:cs="Times New Roman"/>
          <w:b/>
          <w:sz w:val="24"/>
          <w:szCs w:val="24"/>
          <w:lang w:val="ro-RO"/>
        </w:rPr>
        <w:t>Avize și autorizații emise de DAJ Covasna conform prevederilor legale</w:t>
      </w:r>
    </w:p>
    <w:p w14:paraId="669A91AA" w14:textId="77777777" w:rsidR="004675E5" w:rsidRPr="00757D78" w:rsidRDefault="004675E5" w:rsidP="00B34362">
      <w:pPr>
        <w:spacing w:after="0" w:line="240" w:lineRule="auto"/>
        <w:ind w:left="360"/>
        <w:jc w:val="both"/>
        <w:rPr>
          <w:rFonts w:ascii="Times New Roman" w:hAnsi="Times New Roman" w:cs="Times New Roman"/>
          <w:b/>
          <w:sz w:val="24"/>
          <w:szCs w:val="24"/>
          <w:lang w:val="ro-RO"/>
        </w:rPr>
      </w:pPr>
      <w:r w:rsidRPr="00757D78">
        <w:rPr>
          <w:rFonts w:ascii="Times New Roman" w:hAnsi="Times New Roman" w:cs="Times New Roman"/>
          <w:b/>
          <w:sz w:val="24"/>
          <w:szCs w:val="24"/>
          <w:shd w:val="clear" w:color="auto" w:fill="C0C0C0"/>
          <w:lang w:val="ro-RO"/>
        </w:rPr>
        <w:t>→ Anul 2022</w:t>
      </w:r>
    </w:p>
    <w:p w14:paraId="52D3143A"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1 autorizație pentru înființare plantații de pomi și arbuști fructiferi;</w:t>
      </w:r>
    </w:p>
    <w:p w14:paraId="06BBDD60"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nr. autorizații pentru cultivarea plantelor ce conțin substanțe stupefiante și psihotrope: cânepă – 1 (0,1 ha), mac – 5 (0,62 ha);</w:t>
      </w:r>
    </w:p>
    <w:p w14:paraId="7028595B"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12 autorizații pentru tăiere nuc;</w:t>
      </w:r>
    </w:p>
    <w:p w14:paraId="56F8DBB6"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avizări contracte de producere, cumpărare, livrare și plată a rădăcinilor de sfeclă de zahăr: 43; Suprafața </w:t>
      </w:r>
      <w:r w:rsidRPr="00757D78">
        <w:rPr>
          <w:rFonts w:ascii="Times New Roman" w:hAnsi="Times New Roman" w:cs="Times New Roman"/>
          <w:b/>
          <w:sz w:val="24"/>
          <w:szCs w:val="24"/>
          <w:vertAlign w:val="subscript"/>
          <w:lang w:val="ro-RO"/>
        </w:rPr>
        <w:t>conformă</w:t>
      </w:r>
      <w:r w:rsidRPr="00757D78">
        <w:rPr>
          <w:rFonts w:ascii="Times New Roman" w:hAnsi="Times New Roman" w:cs="Times New Roman"/>
          <w:b/>
          <w:position w:val="-21"/>
          <w:sz w:val="24"/>
          <w:szCs w:val="24"/>
          <w:lang w:val="ro-RO"/>
        </w:rPr>
        <w:t xml:space="preserve"> </w:t>
      </w:r>
      <w:r w:rsidRPr="00757D78">
        <w:rPr>
          <w:rFonts w:ascii="Times New Roman" w:hAnsi="Times New Roman" w:cs="Times New Roman"/>
          <w:b/>
          <w:sz w:val="24"/>
          <w:szCs w:val="24"/>
          <w:lang w:val="ro-RO"/>
        </w:rPr>
        <w:t xml:space="preserve"> = 509,66 ha;    </w:t>
      </w:r>
    </w:p>
    <w:p w14:paraId="2411C570"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0 avizări de procese verbale de constatare și evaluare pagube produse de inundații; </w:t>
      </w:r>
    </w:p>
    <w:p w14:paraId="58D017E0"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8 avizări documentații pentru platforme de gunoi de grajd;</w:t>
      </w:r>
    </w:p>
    <w:p w14:paraId="4230E370" w14:textId="77777777" w:rsidR="004675E5" w:rsidRPr="00757D78" w:rsidRDefault="004675E5" w:rsidP="00B34362">
      <w:pPr>
        <w:numPr>
          <w:ilvl w:val="0"/>
          <w:numId w:val="79"/>
        </w:numPr>
        <w:tabs>
          <w:tab w:val="clear" w:pos="720"/>
          <w:tab w:val="num" w:pos="0"/>
        </w:tabs>
        <w:suppressAutoHyphens/>
        <w:spacing w:after="0" w:line="240" w:lineRule="auto"/>
        <w:ind w:left="1080"/>
        <w:jc w:val="both"/>
        <w:rPr>
          <w:rFonts w:ascii="Times New Roman" w:hAnsi="Times New Roman" w:cs="Times New Roman"/>
          <w:b/>
          <w:sz w:val="24"/>
          <w:szCs w:val="24"/>
          <w:shd w:val="clear" w:color="auto" w:fill="C0C0C0"/>
          <w:lang w:val="ro-RO"/>
        </w:rPr>
      </w:pPr>
      <w:r w:rsidRPr="00757D78">
        <w:rPr>
          <w:rFonts w:ascii="Times New Roman" w:hAnsi="Times New Roman" w:cs="Times New Roman"/>
          <w:b/>
          <w:sz w:val="24"/>
          <w:szCs w:val="24"/>
          <w:lang w:val="ro-RO"/>
        </w:rPr>
        <w:t>1839 avize consultative – Legea 145/2014.</w:t>
      </w:r>
    </w:p>
    <w:p w14:paraId="68920B37" w14:textId="77777777" w:rsidR="004675E5" w:rsidRPr="00757D78" w:rsidRDefault="004675E5" w:rsidP="00B34362">
      <w:pPr>
        <w:spacing w:after="0" w:line="240" w:lineRule="auto"/>
        <w:ind w:left="360"/>
        <w:jc w:val="both"/>
        <w:rPr>
          <w:rFonts w:ascii="Times New Roman" w:hAnsi="Times New Roman" w:cs="Times New Roman"/>
          <w:b/>
          <w:sz w:val="24"/>
          <w:szCs w:val="24"/>
          <w:lang w:val="ro-RO"/>
        </w:rPr>
      </w:pPr>
      <w:r w:rsidRPr="00757D78">
        <w:rPr>
          <w:rFonts w:ascii="Times New Roman" w:hAnsi="Times New Roman" w:cs="Times New Roman"/>
          <w:b/>
          <w:sz w:val="24"/>
          <w:szCs w:val="24"/>
          <w:shd w:val="clear" w:color="auto" w:fill="C0C0C0"/>
          <w:lang w:val="ro-RO"/>
        </w:rPr>
        <w:t>→ Anul 2023, 1 ianuarie – 31 octombrie</w:t>
      </w:r>
    </w:p>
    <w:p w14:paraId="45C51A6B"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2 autorizații pentru înființare plantații de pomi și arbuști fructiferi arbuști;</w:t>
      </w:r>
    </w:p>
    <w:p w14:paraId="359341C1"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nr. autorizații pentru cultivarea plantelor ce conțin substanțe stupefiante și psihotrope: cânepă – 1 (0,301 ha), mac – 3 (1,7 ha);</w:t>
      </w:r>
    </w:p>
    <w:p w14:paraId="6D4E5C82"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19 autorizații pentru tăiere nuc;</w:t>
      </w:r>
    </w:p>
    <w:p w14:paraId="723FC76F"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avizări contracte de producere, cumpărare, livrare și plată a rădăcinilor de sfeclă de zahăr: 58, S </w:t>
      </w:r>
      <w:r w:rsidRPr="00757D78">
        <w:rPr>
          <w:rFonts w:ascii="Times New Roman" w:hAnsi="Times New Roman" w:cs="Times New Roman"/>
          <w:b/>
          <w:sz w:val="24"/>
          <w:szCs w:val="24"/>
          <w:vertAlign w:val="subscript"/>
          <w:lang w:val="ro-RO"/>
        </w:rPr>
        <w:t>conformă</w:t>
      </w:r>
      <w:r w:rsidRPr="00757D78">
        <w:rPr>
          <w:rFonts w:ascii="Times New Roman" w:hAnsi="Times New Roman" w:cs="Times New Roman"/>
          <w:b/>
          <w:sz w:val="24"/>
          <w:szCs w:val="24"/>
          <w:lang w:val="ro-RO"/>
        </w:rPr>
        <w:t xml:space="preserve">  =  626,83 ha;</w:t>
      </w:r>
    </w:p>
    <w:p w14:paraId="13D2CFDC"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procese-verbale de constatare și evaluare pagube produse de inundații pentru o suprafață totală de 0 ha;</w:t>
      </w:r>
    </w:p>
    <w:p w14:paraId="197CD901" w14:textId="77777777" w:rsidR="004675E5" w:rsidRPr="00757D78" w:rsidRDefault="004675E5" w:rsidP="00B34362">
      <w:pPr>
        <w:numPr>
          <w:ilvl w:val="0"/>
          <w:numId w:val="79"/>
        </w:numPr>
        <w:tabs>
          <w:tab w:val="clear" w:pos="720"/>
          <w:tab w:val="num" w:pos="0"/>
          <w:tab w:val="left" w:pos="36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10 avizări documentații pentru platforme de gunoi de grajd;</w:t>
      </w:r>
    </w:p>
    <w:p w14:paraId="659DCA09" w14:textId="77777777" w:rsidR="004675E5" w:rsidRPr="00757D78" w:rsidRDefault="004675E5" w:rsidP="00B34362">
      <w:pPr>
        <w:numPr>
          <w:ilvl w:val="0"/>
          <w:numId w:val="79"/>
        </w:numPr>
        <w:tabs>
          <w:tab w:val="clear" w:pos="720"/>
          <w:tab w:val="num" w:pos="0"/>
        </w:tabs>
        <w:suppressAutoHyphens/>
        <w:spacing w:after="0" w:line="240" w:lineRule="auto"/>
        <w:ind w:left="108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1891 avize consultative –Legea 145/2014.</w:t>
      </w:r>
    </w:p>
    <w:p w14:paraId="476AE622"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715CB0D4" w14:textId="593E55B5" w:rsidR="004675E5" w:rsidRPr="00757D78" w:rsidRDefault="004675E5"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Agricultură ecologică</w:t>
      </w:r>
    </w:p>
    <w:tbl>
      <w:tblPr>
        <w:tblW w:w="0" w:type="auto"/>
        <w:tblInd w:w="468" w:type="dxa"/>
        <w:tblLayout w:type="fixed"/>
        <w:tblLook w:val="0000" w:firstRow="0" w:lastRow="0" w:firstColumn="0" w:lastColumn="0" w:noHBand="0" w:noVBand="0"/>
      </w:tblPr>
      <w:tblGrid>
        <w:gridCol w:w="4495"/>
        <w:gridCol w:w="4495"/>
      </w:tblGrid>
      <w:tr w:rsidR="004675E5" w:rsidRPr="00757D78" w14:paraId="5BD9F02B" w14:textId="77777777" w:rsidTr="00FD10FD">
        <w:tc>
          <w:tcPr>
            <w:tcW w:w="44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F8B4FF"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44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445767" w14:textId="77777777" w:rsidR="004675E5" w:rsidRPr="00757D78" w:rsidRDefault="004675E5" w:rsidP="00FD10FD">
            <w:pPr>
              <w:spacing w:after="0" w:line="360" w:lineRule="auto"/>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Anul 2023 (situația din data de 15 noiembrie 2023)</w:t>
            </w:r>
          </w:p>
        </w:tc>
      </w:tr>
      <w:tr w:rsidR="004675E5" w:rsidRPr="00757D78" w14:paraId="402C8B67" w14:textId="77777777" w:rsidTr="00FD10FD">
        <w:tc>
          <w:tcPr>
            <w:tcW w:w="4495" w:type="dxa"/>
            <w:tcBorders>
              <w:top w:val="single" w:sz="4" w:space="0" w:color="000000"/>
              <w:left w:val="single" w:sz="4" w:space="0" w:color="000000"/>
              <w:bottom w:val="single" w:sz="4" w:space="0" w:color="000000"/>
              <w:right w:val="single" w:sz="4" w:space="0" w:color="000000"/>
            </w:tcBorders>
            <w:shd w:val="clear" w:color="auto" w:fill="auto"/>
          </w:tcPr>
          <w:p w14:paraId="52DF9516" w14:textId="77777777" w:rsidR="004675E5" w:rsidRPr="00757D78" w:rsidRDefault="004675E5" w:rsidP="00FD10FD">
            <w:pPr>
              <w:spacing w:after="0" w:line="36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182 operatori înscriși </w:t>
            </w:r>
          </w:p>
          <w:p w14:paraId="6667434F" w14:textId="77777777" w:rsidR="004675E5" w:rsidRPr="00757D78" w:rsidRDefault="004675E5" w:rsidP="00FD10FD">
            <w:pPr>
              <w:spacing w:after="0" w:line="36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din care:</w:t>
            </w:r>
          </w:p>
          <w:p w14:paraId="228E1122"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Producători 166</w:t>
            </w:r>
          </w:p>
          <w:p w14:paraId="3F33FA40"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Procesatori 7</w:t>
            </w:r>
          </w:p>
          <w:p w14:paraId="48144C3B"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Comercianți 6</w:t>
            </w:r>
          </w:p>
          <w:p w14:paraId="4DBD4B40"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Floră spontană 1</w:t>
            </w:r>
          </w:p>
          <w:p w14:paraId="71FCAB97"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Exportatori: 1</w:t>
            </w:r>
          </w:p>
          <w:p w14:paraId="054FBBCA" w14:textId="77777777" w:rsidR="004675E5" w:rsidRPr="00757D78" w:rsidRDefault="004675E5" w:rsidP="004675E5">
            <w:pPr>
              <w:numPr>
                <w:ilvl w:val="0"/>
                <w:numId w:val="146"/>
              </w:numPr>
              <w:suppressAutoHyphens/>
              <w:spacing w:after="0" w:line="36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Comercianți exonerați: 2</w:t>
            </w:r>
          </w:p>
        </w:tc>
        <w:tc>
          <w:tcPr>
            <w:tcW w:w="4495" w:type="dxa"/>
            <w:tcBorders>
              <w:top w:val="single" w:sz="4" w:space="0" w:color="000000"/>
              <w:left w:val="single" w:sz="4" w:space="0" w:color="000000"/>
              <w:bottom w:val="single" w:sz="4" w:space="0" w:color="000000"/>
              <w:right w:val="single" w:sz="4" w:space="0" w:color="000000"/>
            </w:tcBorders>
            <w:shd w:val="clear" w:color="auto" w:fill="auto"/>
          </w:tcPr>
          <w:p w14:paraId="5EE3F8A4" w14:textId="77777777" w:rsidR="004675E5" w:rsidRPr="00757D78" w:rsidRDefault="004675E5" w:rsidP="00FD10FD">
            <w:pPr>
              <w:spacing w:after="0" w:line="36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210 operatori înscriși</w:t>
            </w:r>
          </w:p>
          <w:p w14:paraId="6AC6979F" w14:textId="77777777" w:rsidR="004675E5" w:rsidRPr="00757D78" w:rsidRDefault="004675E5" w:rsidP="00FD10FD">
            <w:pPr>
              <w:spacing w:after="0" w:line="36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din care:</w:t>
            </w:r>
          </w:p>
          <w:p w14:paraId="5FB3AC1D"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Producători 191</w:t>
            </w:r>
          </w:p>
          <w:p w14:paraId="0ADED065"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Procesatori 6</w:t>
            </w:r>
          </w:p>
          <w:p w14:paraId="20ED6FD6"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Comercianți 9</w:t>
            </w:r>
          </w:p>
          <w:p w14:paraId="4FE8209C"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Floră spontană 1</w:t>
            </w:r>
          </w:p>
          <w:p w14:paraId="1737DF89"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Exportatori: 2</w:t>
            </w:r>
          </w:p>
          <w:p w14:paraId="55873C99" w14:textId="77777777" w:rsidR="004675E5" w:rsidRPr="00757D78" w:rsidRDefault="004675E5" w:rsidP="004675E5">
            <w:pPr>
              <w:numPr>
                <w:ilvl w:val="0"/>
                <w:numId w:val="37"/>
              </w:numPr>
              <w:tabs>
                <w:tab w:val="clear" w:pos="1080"/>
                <w:tab w:val="num" w:pos="0"/>
              </w:tabs>
              <w:suppressAutoHyphens/>
              <w:spacing w:after="0" w:line="360"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Importatori: 1</w:t>
            </w:r>
          </w:p>
        </w:tc>
      </w:tr>
    </w:tbl>
    <w:p w14:paraId="07ECD5BF" w14:textId="77777777" w:rsidR="004675E5" w:rsidRPr="00757D78" w:rsidRDefault="004675E5" w:rsidP="004675E5">
      <w:pPr>
        <w:numPr>
          <w:ilvl w:val="0"/>
          <w:numId w:val="76"/>
        </w:numPr>
        <w:suppressAutoHyphens/>
        <w:spacing w:before="120" w:after="120" w:line="276" w:lineRule="auto"/>
        <w:ind w:left="1077"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Produse alimentare certificate</w:t>
      </w:r>
    </w:p>
    <w:p w14:paraId="23D0C65F" w14:textId="77777777" w:rsidR="004675E5" w:rsidRPr="00757D78" w:rsidRDefault="004675E5" w:rsidP="004675E5">
      <w:pPr>
        <w:spacing w:after="120"/>
        <w:jc w:val="both"/>
        <w:rPr>
          <w:rFonts w:ascii="Times New Roman" w:hAnsi="Times New Roman" w:cs="Times New Roman"/>
          <w:b/>
          <w:sz w:val="24"/>
          <w:szCs w:val="24"/>
          <w:lang w:val="ro-RO"/>
        </w:rPr>
      </w:pPr>
      <w:r w:rsidRPr="00757D78">
        <w:rPr>
          <w:rFonts w:ascii="Times New Roman" w:hAnsi="Times New Roman" w:cs="Times New Roman"/>
          <w:sz w:val="24"/>
          <w:szCs w:val="24"/>
          <w:lang w:val="ro-RO"/>
        </w:rPr>
        <w:t>La nivelul  județului Covasna sunt înregistrate:</w:t>
      </w:r>
    </w:p>
    <w:tbl>
      <w:tblPr>
        <w:tblW w:w="0" w:type="auto"/>
        <w:jc w:val="center"/>
        <w:tblLayout w:type="fixed"/>
        <w:tblLook w:val="0000" w:firstRow="0" w:lastRow="0" w:firstColumn="0" w:lastColumn="0" w:noHBand="0" w:noVBand="0"/>
      </w:tblPr>
      <w:tblGrid>
        <w:gridCol w:w="9350"/>
      </w:tblGrid>
      <w:tr w:rsidR="004675E5" w:rsidRPr="00757D78" w14:paraId="724F1962" w14:textId="77777777" w:rsidTr="00FD10FD">
        <w:trPr>
          <w:jc w:val="center"/>
        </w:trPr>
        <w:tc>
          <w:tcPr>
            <w:tcW w:w="9350" w:type="dxa"/>
            <w:tcBorders>
              <w:top w:val="single" w:sz="4" w:space="0" w:color="000000"/>
              <w:left w:val="single" w:sz="4" w:space="0" w:color="000000"/>
              <w:bottom w:val="single" w:sz="4" w:space="0" w:color="000000"/>
              <w:right w:val="single" w:sz="4" w:space="0" w:color="000000"/>
            </w:tcBorders>
            <w:shd w:val="clear" w:color="auto" w:fill="E7E6E6"/>
          </w:tcPr>
          <w:p w14:paraId="1B56F704"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b/>
                <w:sz w:val="24"/>
                <w:szCs w:val="24"/>
                <w:lang w:val="ro-RO"/>
              </w:rPr>
              <w:t>Situația 2022/2023</w:t>
            </w:r>
          </w:p>
        </w:tc>
      </w:tr>
      <w:tr w:rsidR="004675E5" w:rsidRPr="00757D78" w14:paraId="5D64DD57" w14:textId="77777777" w:rsidTr="00FD10FD">
        <w:trPr>
          <w:jc w:val="center"/>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5F8DC900"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Produse tradiționale: 13 producători -19 produse atestate</w:t>
            </w:r>
          </w:p>
        </w:tc>
      </w:tr>
      <w:tr w:rsidR="004675E5" w:rsidRPr="00757D78" w14:paraId="7A74F8DE" w14:textId="77777777" w:rsidTr="00FD10FD">
        <w:trPr>
          <w:jc w:val="center"/>
        </w:trPr>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018C325E"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lastRenderedPageBreak/>
              <w:t>Rețete consacrate: 1 producător -1 produs atestat</w:t>
            </w:r>
          </w:p>
        </w:tc>
      </w:tr>
    </w:tbl>
    <w:p w14:paraId="31E01962"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747C49BE" w14:textId="6B0B76F9" w:rsidR="004675E5" w:rsidRPr="00757D78" w:rsidRDefault="004675E5"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r w:rsidRPr="00757D78">
        <w:rPr>
          <w:rFonts w:ascii="Times New Roman" w:hAnsi="Times New Roman" w:cs="Times New Roman"/>
          <w:b/>
          <w:sz w:val="24"/>
          <w:szCs w:val="24"/>
          <w:u w:val="single"/>
          <w:lang w:val="ro-RO"/>
        </w:rPr>
        <w:t>Formare profesională</w:t>
      </w:r>
    </w:p>
    <w:p w14:paraId="5F25F562" w14:textId="77777777" w:rsidR="004675E5" w:rsidRPr="00757D78" w:rsidRDefault="004675E5" w:rsidP="004675E5">
      <w:pPr>
        <w:numPr>
          <w:ilvl w:val="0"/>
          <w:numId w:val="80"/>
        </w:numPr>
        <w:tabs>
          <w:tab w:val="clear" w:pos="1080"/>
          <w:tab w:val="num" w:pos="66"/>
        </w:tabs>
        <w:suppressAutoHyphens/>
        <w:spacing w:after="120" w:line="276" w:lineRule="auto"/>
        <w:ind w:left="786"/>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Situația cursurilor de calificare (durata programelor: 360 de ore): </w:t>
      </w:r>
    </w:p>
    <w:tbl>
      <w:tblPr>
        <w:tblW w:w="9781" w:type="dxa"/>
        <w:jc w:val="center"/>
        <w:tblLayout w:type="fixed"/>
        <w:tblLook w:val="0000" w:firstRow="0" w:lastRow="0" w:firstColumn="0" w:lastColumn="0" w:noHBand="0" w:noVBand="0"/>
      </w:tblPr>
      <w:tblGrid>
        <w:gridCol w:w="5103"/>
        <w:gridCol w:w="4678"/>
      </w:tblGrid>
      <w:tr w:rsidR="004675E5" w:rsidRPr="00757D78" w14:paraId="0B6FF4B3" w14:textId="77777777" w:rsidTr="00FD10FD">
        <w:trPr>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E7E6E6"/>
          </w:tcPr>
          <w:p w14:paraId="4E439814"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4678" w:type="dxa"/>
            <w:tcBorders>
              <w:top w:val="single" w:sz="4" w:space="0" w:color="000000"/>
              <w:left w:val="single" w:sz="4" w:space="0" w:color="000000"/>
              <w:bottom w:val="single" w:sz="4" w:space="0" w:color="000000"/>
              <w:right w:val="single" w:sz="4" w:space="0" w:color="000000"/>
            </w:tcBorders>
            <w:shd w:val="clear" w:color="auto" w:fill="E7E6E6"/>
          </w:tcPr>
          <w:p w14:paraId="122E0B30"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Anul 2023 (până la 31 octombrie)</w:t>
            </w:r>
          </w:p>
        </w:tc>
      </w:tr>
      <w:tr w:rsidR="004675E5" w:rsidRPr="00757D78" w14:paraId="45A88CB2" w14:textId="77777777" w:rsidTr="00FD10FD">
        <w:trPr>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10B3CB5"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i/>
                <w:sz w:val="24"/>
                <w:szCs w:val="24"/>
                <w:lang w:val="ro-RO"/>
              </w:rPr>
              <w:t>Număr certificate de calificare eliberate = număr total  absolvenți: 30 (2 serii), din care:</w:t>
            </w:r>
          </w:p>
          <w:p w14:paraId="0724E91D"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”Lucrător în creșterea animalelor”: 15</w:t>
            </w:r>
          </w:p>
          <w:p w14:paraId="2E0FAC97" w14:textId="77777777" w:rsidR="004675E5" w:rsidRPr="00757D78" w:rsidRDefault="004675E5" w:rsidP="00FD10FD">
            <w:pPr>
              <w:spacing w:after="120"/>
              <w:jc w:val="both"/>
              <w:rPr>
                <w:rFonts w:ascii="Times New Roman" w:hAnsi="Times New Roman" w:cs="Times New Roman"/>
                <w:i/>
                <w:sz w:val="24"/>
                <w:szCs w:val="24"/>
                <w:lang w:val="ro-RO"/>
              </w:rPr>
            </w:pPr>
            <w:r w:rsidRPr="00757D78">
              <w:rPr>
                <w:rFonts w:ascii="Times New Roman" w:hAnsi="Times New Roman" w:cs="Times New Roman"/>
                <w:sz w:val="24"/>
                <w:szCs w:val="24"/>
                <w:lang w:val="ro-RO"/>
              </w:rPr>
              <w:t>”Apicultor”: 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5CF965"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i/>
                <w:sz w:val="24"/>
                <w:szCs w:val="24"/>
                <w:lang w:val="ro-RO"/>
              </w:rPr>
              <w:t>Număr certificate de calificare eliberate: număr cursanți: 14, număr total absolvenți: 13 (1 serie), din care:</w:t>
            </w:r>
          </w:p>
          <w:p w14:paraId="4BD857AE" w14:textId="77777777" w:rsidR="004675E5" w:rsidRPr="00757D78" w:rsidRDefault="004675E5" w:rsidP="00FD10FD">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”Apicultor”: 14 (13)</w:t>
            </w:r>
          </w:p>
        </w:tc>
      </w:tr>
    </w:tbl>
    <w:p w14:paraId="6E2A6460" w14:textId="77777777" w:rsidR="004675E5" w:rsidRPr="00757D78" w:rsidRDefault="004675E5" w:rsidP="004675E5">
      <w:pPr>
        <w:spacing w:after="120"/>
        <w:jc w:val="both"/>
        <w:rPr>
          <w:rFonts w:ascii="Times New Roman" w:hAnsi="Times New Roman" w:cs="Times New Roman"/>
          <w:b/>
          <w:sz w:val="24"/>
          <w:szCs w:val="24"/>
          <w:lang w:val="ro-RO"/>
        </w:rPr>
      </w:pPr>
    </w:p>
    <w:p w14:paraId="6B599D4D" w14:textId="77777777" w:rsidR="004675E5" w:rsidRPr="00757D78" w:rsidRDefault="004675E5" w:rsidP="00B34362">
      <w:pPr>
        <w:numPr>
          <w:ilvl w:val="0"/>
          <w:numId w:val="80"/>
        </w:numPr>
        <w:tabs>
          <w:tab w:val="clear" w:pos="1080"/>
          <w:tab w:val="num" w:pos="66"/>
        </w:tabs>
        <w:suppressAutoHyphens/>
        <w:spacing w:after="120" w:line="276" w:lineRule="auto"/>
        <w:ind w:left="0" w:firstLine="349"/>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Situația cursurilor de instruire pentru beneficiarii plăților compensatorii – pe măsurile M.10 (</w:t>
      </w:r>
      <w:proofErr w:type="spellStart"/>
      <w:r w:rsidRPr="00757D78">
        <w:rPr>
          <w:rFonts w:ascii="Times New Roman" w:hAnsi="Times New Roman" w:cs="Times New Roman"/>
          <w:b/>
          <w:sz w:val="24"/>
          <w:szCs w:val="24"/>
          <w:lang w:val="ro-RO"/>
        </w:rPr>
        <w:t>agro</w:t>
      </w:r>
      <w:proofErr w:type="spellEnd"/>
      <w:r w:rsidRPr="00757D78">
        <w:rPr>
          <w:rFonts w:ascii="Times New Roman" w:hAnsi="Times New Roman" w:cs="Times New Roman"/>
          <w:b/>
          <w:sz w:val="24"/>
          <w:szCs w:val="24"/>
          <w:lang w:val="ro-RO"/>
        </w:rPr>
        <w:t>-mediu și climă) și M.11 (agricultura ecologică) / PNDR 2014-2020, versiunea 16 din 17.05.2023 (durata programelor: 40 de ore):</w:t>
      </w:r>
    </w:p>
    <w:tbl>
      <w:tblPr>
        <w:tblW w:w="10260" w:type="dxa"/>
        <w:tblInd w:w="-432" w:type="dxa"/>
        <w:tblLayout w:type="fixed"/>
        <w:tblLook w:val="0000" w:firstRow="0" w:lastRow="0" w:firstColumn="0" w:lastColumn="0" w:noHBand="0" w:noVBand="0"/>
      </w:tblPr>
      <w:tblGrid>
        <w:gridCol w:w="5215"/>
        <w:gridCol w:w="5045"/>
      </w:tblGrid>
      <w:tr w:rsidR="004675E5" w:rsidRPr="00757D78" w14:paraId="5B2EF300" w14:textId="77777777" w:rsidTr="00FD10FD">
        <w:tc>
          <w:tcPr>
            <w:tcW w:w="5215" w:type="dxa"/>
            <w:tcBorders>
              <w:top w:val="single" w:sz="4" w:space="0" w:color="000000"/>
              <w:left w:val="single" w:sz="4" w:space="0" w:color="000000"/>
              <w:bottom w:val="single" w:sz="4" w:space="0" w:color="000000"/>
              <w:right w:val="single" w:sz="4" w:space="0" w:color="000000"/>
            </w:tcBorders>
            <w:shd w:val="clear" w:color="auto" w:fill="E7E6E6"/>
          </w:tcPr>
          <w:p w14:paraId="67F47880" w14:textId="77777777" w:rsidR="004675E5" w:rsidRPr="00757D78" w:rsidRDefault="004675E5" w:rsidP="00FD10FD">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2022</w:t>
            </w:r>
          </w:p>
        </w:tc>
        <w:tc>
          <w:tcPr>
            <w:tcW w:w="5045" w:type="dxa"/>
            <w:tcBorders>
              <w:top w:val="single" w:sz="4" w:space="0" w:color="000000"/>
              <w:left w:val="single" w:sz="4" w:space="0" w:color="000000"/>
              <w:bottom w:val="single" w:sz="4" w:space="0" w:color="000000"/>
              <w:right w:val="single" w:sz="4" w:space="0" w:color="000000"/>
            </w:tcBorders>
            <w:shd w:val="clear" w:color="auto" w:fill="E7E6E6"/>
          </w:tcPr>
          <w:p w14:paraId="28BFA523" w14:textId="77777777" w:rsidR="004675E5" w:rsidRPr="00757D78" w:rsidRDefault="004675E5" w:rsidP="00FD10FD">
            <w:pPr>
              <w:spacing w:after="120"/>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Anul 2023 (până la 31 octombrie)</w:t>
            </w:r>
          </w:p>
        </w:tc>
      </w:tr>
      <w:tr w:rsidR="004675E5" w:rsidRPr="00757D78" w14:paraId="1C535613" w14:textId="77777777" w:rsidTr="00FD10FD">
        <w:tc>
          <w:tcPr>
            <w:tcW w:w="5215" w:type="dxa"/>
            <w:tcBorders>
              <w:top w:val="single" w:sz="4" w:space="0" w:color="000000"/>
              <w:left w:val="single" w:sz="4" w:space="0" w:color="000000"/>
              <w:bottom w:val="single" w:sz="4" w:space="0" w:color="000000"/>
              <w:right w:val="single" w:sz="4" w:space="0" w:color="000000"/>
            </w:tcBorders>
            <w:shd w:val="clear" w:color="auto" w:fill="auto"/>
          </w:tcPr>
          <w:p w14:paraId="332D2530" w14:textId="77777777" w:rsidR="004675E5" w:rsidRPr="00757D78" w:rsidRDefault="004675E5" w:rsidP="00FD10FD">
            <w:pPr>
              <w:spacing w:after="120"/>
              <w:jc w:val="both"/>
              <w:rPr>
                <w:rFonts w:ascii="Times New Roman" w:hAnsi="Times New Roman" w:cs="Times New Roman"/>
                <w:bCs/>
                <w:sz w:val="24"/>
                <w:szCs w:val="24"/>
                <w:lang w:val="ro-RO"/>
              </w:rPr>
            </w:pPr>
            <w:r w:rsidRPr="00757D78">
              <w:rPr>
                <w:rFonts w:ascii="Times New Roman" w:hAnsi="Times New Roman" w:cs="Times New Roman"/>
                <w:i/>
                <w:sz w:val="24"/>
                <w:szCs w:val="24"/>
                <w:lang w:val="ro-RO"/>
              </w:rPr>
              <w:t>Număr total participanți = nr. atestate eliberate:</w:t>
            </w:r>
            <w:r w:rsidRPr="00757D78">
              <w:rPr>
                <w:rFonts w:ascii="Times New Roman" w:hAnsi="Times New Roman" w:cs="Times New Roman"/>
                <w:b/>
                <w:bCs/>
                <w:i/>
                <w:sz w:val="24"/>
                <w:szCs w:val="24"/>
                <w:lang w:val="ro-RO"/>
              </w:rPr>
              <w:t xml:space="preserve"> 67,</w:t>
            </w:r>
            <w:r w:rsidRPr="00757D78">
              <w:rPr>
                <w:rFonts w:ascii="Times New Roman" w:hAnsi="Times New Roman" w:cs="Times New Roman"/>
                <w:bCs/>
                <w:sz w:val="24"/>
                <w:szCs w:val="24"/>
                <w:lang w:val="ro-RO"/>
              </w:rPr>
              <w:t xml:space="preserve"> din care:</w:t>
            </w:r>
          </w:p>
          <w:p w14:paraId="65F86246" w14:textId="77777777" w:rsidR="004675E5" w:rsidRPr="00757D78" w:rsidRDefault="004675E5" w:rsidP="00FD10FD">
            <w:pPr>
              <w:pStyle w:val="Titlu3"/>
              <w:spacing w:after="120"/>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M10 </w:t>
            </w:r>
            <w:r w:rsidRPr="00757D78">
              <w:rPr>
                <w:rFonts w:ascii="Times New Roman" w:hAnsi="Times New Roman" w:cs="Times New Roman"/>
                <w:b w:val="0"/>
                <w:sz w:val="24"/>
                <w:szCs w:val="24"/>
                <w:lang w:val="ro-RO"/>
              </w:rPr>
              <w:t xml:space="preserve">-  </w:t>
            </w:r>
            <w:proofErr w:type="spellStart"/>
            <w:r w:rsidRPr="00757D78">
              <w:rPr>
                <w:rFonts w:ascii="Times New Roman" w:hAnsi="Times New Roman" w:cs="Times New Roman"/>
                <w:b w:val="0"/>
                <w:sz w:val="24"/>
                <w:szCs w:val="24"/>
                <w:lang w:val="ro-RO"/>
              </w:rPr>
              <w:t>agro</w:t>
            </w:r>
            <w:proofErr w:type="spellEnd"/>
            <w:r w:rsidRPr="00757D78">
              <w:rPr>
                <w:rFonts w:ascii="Times New Roman" w:hAnsi="Times New Roman" w:cs="Times New Roman"/>
                <w:b w:val="0"/>
                <w:sz w:val="24"/>
                <w:szCs w:val="24"/>
                <w:lang w:val="ro-RO"/>
              </w:rPr>
              <w:t xml:space="preserve">-mediu </w:t>
            </w:r>
            <w:proofErr w:type="spellStart"/>
            <w:r w:rsidRPr="00757D78">
              <w:rPr>
                <w:rFonts w:ascii="Times New Roman" w:hAnsi="Times New Roman" w:cs="Times New Roman"/>
                <w:b w:val="0"/>
                <w:sz w:val="24"/>
                <w:szCs w:val="24"/>
                <w:lang w:val="ro-RO"/>
              </w:rPr>
              <w:t>şi</w:t>
            </w:r>
            <w:proofErr w:type="spellEnd"/>
            <w:r w:rsidRPr="00757D78">
              <w:rPr>
                <w:rFonts w:ascii="Times New Roman" w:hAnsi="Times New Roman" w:cs="Times New Roman"/>
                <w:b w:val="0"/>
                <w:sz w:val="24"/>
                <w:szCs w:val="24"/>
                <w:lang w:val="ro-RO"/>
              </w:rPr>
              <w:t xml:space="preserve"> climă din Programul </w:t>
            </w:r>
            <w:proofErr w:type="spellStart"/>
            <w:r w:rsidRPr="00757D78">
              <w:rPr>
                <w:rFonts w:ascii="Times New Roman" w:hAnsi="Times New Roman" w:cs="Times New Roman"/>
                <w:b w:val="0"/>
                <w:sz w:val="24"/>
                <w:szCs w:val="24"/>
                <w:lang w:val="ro-RO"/>
              </w:rPr>
              <w:t>Naţional</w:t>
            </w:r>
            <w:proofErr w:type="spellEnd"/>
            <w:r w:rsidRPr="00757D78">
              <w:rPr>
                <w:rFonts w:ascii="Times New Roman" w:hAnsi="Times New Roman" w:cs="Times New Roman"/>
                <w:b w:val="0"/>
                <w:sz w:val="24"/>
                <w:szCs w:val="24"/>
                <w:lang w:val="ro-RO"/>
              </w:rPr>
              <w:t xml:space="preserve"> de Dezvoltare Rurală (PNDR) 2014 – 2022: </w:t>
            </w:r>
            <w:r w:rsidRPr="00757D78">
              <w:rPr>
                <w:rFonts w:ascii="Times New Roman" w:hAnsi="Times New Roman" w:cs="Times New Roman"/>
                <w:sz w:val="24"/>
                <w:szCs w:val="24"/>
                <w:lang w:val="ro-RO"/>
              </w:rPr>
              <w:t>35</w:t>
            </w:r>
          </w:p>
          <w:p w14:paraId="04DF0E58" w14:textId="77777777" w:rsidR="004675E5" w:rsidRPr="00757D78" w:rsidRDefault="004675E5" w:rsidP="00FD10FD">
            <w:pPr>
              <w:pStyle w:val="Titlu3"/>
              <w:spacing w:after="120"/>
              <w:rPr>
                <w:rFonts w:ascii="Times New Roman" w:hAnsi="Times New Roman" w:cs="Times New Roman"/>
                <w:sz w:val="24"/>
                <w:szCs w:val="24"/>
                <w:lang w:val="ro-RO"/>
              </w:rPr>
            </w:pPr>
            <w:r w:rsidRPr="00757D78">
              <w:rPr>
                <w:rFonts w:ascii="Times New Roman" w:hAnsi="Times New Roman" w:cs="Times New Roman"/>
                <w:sz w:val="24"/>
                <w:szCs w:val="24"/>
                <w:lang w:val="ro-RO"/>
              </w:rPr>
              <w:t>M11</w:t>
            </w:r>
            <w:r w:rsidRPr="00757D78">
              <w:rPr>
                <w:rFonts w:ascii="Times New Roman" w:hAnsi="Times New Roman" w:cs="Times New Roman"/>
                <w:b w:val="0"/>
                <w:sz w:val="24"/>
                <w:szCs w:val="24"/>
                <w:lang w:val="ro-RO"/>
              </w:rPr>
              <w:t xml:space="preserve">- agricultură ecologică din Programul </w:t>
            </w:r>
            <w:proofErr w:type="spellStart"/>
            <w:r w:rsidRPr="00757D78">
              <w:rPr>
                <w:rFonts w:ascii="Times New Roman" w:hAnsi="Times New Roman" w:cs="Times New Roman"/>
                <w:b w:val="0"/>
                <w:sz w:val="24"/>
                <w:szCs w:val="24"/>
                <w:lang w:val="ro-RO"/>
              </w:rPr>
              <w:t>Naţional</w:t>
            </w:r>
            <w:proofErr w:type="spellEnd"/>
            <w:r w:rsidRPr="00757D78">
              <w:rPr>
                <w:rFonts w:ascii="Times New Roman" w:hAnsi="Times New Roman" w:cs="Times New Roman"/>
                <w:b w:val="0"/>
                <w:sz w:val="24"/>
                <w:szCs w:val="24"/>
                <w:lang w:val="ro-RO"/>
              </w:rPr>
              <w:t xml:space="preserve"> de Dezvoltare Rurală (PNDR) 2014 - 2022 :</w:t>
            </w:r>
            <w:r w:rsidRPr="00757D78">
              <w:rPr>
                <w:rFonts w:ascii="Times New Roman" w:hAnsi="Times New Roman" w:cs="Times New Roman"/>
                <w:sz w:val="24"/>
                <w:szCs w:val="24"/>
                <w:lang w:val="ro-RO"/>
              </w:rPr>
              <w:t xml:space="preserve"> 32</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7C36038E" w14:textId="77777777" w:rsidR="004675E5" w:rsidRPr="00757D78" w:rsidRDefault="004675E5" w:rsidP="00FD10FD">
            <w:pPr>
              <w:spacing w:after="120"/>
              <w:jc w:val="both"/>
              <w:rPr>
                <w:rFonts w:ascii="Times New Roman" w:hAnsi="Times New Roman" w:cs="Times New Roman"/>
                <w:bCs/>
                <w:sz w:val="24"/>
                <w:szCs w:val="24"/>
                <w:lang w:val="ro-RO"/>
              </w:rPr>
            </w:pPr>
            <w:r w:rsidRPr="00757D78">
              <w:rPr>
                <w:rFonts w:ascii="Times New Roman" w:hAnsi="Times New Roman" w:cs="Times New Roman"/>
                <w:i/>
                <w:sz w:val="24"/>
                <w:szCs w:val="24"/>
                <w:lang w:val="ro-RO"/>
              </w:rPr>
              <w:t>Număr total participanți = nr. atestate eliberate:</w:t>
            </w:r>
            <w:r w:rsidRPr="00757D78">
              <w:rPr>
                <w:rFonts w:ascii="Times New Roman" w:hAnsi="Times New Roman" w:cs="Times New Roman"/>
                <w:b/>
                <w:bCs/>
                <w:i/>
                <w:sz w:val="24"/>
                <w:szCs w:val="24"/>
                <w:lang w:val="ro-RO"/>
              </w:rPr>
              <w:t xml:space="preserve"> 144,</w:t>
            </w:r>
            <w:r w:rsidRPr="00757D78">
              <w:rPr>
                <w:rFonts w:ascii="Times New Roman" w:hAnsi="Times New Roman" w:cs="Times New Roman"/>
                <w:bCs/>
                <w:sz w:val="24"/>
                <w:szCs w:val="24"/>
                <w:lang w:val="ro-RO"/>
              </w:rPr>
              <w:t xml:space="preserve"> din care:</w:t>
            </w:r>
          </w:p>
          <w:p w14:paraId="3F336AA1" w14:textId="77777777" w:rsidR="004675E5" w:rsidRPr="00757D78" w:rsidRDefault="004675E5" w:rsidP="00FD10FD">
            <w:pPr>
              <w:pStyle w:val="Titlu3"/>
              <w:spacing w:after="120"/>
              <w:rPr>
                <w:rFonts w:ascii="Times New Roman" w:hAnsi="Times New Roman" w:cs="Times New Roman"/>
                <w:sz w:val="24"/>
                <w:szCs w:val="24"/>
                <w:lang w:val="ro-RO"/>
              </w:rPr>
            </w:pPr>
            <w:r w:rsidRPr="00757D78">
              <w:rPr>
                <w:rFonts w:ascii="Times New Roman" w:hAnsi="Times New Roman" w:cs="Times New Roman"/>
                <w:sz w:val="24"/>
                <w:szCs w:val="24"/>
                <w:lang w:val="ro-RO"/>
              </w:rPr>
              <w:t>M10</w:t>
            </w:r>
            <w:r w:rsidRPr="00757D78">
              <w:rPr>
                <w:rFonts w:ascii="Times New Roman" w:hAnsi="Times New Roman" w:cs="Times New Roman"/>
                <w:b w:val="0"/>
                <w:sz w:val="24"/>
                <w:szCs w:val="24"/>
                <w:lang w:val="ro-RO"/>
              </w:rPr>
              <w:t xml:space="preserve"> - </w:t>
            </w:r>
            <w:proofErr w:type="spellStart"/>
            <w:r w:rsidRPr="00757D78">
              <w:rPr>
                <w:rFonts w:ascii="Times New Roman" w:hAnsi="Times New Roman" w:cs="Times New Roman"/>
                <w:b w:val="0"/>
                <w:sz w:val="24"/>
                <w:szCs w:val="24"/>
                <w:lang w:val="ro-RO"/>
              </w:rPr>
              <w:t>agro</w:t>
            </w:r>
            <w:proofErr w:type="spellEnd"/>
            <w:r w:rsidRPr="00757D78">
              <w:rPr>
                <w:rFonts w:ascii="Times New Roman" w:hAnsi="Times New Roman" w:cs="Times New Roman"/>
                <w:b w:val="0"/>
                <w:sz w:val="24"/>
                <w:szCs w:val="24"/>
                <w:lang w:val="ro-RO"/>
              </w:rPr>
              <w:t xml:space="preserve">-mediu </w:t>
            </w:r>
            <w:proofErr w:type="spellStart"/>
            <w:r w:rsidRPr="00757D78">
              <w:rPr>
                <w:rFonts w:ascii="Times New Roman" w:hAnsi="Times New Roman" w:cs="Times New Roman"/>
                <w:b w:val="0"/>
                <w:sz w:val="24"/>
                <w:szCs w:val="24"/>
                <w:lang w:val="ro-RO"/>
              </w:rPr>
              <w:t>şi</w:t>
            </w:r>
            <w:proofErr w:type="spellEnd"/>
            <w:r w:rsidRPr="00757D78">
              <w:rPr>
                <w:rFonts w:ascii="Times New Roman" w:hAnsi="Times New Roman" w:cs="Times New Roman"/>
                <w:b w:val="0"/>
                <w:sz w:val="24"/>
                <w:szCs w:val="24"/>
                <w:lang w:val="ro-RO"/>
              </w:rPr>
              <w:t xml:space="preserve"> climă din Programul </w:t>
            </w:r>
            <w:proofErr w:type="spellStart"/>
            <w:r w:rsidRPr="00757D78">
              <w:rPr>
                <w:rFonts w:ascii="Times New Roman" w:hAnsi="Times New Roman" w:cs="Times New Roman"/>
                <w:b w:val="0"/>
                <w:sz w:val="24"/>
                <w:szCs w:val="24"/>
                <w:lang w:val="ro-RO"/>
              </w:rPr>
              <w:t>Naţional</w:t>
            </w:r>
            <w:proofErr w:type="spellEnd"/>
            <w:r w:rsidRPr="00757D78">
              <w:rPr>
                <w:rFonts w:ascii="Times New Roman" w:hAnsi="Times New Roman" w:cs="Times New Roman"/>
                <w:b w:val="0"/>
                <w:sz w:val="24"/>
                <w:szCs w:val="24"/>
                <w:lang w:val="ro-RO"/>
              </w:rPr>
              <w:t xml:space="preserve"> de Dezvoltare Rurală (PNDR) 2014 – 2022 : </w:t>
            </w:r>
            <w:r w:rsidRPr="00757D78">
              <w:rPr>
                <w:rFonts w:ascii="Times New Roman" w:hAnsi="Times New Roman" w:cs="Times New Roman"/>
                <w:sz w:val="24"/>
                <w:szCs w:val="24"/>
                <w:lang w:val="ro-RO"/>
              </w:rPr>
              <w:t>122</w:t>
            </w:r>
          </w:p>
          <w:p w14:paraId="328E68B2" w14:textId="77777777" w:rsidR="004675E5" w:rsidRPr="00757D78" w:rsidRDefault="004675E5" w:rsidP="00FD10FD">
            <w:pPr>
              <w:pStyle w:val="Titlu3"/>
              <w:spacing w:after="120"/>
              <w:rPr>
                <w:rFonts w:ascii="Times New Roman" w:hAnsi="Times New Roman" w:cs="Times New Roman"/>
                <w:sz w:val="24"/>
                <w:szCs w:val="24"/>
                <w:lang w:val="ro-RO"/>
              </w:rPr>
            </w:pPr>
            <w:r w:rsidRPr="00757D78">
              <w:rPr>
                <w:rFonts w:ascii="Times New Roman" w:hAnsi="Times New Roman" w:cs="Times New Roman"/>
                <w:sz w:val="24"/>
                <w:szCs w:val="24"/>
                <w:lang w:val="ro-RO"/>
              </w:rPr>
              <w:t>M11</w:t>
            </w:r>
            <w:r w:rsidRPr="00757D78">
              <w:rPr>
                <w:rFonts w:ascii="Times New Roman" w:hAnsi="Times New Roman" w:cs="Times New Roman"/>
                <w:b w:val="0"/>
                <w:sz w:val="24"/>
                <w:szCs w:val="24"/>
                <w:lang w:val="ro-RO"/>
              </w:rPr>
              <w:t xml:space="preserve">- agricultură ecologică din Programul </w:t>
            </w:r>
            <w:proofErr w:type="spellStart"/>
            <w:r w:rsidRPr="00757D78">
              <w:rPr>
                <w:rFonts w:ascii="Times New Roman" w:hAnsi="Times New Roman" w:cs="Times New Roman"/>
                <w:b w:val="0"/>
                <w:sz w:val="24"/>
                <w:szCs w:val="24"/>
                <w:lang w:val="ro-RO"/>
              </w:rPr>
              <w:t>Naţional</w:t>
            </w:r>
            <w:proofErr w:type="spellEnd"/>
            <w:r w:rsidRPr="00757D78">
              <w:rPr>
                <w:rFonts w:ascii="Times New Roman" w:hAnsi="Times New Roman" w:cs="Times New Roman"/>
                <w:b w:val="0"/>
                <w:sz w:val="24"/>
                <w:szCs w:val="24"/>
                <w:lang w:val="ro-RO"/>
              </w:rPr>
              <w:t xml:space="preserve"> de Dezvoltare Rurală (PNDR) 2014 - 2022:</w:t>
            </w:r>
            <w:r w:rsidRPr="00757D78">
              <w:rPr>
                <w:rFonts w:ascii="Times New Roman" w:hAnsi="Times New Roman" w:cs="Times New Roman"/>
                <w:sz w:val="24"/>
                <w:szCs w:val="24"/>
                <w:lang w:val="ro-RO"/>
              </w:rPr>
              <w:t xml:space="preserve"> 22</w:t>
            </w:r>
          </w:p>
        </w:tc>
      </w:tr>
    </w:tbl>
    <w:p w14:paraId="4419CF79" w14:textId="77777777" w:rsidR="004675E5" w:rsidRPr="00757D78" w:rsidRDefault="004675E5" w:rsidP="004675E5">
      <w:pPr>
        <w:spacing w:after="1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                                                      </w:t>
      </w:r>
    </w:p>
    <w:p w14:paraId="2D39341E" w14:textId="77777777" w:rsidR="004675E5" w:rsidRPr="00757D78" w:rsidRDefault="004675E5"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Proiecte de amenajamente pastorale elaborate/în lucru</w:t>
      </w:r>
    </w:p>
    <w:p w14:paraId="0691309A" w14:textId="77777777" w:rsidR="004675E5" w:rsidRPr="00757D78" w:rsidRDefault="004675E5" w:rsidP="004675E5">
      <w:pPr>
        <w:numPr>
          <w:ilvl w:val="0"/>
          <w:numId w:val="82"/>
        </w:numPr>
        <w:tabs>
          <w:tab w:val="clear" w:pos="1080"/>
          <w:tab w:val="num" w:pos="0"/>
        </w:tabs>
        <w:suppressAutoHyphens/>
        <w:spacing w:after="12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Situația la 31.12.2022.: </w:t>
      </w:r>
      <w:r w:rsidRPr="00757D78">
        <w:rPr>
          <w:rFonts w:ascii="Times New Roman" w:hAnsi="Times New Roman" w:cs="Times New Roman"/>
          <w:b/>
          <w:bCs/>
          <w:sz w:val="24"/>
          <w:szCs w:val="24"/>
          <w:lang w:val="ro-RO"/>
        </w:rPr>
        <w:t>25</w:t>
      </w:r>
      <w:r w:rsidRPr="00757D78">
        <w:rPr>
          <w:rFonts w:ascii="Times New Roman" w:hAnsi="Times New Roman" w:cs="Times New Roman"/>
          <w:sz w:val="24"/>
          <w:szCs w:val="24"/>
          <w:lang w:val="ro-RO"/>
        </w:rPr>
        <w:t xml:space="preserve">/45 întocmite </w:t>
      </w:r>
      <w:r w:rsidRPr="00757D78">
        <w:rPr>
          <w:rFonts w:ascii="Times New Roman" w:hAnsi="Times New Roman" w:cs="Times New Roman"/>
          <w:sz w:val="24"/>
          <w:szCs w:val="24"/>
          <w:lang w:val="ro-RO" w:eastAsia="ja-JP"/>
        </w:rPr>
        <w:t>→</w:t>
      </w:r>
      <w:r w:rsidRPr="00757D78">
        <w:rPr>
          <w:rFonts w:ascii="Times New Roman" w:hAnsi="Times New Roman" w:cs="Times New Roman"/>
          <w:sz w:val="24"/>
          <w:szCs w:val="24"/>
          <w:lang w:val="ro-RO"/>
        </w:rPr>
        <w:t xml:space="preserve"> S=</w:t>
      </w:r>
      <w:r w:rsidRPr="00757D78">
        <w:rPr>
          <w:rFonts w:ascii="Times New Roman" w:hAnsi="Times New Roman" w:cs="Times New Roman"/>
          <w:b/>
          <w:bCs/>
          <w:sz w:val="24"/>
          <w:szCs w:val="24"/>
          <w:lang w:val="ro-RO"/>
        </w:rPr>
        <w:t>55 330,5</w:t>
      </w:r>
      <w:r w:rsidRPr="00757D78">
        <w:rPr>
          <w:rFonts w:ascii="Times New Roman" w:hAnsi="Times New Roman" w:cs="Times New Roman"/>
          <w:sz w:val="24"/>
          <w:szCs w:val="24"/>
          <w:lang w:val="ro-RO"/>
        </w:rPr>
        <w:t xml:space="preserve"> ha</w:t>
      </w:r>
    </w:p>
    <w:p w14:paraId="0B024549" w14:textId="77777777" w:rsidR="004675E5" w:rsidRPr="00757D78" w:rsidRDefault="004675E5" w:rsidP="004675E5">
      <w:pPr>
        <w:numPr>
          <w:ilvl w:val="0"/>
          <w:numId w:val="82"/>
        </w:numPr>
        <w:tabs>
          <w:tab w:val="clear" w:pos="1080"/>
          <w:tab w:val="num" w:pos="0"/>
        </w:tabs>
        <w:suppressAutoHyphens/>
        <w:spacing w:after="120" w:line="276" w:lineRule="auto"/>
        <w:jc w:val="both"/>
        <w:rPr>
          <w:rFonts w:ascii="Times New Roman" w:hAnsi="Times New Roman" w:cs="Times New Roman"/>
          <w:b/>
          <w:sz w:val="24"/>
          <w:szCs w:val="24"/>
          <w:lang w:val="ro-RO"/>
        </w:rPr>
      </w:pPr>
      <w:r w:rsidRPr="00757D78">
        <w:rPr>
          <w:rFonts w:ascii="Times New Roman" w:hAnsi="Times New Roman" w:cs="Times New Roman"/>
          <w:sz w:val="24"/>
          <w:szCs w:val="24"/>
          <w:lang w:val="ro-RO"/>
        </w:rPr>
        <w:t xml:space="preserve">Situația la 31.10.2023.: </w:t>
      </w:r>
      <w:r w:rsidRPr="00757D78">
        <w:rPr>
          <w:rFonts w:ascii="Times New Roman" w:hAnsi="Times New Roman" w:cs="Times New Roman"/>
          <w:b/>
          <w:bCs/>
          <w:sz w:val="24"/>
          <w:szCs w:val="24"/>
          <w:lang w:val="ro-RO"/>
        </w:rPr>
        <w:t>32</w:t>
      </w:r>
      <w:r w:rsidRPr="00757D78">
        <w:rPr>
          <w:rFonts w:ascii="Times New Roman" w:hAnsi="Times New Roman" w:cs="Times New Roman"/>
          <w:sz w:val="24"/>
          <w:szCs w:val="24"/>
          <w:lang w:val="ro-RO"/>
        </w:rPr>
        <w:t xml:space="preserve">/45 întocmite </w:t>
      </w:r>
      <w:r w:rsidRPr="00757D78">
        <w:rPr>
          <w:rFonts w:ascii="Times New Roman" w:hAnsi="Times New Roman" w:cs="Times New Roman"/>
          <w:sz w:val="24"/>
          <w:szCs w:val="24"/>
          <w:lang w:val="ro-RO" w:eastAsia="ja-JP"/>
        </w:rPr>
        <w:t>→</w:t>
      </w:r>
      <w:r w:rsidRPr="00757D78">
        <w:rPr>
          <w:rFonts w:ascii="Times New Roman" w:hAnsi="Times New Roman" w:cs="Times New Roman"/>
          <w:sz w:val="24"/>
          <w:szCs w:val="24"/>
          <w:lang w:val="ro-RO"/>
        </w:rPr>
        <w:t xml:space="preserve"> S=</w:t>
      </w:r>
      <w:r w:rsidRPr="00757D78">
        <w:rPr>
          <w:rFonts w:ascii="Times New Roman" w:hAnsi="Times New Roman" w:cs="Times New Roman"/>
          <w:b/>
          <w:bCs/>
          <w:sz w:val="24"/>
          <w:szCs w:val="24"/>
          <w:lang w:val="ro-RO"/>
        </w:rPr>
        <w:t>64137,84</w:t>
      </w:r>
      <w:r w:rsidRPr="00757D78">
        <w:rPr>
          <w:rFonts w:ascii="Times New Roman" w:hAnsi="Times New Roman" w:cs="Times New Roman"/>
          <w:sz w:val="24"/>
          <w:szCs w:val="24"/>
          <w:lang w:val="ro-RO"/>
        </w:rPr>
        <w:t xml:space="preserve"> ha</w:t>
      </w:r>
    </w:p>
    <w:p w14:paraId="7128C3FA" w14:textId="77777777" w:rsidR="004675E5" w:rsidRPr="00757D78" w:rsidRDefault="004675E5" w:rsidP="004675E5">
      <w:pPr>
        <w:numPr>
          <w:ilvl w:val="0"/>
          <w:numId w:val="82"/>
        </w:numPr>
        <w:tabs>
          <w:tab w:val="clear" w:pos="1080"/>
          <w:tab w:val="num" w:pos="0"/>
        </w:tabs>
        <w:suppressAutoHyphens/>
        <w:spacing w:after="120" w:line="276" w:lineRule="auto"/>
        <w:jc w:val="both"/>
        <w:rPr>
          <w:rFonts w:ascii="Times New Roman" w:hAnsi="Times New Roman" w:cs="Times New Roman"/>
          <w:b/>
          <w:sz w:val="24"/>
          <w:szCs w:val="24"/>
          <w:lang w:val="ro-RO"/>
        </w:rPr>
      </w:pPr>
      <w:r w:rsidRPr="00757D78">
        <w:rPr>
          <w:rFonts w:ascii="Times New Roman" w:hAnsi="Times New Roman" w:cs="Times New Roman"/>
          <w:sz w:val="24"/>
          <w:szCs w:val="24"/>
          <w:lang w:val="ro-RO"/>
        </w:rPr>
        <w:t xml:space="preserve">în curs de elaborare: </w:t>
      </w:r>
      <w:r w:rsidRPr="00757D78">
        <w:rPr>
          <w:rFonts w:ascii="Times New Roman" w:hAnsi="Times New Roman" w:cs="Times New Roman"/>
          <w:b/>
          <w:bCs/>
          <w:sz w:val="24"/>
          <w:szCs w:val="24"/>
          <w:lang w:val="ro-RO"/>
        </w:rPr>
        <w:t>28.414</w:t>
      </w:r>
      <w:r w:rsidRPr="00757D78">
        <w:rPr>
          <w:rFonts w:ascii="Times New Roman" w:hAnsi="Times New Roman" w:cs="Times New Roman"/>
          <w:sz w:val="24"/>
          <w:szCs w:val="24"/>
          <w:lang w:val="ro-RO"/>
        </w:rPr>
        <w:t xml:space="preserve"> ha/</w:t>
      </w:r>
      <w:r w:rsidRPr="00757D78">
        <w:rPr>
          <w:rFonts w:ascii="Times New Roman" w:hAnsi="Times New Roman" w:cs="Times New Roman"/>
          <w:b/>
          <w:bCs/>
          <w:sz w:val="24"/>
          <w:szCs w:val="24"/>
          <w:lang w:val="ro-RO"/>
        </w:rPr>
        <w:t>9</w:t>
      </w:r>
      <w:r w:rsidRPr="00757D78">
        <w:rPr>
          <w:rFonts w:ascii="Times New Roman" w:hAnsi="Times New Roman" w:cs="Times New Roman"/>
          <w:sz w:val="24"/>
          <w:szCs w:val="24"/>
          <w:lang w:val="ro-RO"/>
        </w:rPr>
        <w:t xml:space="preserve"> UAT</w:t>
      </w:r>
    </w:p>
    <w:p w14:paraId="43F35272" w14:textId="77777777" w:rsidR="004675E5" w:rsidRPr="00757D78" w:rsidRDefault="004675E5" w:rsidP="004675E5">
      <w:pPr>
        <w:numPr>
          <w:ilvl w:val="0"/>
          <w:numId w:val="82"/>
        </w:numPr>
        <w:tabs>
          <w:tab w:val="clear" w:pos="1080"/>
          <w:tab w:val="num" w:pos="0"/>
        </w:tabs>
        <w:suppressAutoHyphens/>
        <w:spacing w:after="120" w:line="276" w:lineRule="auto"/>
        <w:jc w:val="both"/>
        <w:rPr>
          <w:rFonts w:ascii="Times New Roman" w:hAnsi="Times New Roman" w:cs="Times New Roman"/>
          <w:b/>
          <w:sz w:val="24"/>
          <w:szCs w:val="24"/>
          <w:lang w:val="ro-RO"/>
        </w:rPr>
      </w:pPr>
      <w:r w:rsidRPr="00757D78">
        <w:rPr>
          <w:rFonts w:ascii="Times New Roman" w:hAnsi="Times New Roman" w:cs="Times New Roman"/>
          <w:sz w:val="24"/>
          <w:szCs w:val="24"/>
          <w:lang w:val="ro-RO"/>
        </w:rPr>
        <w:t xml:space="preserve">fără solicitări din partea UAT-lor: </w:t>
      </w:r>
      <w:r w:rsidRPr="00757D78">
        <w:rPr>
          <w:rFonts w:ascii="Times New Roman" w:hAnsi="Times New Roman" w:cs="Times New Roman"/>
          <w:b/>
          <w:bCs/>
          <w:sz w:val="24"/>
          <w:szCs w:val="24"/>
          <w:lang w:val="ro-RO"/>
        </w:rPr>
        <w:t>7077</w:t>
      </w:r>
      <w:r w:rsidRPr="00757D78">
        <w:rPr>
          <w:rFonts w:ascii="Times New Roman" w:hAnsi="Times New Roman" w:cs="Times New Roman"/>
          <w:sz w:val="24"/>
          <w:szCs w:val="24"/>
          <w:lang w:val="ro-RO"/>
        </w:rPr>
        <w:t xml:space="preserve"> ha/</w:t>
      </w:r>
      <w:r w:rsidRPr="00757D78">
        <w:rPr>
          <w:rFonts w:ascii="Times New Roman" w:hAnsi="Times New Roman" w:cs="Times New Roman"/>
          <w:b/>
          <w:bCs/>
          <w:sz w:val="24"/>
          <w:szCs w:val="24"/>
          <w:lang w:val="ro-RO"/>
        </w:rPr>
        <w:t>4</w:t>
      </w:r>
      <w:r w:rsidRPr="00757D78">
        <w:rPr>
          <w:rFonts w:ascii="Times New Roman" w:hAnsi="Times New Roman" w:cs="Times New Roman"/>
          <w:sz w:val="24"/>
          <w:szCs w:val="24"/>
          <w:lang w:val="ro-RO"/>
        </w:rPr>
        <w:t xml:space="preserve"> UAT</w:t>
      </w:r>
    </w:p>
    <w:p w14:paraId="68AEA65E" w14:textId="77777777" w:rsidR="004675E5" w:rsidRPr="00757D78" w:rsidRDefault="004675E5" w:rsidP="00B34362">
      <w:pPr>
        <w:spacing w:after="120" w:line="276" w:lineRule="auto"/>
        <w:ind w:firstLine="720"/>
        <w:jc w:val="both"/>
        <w:rPr>
          <w:rFonts w:ascii="Times New Roman" w:hAnsi="Times New Roman" w:cs="Times New Roman"/>
          <w:b/>
          <w:sz w:val="24"/>
          <w:szCs w:val="24"/>
          <w:lang w:val="ro-RO"/>
        </w:rPr>
      </w:pPr>
      <w:proofErr w:type="spellStart"/>
      <w:r w:rsidRPr="00757D78">
        <w:rPr>
          <w:rFonts w:ascii="Times New Roman" w:hAnsi="Times New Roman" w:cs="Times New Roman"/>
          <w:b/>
          <w:sz w:val="24"/>
          <w:szCs w:val="24"/>
          <w:lang w:val="ro-RO"/>
        </w:rPr>
        <w:t>VIII.a</w:t>
      </w:r>
      <w:proofErr w:type="spellEnd"/>
      <w:r w:rsidRPr="00757D78">
        <w:rPr>
          <w:rFonts w:ascii="Times New Roman" w:hAnsi="Times New Roman" w:cs="Times New Roman"/>
          <w:b/>
          <w:sz w:val="24"/>
          <w:szCs w:val="24"/>
          <w:lang w:val="ro-RO"/>
        </w:rPr>
        <w:t xml:space="preserve">. Studii pedologice și agrochimice care stau la baza întocmirii planului de fertilizare și a stabilirii măsurilor </w:t>
      </w:r>
      <w:proofErr w:type="spellStart"/>
      <w:r w:rsidRPr="00757D78">
        <w:rPr>
          <w:rFonts w:ascii="Times New Roman" w:hAnsi="Times New Roman" w:cs="Times New Roman"/>
          <w:b/>
          <w:sz w:val="24"/>
          <w:szCs w:val="24"/>
          <w:lang w:val="ro-RO"/>
        </w:rPr>
        <w:t>agropedoameliorative</w:t>
      </w:r>
      <w:proofErr w:type="spellEnd"/>
      <w:r w:rsidRPr="00757D78">
        <w:rPr>
          <w:rFonts w:ascii="Times New Roman" w:hAnsi="Times New Roman" w:cs="Times New Roman"/>
          <w:b/>
          <w:sz w:val="24"/>
          <w:szCs w:val="24"/>
          <w:lang w:val="ro-RO"/>
        </w:rPr>
        <w:t>, necesare realizării amenajamentelor pastorale ale suprafețelor de pajiști permanente, plătite de MADR:</w:t>
      </w:r>
    </w:p>
    <w:p w14:paraId="0F3164E1" w14:textId="77777777" w:rsidR="004675E5" w:rsidRPr="00757D78" w:rsidRDefault="004675E5" w:rsidP="004675E5">
      <w:pPr>
        <w:spacing w:after="120" w:line="276" w:lineRule="auto"/>
        <w:ind w:left="7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Anul 2023</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3687"/>
        <w:gridCol w:w="5103"/>
      </w:tblGrid>
      <w:tr w:rsidR="004675E5" w:rsidRPr="00757D78" w14:paraId="3DAD55C2" w14:textId="77777777" w:rsidTr="00FD10FD">
        <w:trPr>
          <w:jc w:val="center"/>
        </w:trPr>
        <w:tc>
          <w:tcPr>
            <w:tcW w:w="1133" w:type="dxa"/>
            <w:shd w:val="clear" w:color="auto" w:fill="E7E6E6"/>
            <w:vAlign w:val="center"/>
          </w:tcPr>
          <w:p w14:paraId="74F7C175"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Nr. crt.</w:t>
            </w:r>
          </w:p>
        </w:tc>
        <w:tc>
          <w:tcPr>
            <w:tcW w:w="3687" w:type="dxa"/>
            <w:shd w:val="clear" w:color="auto" w:fill="E7E6E6"/>
            <w:vAlign w:val="center"/>
          </w:tcPr>
          <w:p w14:paraId="5FC5AEC5"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Amenajamente pastorale</w:t>
            </w:r>
          </w:p>
        </w:tc>
        <w:tc>
          <w:tcPr>
            <w:tcW w:w="5103" w:type="dxa"/>
            <w:shd w:val="clear" w:color="auto" w:fill="E7E6E6"/>
            <w:vAlign w:val="center"/>
          </w:tcPr>
          <w:p w14:paraId="3DCEB2C7" w14:textId="77777777" w:rsidR="004675E5" w:rsidRPr="00757D78" w:rsidRDefault="004675E5" w:rsidP="00FD10FD">
            <w:pPr>
              <w:spacing w:after="0" w:line="36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Suma (lei)</w:t>
            </w:r>
          </w:p>
        </w:tc>
      </w:tr>
      <w:tr w:rsidR="004675E5" w:rsidRPr="00757D78" w14:paraId="1C9B199D" w14:textId="77777777" w:rsidTr="00FD10FD">
        <w:trPr>
          <w:jc w:val="center"/>
        </w:trPr>
        <w:tc>
          <w:tcPr>
            <w:tcW w:w="1133" w:type="dxa"/>
          </w:tcPr>
          <w:p w14:paraId="3DBFC8AC"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1.</w:t>
            </w:r>
          </w:p>
        </w:tc>
        <w:tc>
          <w:tcPr>
            <w:tcW w:w="3687" w:type="dxa"/>
          </w:tcPr>
          <w:p w14:paraId="0182361F" w14:textId="77777777" w:rsidR="004675E5" w:rsidRPr="00757D78" w:rsidRDefault="004675E5" w:rsidP="00FD10FD">
            <w:pPr>
              <w:spacing w:after="0" w:line="240" w:lineRule="auto"/>
              <w:jc w:val="both"/>
              <w:rPr>
                <w:rFonts w:ascii="Times New Roman" w:hAnsi="Times New Roman" w:cs="Times New Roman"/>
                <w:sz w:val="24"/>
                <w:szCs w:val="24"/>
                <w:lang w:val="ro-RO"/>
              </w:rPr>
            </w:pPr>
            <w:proofErr w:type="spellStart"/>
            <w:r w:rsidRPr="00757D78">
              <w:rPr>
                <w:rFonts w:ascii="Times New Roman" w:hAnsi="Times New Roman" w:cs="Times New Roman"/>
                <w:sz w:val="24"/>
                <w:szCs w:val="24"/>
                <w:lang w:val="ro-RO"/>
              </w:rPr>
              <w:t>com</w:t>
            </w:r>
            <w:proofErr w:type="spellEnd"/>
            <w:r w:rsidRPr="00757D78">
              <w:rPr>
                <w:rFonts w:ascii="Times New Roman" w:hAnsi="Times New Roman" w:cs="Times New Roman"/>
                <w:sz w:val="24"/>
                <w:szCs w:val="24"/>
                <w:lang w:val="ro-RO"/>
              </w:rPr>
              <w:t>. Malnaș</w:t>
            </w:r>
          </w:p>
        </w:tc>
        <w:tc>
          <w:tcPr>
            <w:tcW w:w="5103" w:type="dxa"/>
          </w:tcPr>
          <w:p w14:paraId="7B62E93F" w14:textId="77777777" w:rsidR="004675E5" w:rsidRPr="00757D78" w:rsidRDefault="004675E5" w:rsidP="00FD10FD">
            <w:pPr>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247 206</w:t>
            </w:r>
          </w:p>
        </w:tc>
      </w:tr>
      <w:tr w:rsidR="004675E5" w:rsidRPr="00757D78" w14:paraId="0AA4621F" w14:textId="77777777" w:rsidTr="00FD10FD">
        <w:trPr>
          <w:jc w:val="center"/>
        </w:trPr>
        <w:tc>
          <w:tcPr>
            <w:tcW w:w="1133" w:type="dxa"/>
          </w:tcPr>
          <w:p w14:paraId="0532677E"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2.</w:t>
            </w:r>
          </w:p>
        </w:tc>
        <w:tc>
          <w:tcPr>
            <w:tcW w:w="3687" w:type="dxa"/>
          </w:tcPr>
          <w:p w14:paraId="79B8FCE0" w14:textId="77777777" w:rsidR="004675E5" w:rsidRPr="00757D78" w:rsidRDefault="004675E5" w:rsidP="00FD10FD">
            <w:pPr>
              <w:spacing w:after="0" w:line="240" w:lineRule="auto"/>
              <w:jc w:val="both"/>
              <w:rPr>
                <w:rFonts w:ascii="Times New Roman" w:hAnsi="Times New Roman" w:cs="Times New Roman"/>
                <w:sz w:val="24"/>
                <w:szCs w:val="24"/>
                <w:lang w:val="ro-RO"/>
              </w:rPr>
            </w:pPr>
            <w:proofErr w:type="spellStart"/>
            <w:r w:rsidRPr="00757D78">
              <w:rPr>
                <w:rFonts w:ascii="Times New Roman" w:hAnsi="Times New Roman" w:cs="Times New Roman"/>
                <w:sz w:val="24"/>
                <w:szCs w:val="24"/>
                <w:lang w:val="ro-RO"/>
              </w:rPr>
              <w:t>com</w:t>
            </w:r>
            <w:proofErr w:type="spellEnd"/>
            <w:r w:rsidRPr="00757D78">
              <w:rPr>
                <w:rFonts w:ascii="Times New Roman" w:hAnsi="Times New Roman" w:cs="Times New Roman"/>
                <w:sz w:val="24"/>
                <w:szCs w:val="24"/>
                <w:lang w:val="ro-RO"/>
              </w:rPr>
              <w:t>. Comandău</w:t>
            </w:r>
          </w:p>
        </w:tc>
        <w:tc>
          <w:tcPr>
            <w:tcW w:w="5103" w:type="dxa"/>
          </w:tcPr>
          <w:p w14:paraId="48CA0EBE" w14:textId="77777777" w:rsidR="004675E5" w:rsidRPr="00757D78" w:rsidRDefault="004675E5" w:rsidP="00FD10FD">
            <w:pPr>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36 351</w:t>
            </w:r>
          </w:p>
        </w:tc>
      </w:tr>
      <w:tr w:rsidR="004675E5" w:rsidRPr="00757D78" w14:paraId="64531EE9" w14:textId="77777777" w:rsidTr="00FD10FD">
        <w:trPr>
          <w:jc w:val="center"/>
        </w:trPr>
        <w:tc>
          <w:tcPr>
            <w:tcW w:w="1133" w:type="dxa"/>
            <w:shd w:val="clear" w:color="auto" w:fill="E7E6E6"/>
          </w:tcPr>
          <w:p w14:paraId="5F550398" w14:textId="77777777" w:rsidR="004675E5" w:rsidRPr="00757D78" w:rsidRDefault="004675E5" w:rsidP="00FD10FD">
            <w:pPr>
              <w:spacing w:after="0" w:line="240" w:lineRule="auto"/>
              <w:jc w:val="center"/>
              <w:rPr>
                <w:rFonts w:ascii="Times New Roman" w:hAnsi="Times New Roman" w:cs="Times New Roman"/>
                <w:sz w:val="24"/>
                <w:szCs w:val="24"/>
                <w:lang w:val="ro-RO"/>
              </w:rPr>
            </w:pPr>
          </w:p>
        </w:tc>
        <w:tc>
          <w:tcPr>
            <w:tcW w:w="3687" w:type="dxa"/>
            <w:shd w:val="clear" w:color="auto" w:fill="E7E6E6"/>
          </w:tcPr>
          <w:p w14:paraId="5B77D13B" w14:textId="77777777" w:rsidR="004675E5" w:rsidRPr="00757D78" w:rsidRDefault="004675E5" w:rsidP="00FD10FD">
            <w:pPr>
              <w:spacing w:after="0" w:line="240" w:lineRule="auto"/>
              <w:jc w:val="center"/>
              <w:rPr>
                <w:rFonts w:ascii="Times New Roman" w:hAnsi="Times New Roman" w:cs="Times New Roman"/>
                <w:sz w:val="24"/>
                <w:szCs w:val="24"/>
                <w:lang w:val="ro-RO"/>
              </w:rPr>
            </w:pPr>
            <w:r w:rsidRPr="00757D78">
              <w:rPr>
                <w:rFonts w:ascii="Times New Roman" w:hAnsi="Times New Roman" w:cs="Times New Roman"/>
                <w:b/>
                <w:bCs/>
                <w:sz w:val="24"/>
                <w:szCs w:val="24"/>
                <w:lang w:val="ro-RO"/>
              </w:rPr>
              <w:t>Monitorizare sol teren</w:t>
            </w:r>
          </w:p>
        </w:tc>
        <w:tc>
          <w:tcPr>
            <w:tcW w:w="5103" w:type="dxa"/>
            <w:shd w:val="clear" w:color="auto" w:fill="E7E6E6"/>
          </w:tcPr>
          <w:p w14:paraId="1EA2BDAC" w14:textId="77777777" w:rsidR="004675E5" w:rsidRPr="00757D78" w:rsidRDefault="004675E5" w:rsidP="00FD10FD">
            <w:pPr>
              <w:spacing w:after="0" w:line="240" w:lineRule="auto"/>
              <w:jc w:val="center"/>
              <w:rPr>
                <w:rFonts w:ascii="Times New Roman" w:hAnsi="Times New Roman" w:cs="Times New Roman"/>
                <w:sz w:val="24"/>
                <w:szCs w:val="24"/>
                <w:lang w:val="ro-RO"/>
              </w:rPr>
            </w:pPr>
          </w:p>
        </w:tc>
      </w:tr>
      <w:tr w:rsidR="004675E5" w:rsidRPr="00757D78" w14:paraId="7F17659B" w14:textId="77777777" w:rsidTr="00FD10FD">
        <w:trPr>
          <w:jc w:val="center"/>
        </w:trPr>
        <w:tc>
          <w:tcPr>
            <w:tcW w:w="1133" w:type="dxa"/>
          </w:tcPr>
          <w:p w14:paraId="63D5D005"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1.</w:t>
            </w:r>
          </w:p>
        </w:tc>
        <w:tc>
          <w:tcPr>
            <w:tcW w:w="3687" w:type="dxa"/>
          </w:tcPr>
          <w:p w14:paraId="1C9A47EE" w14:textId="77777777" w:rsidR="004675E5" w:rsidRPr="00757D78" w:rsidRDefault="004675E5" w:rsidP="00FD10FD">
            <w:pPr>
              <w:spacing w:after="0" w:line="240" w:lineRule="auto"/>
              <w:jc w:val="both"/>
              <w:rPr>
                <w:rFonts w:ascii="Times New Roman" w:hAnsi="Times New Roman" w:cs="Times New Roman"/>
                <w:sz w:val="24"/>
                <w:szCs w:val="24"/>
                <w:lang w:val="ro-RO"/>
              </w:rPr>
            </w:pPr>
            <w:proofErr w:type="spellStart"/>
            <w:r w:rsidRPr="00757D78">
              <w:rPr>
                <w:rFonts w:ascii="Times New Roman" w:hAnsi="Times New Roman" w:cs="Times New Roman"/>
                <w:sz w:val="24"/>
                <w:szCs w:val="24"/>
                <w:lang w:val="ro-RO"/>
              </w:rPr>
              <w:t>com</w:t>
            </w:r>
            <w:proofErr w:type="spellEnd"/>
            <w:r w:rsidRPr="00757D78">
              <w:rPr>
                <w:rFonts w:ascii="Times New Roman" w:hAnsi="Times New Roman" w:cs="Times New Roman"/>
                <w:sz w:val="24"/>
                <w:szCs w:val="24"/>
                <w:lang w:val="ro-RO"/>
              </w:rPr>
              <w:t>. Vâlcele</w:t>
            </w:r>
          </w:p>
        </w:tc>
        <w:tc>
          <w:tcPr>
            <w:tcW w:w="5103" w:type="dxa"/>
          </w:tcPr>
          <w:p w14:paraId="65C62F74" w14:textId="77777777" w:rsidR="004675E5" w:rsidRPr="00757D78" w:rsidRDefault="004675E5" w:rsidP="00FD10FD">
            <w:pPr>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295 358 (reprezentând diferența de plată/anul 2022)</w:t>
            </w:r>
          </w:p>
        </w:tc>
      </w:tr>
      <w:tr w:rsidR="004675E5" w:rsidRPr="00757D78" w14:paraId="483D7BBD" w14:textId="77777777" w:rsidTr="00FD10FD">
        <w:trPr>
          <w:jc w:val="center"/>
        </w:trPr>
        <w:tc>
          <w:tcPr>
            <w:tcW w:w="4820" w:type="dxa"/>
            <w:gridSpan w:val="2"/>
          </w:tcPr>
          <w:p w14:paraId="3FA1DDCD" w14:textId="77777777" w:rsidR="004675E5" w:rsidRPr="00757D78" w:rsidRDefault="004675E5" w:rsidP="00FD10FD">
            <w:pPr>
              <w:spacing w:after="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Total</w:t>
            </w:r>
          </w:p>
        </w:tc>
        <w:tc>
          <w:tcPr>
            <w:tcW w:w="5103" w:type="dxa"/>
          </w:tcPr>
          <w:p w14:paraId="3FC6C9EE" w14:textId="77777777" w:rsidR="004675E5" w:rsidRPr="00757D78" w:rsidRDefault="004675E5" w:rsidP="00FD10FD">
            <w:pPr>
              <w:spacing w:after="0" w:line="240" w:lineRule="auto"/>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578 315</w:t>
            </w:r>
          </w:p>
        </w:tc>
      </w:tr>
    </w:tbl>
    <w:p w14:paraId="2F6F1ABF"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4BDA5E1F"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7102E968"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6B5CA327" w14:textId="77777777" w:rsidR="00B34362" w:rsidRPr="00757D78" w:rsidRDefault="00B34362"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p>
    <w:p w14:paraId="79C0D80D" w14:textId="17C13D62" w:rsidR="004675E5" w:rsidRPr="00757D78" w:rsidRDefault="004675E5" w:rsidP="004675E5">
      <w:pPr>
        <w:numPr>
          <w:ilvl w:val="0"/>
          <w:numId w:val="76"/>
        </w:numPr>
        <w:suppressAutoHyphens/>
        <w:spacing w:after="120" w:line="276" w:lineRule="auto"/>
        <w:ind w:left="1080" w:hanging="7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Scheme de ajutor de </w:t>
      </w:r>
      <w:proofErr w:type="spellStart"/>
      <w:r w:rsidRPr="00757D78">
        <w:rPr>
          <w:rFonts w:ascii="Times New Roman" w:hAnsi="Times New Roman" w:cs="Times New Roman"/>
          <w:b/>
          <w:sz w:val="24"/>
          <w:szCs w:val="24"/>
          <w:lang w:val="ro-RO"/>
        </w:rPr>
        <w:t>minimis</w:t>
      </w:r>
      <w:proofErr w:type="spellEnd"/>
    </w:p>
    <w:tbl>
      <w:tblPr>
        <w:tblW w:w="10773" w:type="dxa"/>
        <w:jc w:val="center"/>
        <w:tblLayout w:type="fixed"/>
        <w:tblLook w:val="0000" w:firstRow="0" w:lastRow="0" w:firstColumn="0" w:lastColumn="0" w:noHBand="0" w:noVBand="0"/>
      </w:tblPr>
      <w:tblGrid>
        <w:gridCol w:w="5387"/>
        <w:gridCol w:w="5386"/>
      </w:tblGrid>
      <w:tr w:rsidR="004675E5" w:rsidRPr="00757D78" w14:paraId="35371BD9" w14:textId="77777777" w:rsidTr="00FD10FD">
        <w:trPr>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2D551E" w14:textId="77777777" w:rsidR="004675E5" w:rsidRPr="00757D78" w:rsidRDefault="004675E5" w:rsidP="00FD10FD">
            <w:pPr>
              <w:spacing w:after="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În anul 2022</w:t>
            </w:r>
          </w:p>
        </w:tc>
        <w:tc>
          <w:tcPr>
            <w:tcW w:w="538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275D67"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b/>
                <w:sz w:val="24"/>
                <w:szCs w:val="24"/>
                <w:lang w:val="ro-RO"/>
              </w:rPr>
              <w:t>În anul 2023 (până la 31 octombrie)</w:t>
            </w:r>
          </w:p>
        </w:tc>
      </w:tr>
      <w:tr w:rsidR="004675E5" w:rsidRPr="00757D78" w14:paraId="6ED1BAA2" w14:textId="77777777" w:rsidTr="00FD10FD">
        <w:trPr>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E342F19" w14:textId="77777777" w:rsidR="004675E5" w:rsidRPr="00757D78" w:rsidRDefault="004675E5" w:rsidP="004675E5">
            <w:pPr>
              <w:numPr>
                <w:ilvl w:val="0"/>
                <w:numId w:val="84"/>
              </w:numPr>
              <w:tabs>
                <w:tab w:val="clear" w:pos="720"/>
                <w:tab w:val="num" w:pos="0"/>
              </w:tabs>
              <w:suppressAutoHyphens/>
              <w:spacing w:after="12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"Ajutor de </w:t>
            </w:r>
            <w:proofErr w:type="spellStart"/>
            <w:r w:rsidRPr="00757D78">
              <w:rPr>
                <w:rFonts w:ascii="Times New Roman" w:hAnsi="Times New Roman" w:cs="Times New Roman"/>
                <w:sz w:val="24"/>
                <w:szCs w:val="24"/>
                <w:lang w:val="ro-RO"/>
              </w:rPr>
              <w:t>minimis</w:t>
            </w:r>
            <w:proofErr w:type="spellEnd"/>
            <w:r w:rsidRPr="00757D78">
              <w:rPr>
                <w:rFonts w:ascii="Times New Roman" w:hAnsi="Times New Roman" w:cs="Times New Roman"/>
                <w:sz w:val="24"/>
                <w:szCs w:val="24"/>
                <w:lang w:val="ro-RO"/>
              </w:rPr>
              <w:t xml:space="preserve"> pentru aplicarea programului de </w:t>
            </w:r>
            <w:proofErr w:type="spellStart"/>
            <w:r w:rsidRPr="00757D78">
              <w:rPr>
                <w:rFonts w:ascii="Times New Roman" w:hAnsi="Times New Roman" w:cs="Times New Roman"/>
                <w:sz w:val="24"/>
                <w:szCs w:val="24"/>
                <w:lang w:val="ro-RO"/>
              </w:rPr>
              <w:t>susţinere</w:t>
            </w:r>
            <w:proofErr w:type="spellEnd"/>
            <w:r w:rsidRPr="00757D78">
              <w:rPr>
                <w:rFonts w:ascii="Times New Roman" w:hAnsi="Times New Roman" w:cs="Times New Roman"/>
                <w:sz w:val="24"/>
                <w:szCs w:val="24"/>
                <w:lang w:val="ro-RO"/>
              </w:rPr>
              <w:t xml:space="preserve"> a </w:t>
            </w:r>
            <w:proofErr w:type="spellStart"/>
            <w:r w:rsidRPr="00757D78">
              <w:rPr>
                <w:rFonts w:ascii="Times New Roman" w:hAnsi="Times New Roman" w:cs="Times New Roman"/>
                <w:sz w:val="24"/>
                <w:szCs w:val="24"/>
                <w:lang w:val="ro-RO"/>
              </w:rPr>
              <w:t>producţiei</w:t>
            </w:r>
            <w:proofErr w:type="spellEnd"/>
            <w:r w:rsidRPr="00757D78">
              <w:rPr>
                <w:rFonts w:ascii="Times New Roman" w:hAnsi="Times New Roman" w:cs="Times New Roman"/>
                <w:sz w:val="24"/>
                <w:szCs w:val="24"/>
                <w:lang w:val="ro-RO"/>
              </w:rPr>
              <w:t xml:space="preserve"> de </w:t>
            </w:r>
            <w:r w:rsidRPr="00757D78">
              <w:rPr>
                <w:rFonts w:ascii="Times New Roman" w:hAnsi="Times New Roman" w:cs="Times New Roman"/>
                <w:b/>
                <w:bCs/>
                <w:sz w:val="24"/>
                <w:szCs w:val="24"/>
                <w:lang w:val="ro-RO"/>
              </w:rPr>
              <w:t>usturoi"</w:t>
            </w:r>
            <w:r w:rsidRPr="00757D78">
              <w:rPr>
                <w:rFonts w:ascii="Times New Roman" w:hAnsi="Times New Roman" w:cs="Times New Roman"/>
                <w:sz w:val="24"/>
                <w:szCs w:val="24"/>
                <w:lang w:val="ro-RO"/>
              </w:rPr>
              <w:t xml:space="preserve">  (HG 147/2022)</w:t>
            </w:r>
          </w:p>
          <w:p w14:paraId="52FF8EB3"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-Nr. beneficiari: 7</w:t>
            </w:r>
          </w:p>
          <w:p w14:paraId="311240D8"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-Valoarea totală: : 69 166,05 lei</w:t>
            </w:r>
          </w:p>
          <w:p w14:paraId="244E73D0"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-Suprafața plantată (ha): 4.66 ha</w:t>
            </w:r>
          </w:p>
          <w:p w14:paraId="70BDC821"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p>
          <w:p w14:paraId="3BB38476" w14:textId="77777777" w:rsidR="004675E5" w:rsidRPr="00757D78" w:rsidRDefault="004675E5" w:rsidP="004675E5">
            <w:pPr>
              <w:numPr>
                <w:ilvl w:val="0"/>
                <w:numId w:val="84"/>
              </w:numPr>
              <w:tabs>
                <w:tab w:val="clear" w:pos="720"/>
                <w:tab w:val="num" w:pos="0"/>
              </w:tabs>
              <w:suppressAutoHyphens/>
              <w:spacing w:after="12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Ajutor de </w:t>
            </w:r>
            <w:proofErr w:type="spellStart"/>
            <w:r w:rsidRPr="00757D78">
              <w:rPr>
                <w:rFonts w:ascii="Times New Roman" w:hAnsi="Times New Roman" w:cs="Times New Roman"/>
                <w:sz w:val="24"/>
                <w:szCs w:val="24"/>
                <w:lang w:val="ro-RO"/>
              </w:rPr>
              <w:t>minimis</w:t>
            </w:r>
            <w:proofErr w:type="spellEnd"/>
            <w:r w:rsidRPr="00757D78">
              <w:rPr>
                <w:rFonts w:ascii="Times New Roman" w:hAnsi="Times New Roman" w:cs="Times New Roman"/>
                <w:sz w:val="24"/>
                <w:szCs w:val="24"/>
                <w:lang w:val="ro-RO"/>
              </w:rPr>
              <w:t xml:space="preserve"> pentru aplicarea Programului de susținere a produsului a producției de</w:t>
            </w:r>
            <w:r w:rsidRPr="00757D78">
              <w:rPr>
                <w:rFonts w:ascii="Times New Roman" w:hAnsi="Times New Roman" w:cs="Times New Roman"/>
                <w:b/>
                <w:bCs/>
                <w:sz w:val="24"/>
                <w:szCs w:val="24"/>
                <w:lang w:val="ro-RO"/>
              </w:rPr>
              <w:t xml:space="preserve"> legume în spații protejate </w:t>
            </w:r>
            <w:r w:rsidRPr="00757D78">
              <w:rPr>
                <w:rFonts w:ascii="Times New Roman" w:hAnsi="Times New Roman" w:cs="Times New Roman"/>
                <w:sz w:val="24"/>
                <w:szCs w:val="24"/>
                <w:lang w:val="ro-RO"/>
              </w:rPr>
              <w:t xml:space="preserve">pentru anul 2022 (HG 148/2022)     </w:t>
            </w:r>
          </w:p>
          <w:p w14:paraId="70ED810D"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-nr. beneficiari: 2</w:t>
            </w:r>
          </w:p>
          <w:p w14:paraId="627CB5EC"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-valoarea totală: 19 790 lei</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655C15A5" w14:textId="77777777" w:rsidR="004675E5" w:rsidRPr="00757D78" w:rsidRDefault="004675E5" w:rsidP="004675E5">
            <w:pPr>
              <w:numPr>
                <w:ilvl w:val="0"/>
                <w:numId w:val="85"/>
              </w:numPr>
              <w:tabs>
                <w:tab w:val="clear" w:pos="720"/>
                <w:tab w:val="num" w:pos="0"/>
              </w:tabs>
              <w:suppressAutoHyphens/>
              <w:spacing w:after="120" w:line="276"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„Ajutor de </w:t>
            </w:r>
            <w:proofErr w:type="spellStart"/>
            <w:r w:rsidRPr="00757D78">
              <w:rPr>
                <w:rFonts w:ascii="Times New Roman" w:hAnsi="Times New Roman" w:cs="Times New Roman"/>
                <w:sz w:val="24"/>
                <w:szCs w:val="24"/>
                <w:lang w:val="ro-RO"/>
              </w:rPr>
              <w:t>minimis</w:t>
            </w:r>
            <w:proofErr w:type="spellEnd"/>
            <w:r w:rsidRPr="00757D78">
              <w:rPr>
                <w:rFonts w:ascii="Times New Roman" w:hAnsi="Times New Roman" w:cs="Times New Roman"/>
                <w:sz w:val="24"/>
                <w:szCs w:val="24"/>
                <w:lang w:val="ro-RO"/>
              </w:rPr>
              <w:t xml:space="preserve"> pentru aplicarea programului de susținere a producției de </w:t>
            </w:r>
            <w:r w:rsidRPr="00757D78">
              <w:rPr>
                <w:rFonts w:ascii="Times New Roman" w:hAnsi="Times New Roman" w:cs="Times New Roman"/>
                <w:b/>
                <w:bCs/>
                <w:sz w:val="24"/>
                <w:szCs w:val="24"/>
                <w:lang w:val="ro-RO"/>
              </w:rPr>
              <w:t>usturoi</w:t>
            </w:r>
            <w:r w:rsidRPr="00757D78">
              <w:rPr>
                <w:rFonts w:ascii="Times New Roman" w:hAnsi="Times New Roman" w:cs="Times New Roman"/>
                <w:sz w:val="24"/>
                <w:szCs w:val="24"/>
                <w:lang w:val="ro-RO"/>
              </w:rPr>
              <w:t>” (HG 108/2019, HG 436/2021):</w:t>
            </w:r>
          </w:p>
          <w:p w14:paraId="18B73EE6"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-Număr solicitanți înscriși în program: 13</w:t>
            </w:r>
          </w:p>
          <w:p w14:paraId="48F4BCDE" w14:textId="77777777" w:rsidR="004675E5" w:rsidRPr="00757D78" w:rsidRDefault="004675E5" w:rsidP="00FD10FD">
            <w:pPr>
              <w:spacing w:after="120" w:line="276" w:lineRule="auto"/>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-Număr solicitanți care livrează usturoi: 10</w:t>
            </w:r>
          </w:p>
          <w:p w14:paraId="6FFE7D24"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-Suprafața plantată (ha): 10,19</w:t>
            </w:r>
          </w:p>
          <w:p w14:paraId="1113CEE2"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b/>
                <w:bCs/>
                <w:sz w:val="24"/>
                <w:szCs w:val="24"/>
                <w:lang w:val="ro-RO"/>
              </w:rPr>
              <w:t>2.</w:t>
            </w:r>
            <w:r w:rsidRPr="00757D78">
              <w:rPr>
                <w:rFonts w:ascii="Times New Roman" w:hAnsi="Times New Roman" w:cs="Times New Roman"/>
                <w:sz w:val="24"/>
                <w:szCs w:val="24"/>
                <w:lang w:val="ro-RO"/>
              </w:rPr>
              <w:t xml:space="preserve"> Ajutor de </w:t>
            </w:r>
            <w:proofErr w:type="spellStart"/>
            <w:r w:rsidRPr="00757D78">
              <w:rPr>
                <w:rFonts w:ascii="Times New Roman" w:hAnsi="Times New Roman" w:cs="Times New Roman"/>
                <w:sz w:val="24"/>
                <w:szCs w:val="24"/>
                <w:lang w:val="ro-RO"/>
              </w:rPr>
              <w:t>minimis</w:t>
            </w:r>
            <w:proofErr w:type="spellEnd"/>
            <w:r w:rsidRPr="00757D78">
              <w:rPr>
                <w:rFonts w:ascii="Times New Roman" w:hAnsi="Times New Roman" w:cs="Times New Roman"/>
                <w:sz w:val="24"/>
                <w:szCs w:val="24"/>
                <w:lang w:val="ro-RO"/>
              </w:rPr>
              <w:t xml:space="preserve"> pentru aplicarea programului de susținere a produsului </w:t>
            </w:r>
            <w:r w:rsidRPr="00757D78">
              <w:rPr>
                <w:rFonts w:ascii="Times New Roman" w:hAnsi="Times New Roman" w:cs="Times New Roman"/>
                <w:b/>
                <w:bCs/>
                <w:sz w:val="24"/>
                <w:szCs w:val="24"/>
                <w:lang w:val="ro-RO"/>
              </w:rPr>
              <w:t xml:space="preserve">tomate </w:t>
            </w:r>
            <w:r w:rsidRPr="00757D78">
              <w:rPr>
                <w:rFonts w:ascii="Times New Roman" w:hAnsi="Times New Roman" w:cs="Times New Roman"/>
                <w:sz w:val="24"/>
                <w:szCs w:val="24"/>
                <w:lang w:val="ro-RO"/>
              </w:rPr>
              <w:t xml:space="preserve">în spații protejate" pentru anul 2023 (HG 1569/2023)     </w:t>
            </w:r>
          </w:p>
          <w:p w14:paraId="3FF470DE"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-nr. beneficiari: 4</w:t>
            </w:r>
          </w:p>
          <w:p w14:paraId="1F9ADA67"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-valoarea totală: 44.541 lei</w:t>
            </w:r>
          </w:p>
          <w:p w14:paraId="12B96E86" w14:textId="77777777" w:rsidR="004675E5" w:rsidRPr="00757D78" w:rsidRDefault="004675E5" w:rsidP="00FD10FD">
            <w:pPr>
              <w:spacing w:after="120"/>
              <w:ind w:left="720"/>
              <w:jc w:val="both"/>
              <w:rPr>
                <w:rFonts w:ascii="Times New Roman" w:hAnsi="Times New Roman" w:cs="Times New Roman"/>
                <w:sz w:val="24"/>
                <w:szCs w:val="24"/>
                <w:lang w:val="ro-RO"/>
              </w:rPr>
            </w:pPr>
            <w:r w:rsidRPr="00757D78">
              <w:rPr>
                <w:rFonts w:ascii="Times New Roman" w:hAnsi="Times New Roman" w:cs="Times New Roman"/>
                <w:b/>
                <w:sz w:val="24"/>
                <w:szCs w:val="24"/>
                <w:lang w:val="ro-RO"/>
              </w:rPr>
              <w:t xml:space="preserve">3. </w:t>
            </w:r>
            <w:r w:rsidRPr="00757D78">
              <w:rPr>
                <w:rFonts w:ascii="Times New Roman" w:hAnsi="Times New Roman" w:cs="Times New Roman"/>
                <w:bCs/>
                <w:sz w:val="24"/>
                <w:szCs w:val="24"/>
                <w:lang w:val="ro-RO"/>
              </w:rPr>
              <w:t>Programul de susținere a producției de</w:t>
            </w:r>
            <w:r w:rsidRPr="00757D78">
              <w:rPr>
                <w:rFonts w:ascii="Times New Roman" w:hAnsi="Times New Roman" w:cs="Times New Roman"/>
                <w:b/>
                <w:sz w:val="24"/>
                <w:szCs w:val="24"/>
                <w:lang w:val="ro-RO"/>
              </w:rPr>
              <w:t xml:space="preserve"> legume în spații protejate pentru perioada de extrasezon</w:t>
            </w:r>
            <w:r w:rsidRPr="00757D78">
              <w:rPr>
                <w:rFonts w:ascii="Times New Roman" w:hAnsi="Times New Roman" w:cs="Times New Roman"/>
                <w:bCs/>
                <w:sz w:val="24"/>
                <w:szCs w:val="24"/>
                <w:lang w:val="ro-RO"/>
              </w:rPr>
              <w:t xml:space="preserve"> (toamnă–iarnă 2023-2024) aprobat prin HG 846 din 14 septembrie 2023: 3 solicitanți înscriși în Program/jud. Covasna, d.c. 1 potențial beneficiar produce ardei gras, 2-salată</w:t>
            </w:r>
          </w:p>
        </w:tc>
      </w:tr>
    </w:tbl>
    <w:p w14:paraId="088CB30E" w14:textId="77777777" w:rsidR="00B34362" w:rsidRPr="00757D78" w:rsidRDefault="00B34362" w:rsidP="004675E5">
      <w:pPr>
        <w:spacing w:after="120" w:line="240" w:lineRule="auto"/>
        <w:jc w:val="center"/>
        <w:rPr>
          <w:rFonts w:ascii="Times New Roman" w:hAnsi="Times New Roman" w:cs="Times New Roman"/>
          <w:b/>
          <w:sz w:val="24"/>
          <w:szCs w:val="24"/>
          <w:lang w:val="ro-RO"/>
        </w:rPr>
      </w:pPr>
      <w:bookmarkStart w:id="2" w:name="_Hlk151554544"/>
    </w:p>
    <w:p w14:paraId="7EF1BC47" w14:textId="5BEC051B" w:rsidR="004675E5" w:rsidRPr="00757D78" w:rsidRDefault="004675E5" w:rsidP="004675E5">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"Ajutor de </w:t>
      </w:r>
      <w:proofErr w:type="spellStart"/>
      <w:r w:rsidRPr="00757D78">
        <w:rPr>
          <w:rFonts w:ascii="Times New Roman" w:hAnsi="Times New Roman" w:cs="Times New Roman"/>
          <w:b/>
          <w:sz w:val="24"/>
          <w:szCs w:val="24"/>
          <w:lang w:val="ro-RO"/>
        </w:rPr>
        <w:t>minimis</w:t>
      </w:r>
      <w:proofErr w:type="spellEnd"/>
      <w:r w:rsidRPr="00757D78">
        <w:rPr>
          <w:rFonts w:ascii="Times New Roman" w:hAnsi="Times New Roman" w:cs="Times New Roman"/>
          <w:b/>
          <w:sz w:val="24"/>
          <w:szCs w:val="24"/>
          <w:lang w:val="ro-RO"/>
        </w:rPr>
        <w:t xml:space="preserve"> pentru aplicarea Programului de susținere a producției de cartof consum (HG 782/2022)</w:t>
      </w:r>
    </w:p>
    <w:p w14:paraId="1AD0F17F"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-nr. solicitanți: 1164 ,5096,5 ha și 5350 parcele       </w:t>
      </w:r>
    </w:p>
    <w:p w14:paraId="5CCD58CC"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-verificări pe teren 1038 fermieri - 4532,11 ha</w:t>
      </w:r>
    </w:p>
    <w:p w14:paraId="4CD464C6"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-nr. beneficiari finali: 960 fermieri</w:t>
      </w:r>
    </w:p>
    <w:p w14:paraId="0B2AD188"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-suprafața confirmată: 4416,33ha</w:t>
      </w:r>
    </w:p>
    <w:p w14:paraId="04B4FA78"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-valoarea totală: 4.369.963.1 lei</w:t>
      </w:r>
    </w:p>
    <w:bookmarkEnd w:id="2"/>
    <w:p w14:paraId="45CEA875" w14:textId="77777777" w:rsidR="00B34362" w:rsidRPr="00757D78" w:rsidRDefault="00B34362" w:rsidP="004675E5">
      <w:pPr>
        <w:spacing w:after="120"/>
        <w:jc w:val="center"/>
        <w:rPr>
          <w:rFonts w:ascii="Times New Roman" w:hAnsi="Times New Roman" w:cs="Times New Roman"/>
          <w:b/>
          <w:sz w:val="24"/>
          <w:szCs w:val="24"/>
          <w:lang w:val="ro-RO"/>
        </w:rPr>
      </w:pPr>
    </w:p>
    <w:p w14:paraId="2DF97994" w14:textId="18BDD630" w:rsidR="004675E5" w:rsidRPr="00757D78" w:rsidRDefault="004675E5" w:rsidP="004675E5">
      <w:pPr>
        <w:spacing w:after="120"/>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 xml:space="preserve">"Ajutor de </w:t>
      </w:r>
      <w:proofErr w:type="spellStart"/>
      <w:r w:rsidRPr="00757D78">
        <w:rPr>
          <w:rFonts w:ascii="Times New Roman" w:hAnsi="Times New Roman" w:cs="Times New Roman"/>
          <w:b/>
          <w:sz w:val="24"/>
          <w:szCs w:val="24"/>
          <w:lang w:val="ro-RO"/>
        </w:rPr>
        <w:t>minimis</w:t>
      </w:r>
      <w:proofErr w:type="spellEnd"/>
      <w:r w:rsidRPr="00757D78">
        <w:rPr>
          <w:rFonts w:ascii="Times New Roman" w:hAnsi="Times New Roman" w:cs="Times New Roman"/>
          <w:b/>
          <w:sz w:val="24"/>
          <w:szCs w:val="24"/>
          <w:lang w:val="ro-RO"/>
        </w:rPr>
        <w:t xml:space="preserve"> pentru aplicarea Programului de susținere a producției de cartof consum (HG 394/2023)</w:t>
      </w:r>
    </w:p>
    <w:p w14:paraId="56B9EE24" w14:textId="77777777" w:rsidR="004675E5" w:rsidRPr="00757D78" w:rsidRDefault="004675E5" w:rsidP="004675E5">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-nr solicitanți 1206 - 6640 ha     </w:t>
      </w:r>
    </w:p>
    <w:p w14:paraId="35F1D0F1" w14:textId="77777777" w:rsidR="004675E5" w:rsidRPr="00757D78" w:rsidRDefault="004675E5" w:rsidP="004675E5">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-verificări pe teren 1206 fermieri - 6468,65 ha</w:t>
      </w:r>
    </w:p>
    <w:p w14:paraId="18E97CAE" w14:textId="77777777" w:rsidR="004675E5" w:rsidRPr="00757D78" w:rsidRDefault="004675E5" w:rsidP="004675E5">
      <w:pPr>
        <w:spacing w:after="1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-nr. beneficiari finali/suprafața solicitată/valoarea totală: Program în derulare/în curs de centralizare a datelor</w:t>
      </w:r>
    </w:p>
    <w:p w14:paraId="5060CB7E" w14:textId="77777777" w:rsidR="004675E5" w:rsidRPr="00757D78" w:rsidRDefault="004675E5" w:rsidP="004675E5">
      <w:pPr>
        <w:spacing w:after="120"/>
        <w:jc w:val="both"/>
        <w:rPr>
          <w:rFonts w:ascii="Times New Roman" w:hAnsi="Times New Roman" w:cs="Times New Roman"/>
          <w:color w:val="FF0000"/>
          <w:sz w:val="24"/>
          <w:szCs w:val="24"/>
          <w:lang w:val="ro-RO"/>
        </w:rPr>
      </w:pPr>
    </w:p>
    <w:p w14:paraId="2C6B8807" w14:textId="77777777" w:rsidR="004675E5" w:rsidRPr="00757D78" w:rsidRDefault="004675E5" w:rsidP="004675E5">
      <w:pPr>
        <w:spacing w:after="120"/>
        <w:ind w:firstLine="720"/>
        <w:jc w:val="both"/>
        <w:rPr>
          <w:rFonts w:ascii="Times New Roman" w:hAnsi="Times New Roman" w:cs="Times New Roman"/>
          <w:color w:val="FF0000"/>
          <w:sz w:val="24"/>
          <w:szCs w:val="24"/>
          <w:lang w:val="ro-RO"/>
        </w:rPr>
      </w:pPr>
      <w:r w:rsidRPr="00757D78">
        <w:rPr>
          <w:rFonts w:ascii="Times New Roman" w:hAnsi="Times New Roman" w:cs="Times New Roman"/>
          <w:b/>
          <w:sz w:val="24"/>
          <w:szCs w:val="24"/>
          <w:lang w:val="ro-RO"/>
        </w:rPr>
        <w:t>X. Scheme de ajutor de stat</w:t>
      </w:r>
    </w:p>
    <w:p w14:paraId="344E338F" w14:textId="77777777" w:rsidR="004675E5" w:rsidRPr="00757D78" w:rsidRDefault="004675E5" w:rsidP="004675E5">
      <w:pPr>
        <w:spacing w:after="120"/>
        <w:jc w:val="both"/>
        <w:rPr>
          <w:rFonts w:ascii="Times New Roman" w:hAnsi="Times New Roman" w:cs="Times New Roman"/>
          <w:b/>
          <w:sz w:val="24"/>
          <w:szCs w:val="24"/>
          <w:lang w:val="ro-RO"/>
        </w:rPr>
      </w:pPr>
      <w:r w:rsidRPr="00757D78">
        <w:rPr>
          <w:rFonts w:ascii="Times New Roman" w:hAnsi="Times New Roman" w:cs="Times New Roman"/>
          <w:b/>
          <w:sz w:val="24"/>
          <w:szCs w:val="24"/>
          <w:lang w:val="ro-RO"/>
        </w:rPr>
        <w:t>a.  HOTĂRÂRE nr. 352 din 20 aprilie 2023</w:t>
      </w:r>
    </w:p>
    <w:p w14:paraId="65D45CF6" w14:textId="2421731D" w:rsidR="004675E5" w:rsidRPr="00757D78" w:rsidRDefault="004675E5" w:rsidP="004675E5">
      <w:pPr>
        <w:spacing w:after="120"/>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lastRenderedPageBreak/>
        <w:t>privind acordarea unei măsuri de sprijin de urgență pentru producătorii agricoli din sectorul cereale. Prezenta hotărâre instituie măsura de sprijin de urgență, având ca obiectiv acordarea unui grant producătorilor agricoli afectați de creșterea importurilor de cereale din Ucraina. Valoarea schemei de ajutor este de 99.233.700 lei și reprezintă echivalentul sumei de 20.100.000 euro. Depozitarea cantităților de grâu obținute din producția proprie a anului 2022 și înregistrate în aceste spații la data de 01.02.2023.</w:t>
      </w:r>
    </w:p>
    <w:p w14:paraId="1EFF2AED" w14:textId="77777777" w:rsidR="004675E5" w:rsidRPr="00757D78" w:rsidRDefault="004675E5" w:rsidP="004675E5">
      <w:pPr>
        <w:spacing w:after="120"/>
        <w:jc w:val="both"/>
        <w:rPr>
          <w:rFonts w:ascii="Times New Roman" w:hAnsi="Times New Roman" w:cs="Times New Roman"/>
          <w:bCs/>
          <w:sz w:val="24"/>
          <w:szCs w:val="24"/>
          <w:lang w:val="ro-RO"/>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694"/>
        <w:gridCol w:w="1829"/>
        <w:gridCol w:w="2580"/>
        <w:gridCol w:w="2341"/>
      </w:tblGrid>
      <w:tr w:rsidR="004675E5" w:rsidRPr="00757D78" w14:paraId="731042AB" w14:textId="77777777" w:rsidTr="00FD10FD">
        <w:trPr>
          <w:jc w:val="center"/>
        </w:trPr>
        <w:tc>
          <w:tcPr>
            <w:tcW w:w="636" w:type="dxa"/>
            <w:shd w:val="clear" w:color="auto" w:fill="E7E6E6"/>
            <w:vAlign w:val="center"/>
          </w:tcPr>
          <w:p w14:paraId="3E1E8C9B"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Nr.</w:t>
            </w:r>
          </w:p>
          <w:p w14:paraId="3504ED3A"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crt.</w:t>
            </w:r>
          </w:p>
        </w:tc>
        <w:tc>
          <w:tcPr>
            <w:tcW w:w="2694" w:type="dxa"/>
            <w:shd w:val="clear" w:color="auto" w:fill="E7E6E6"/>
            <w:vAlign w:val="center"/>
          </w:tcPr>
          <w:p w14:paraId="190D9886"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Beneficiari din județul Covasna</w:t>
            </w:r>
          </w:p>
        </w:tc>
        <w:tc>
          <w:tcPr>
            <w:tcW w:w="1829" w:type="dxa"/>
            <w:shd w:val="clear" w:color="auto" w:fill="E7E6E6"/>
            <w:vAlign w:val="center"/>
          </w:tcPr>
          <w:p w14:paraId="39A106FA"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Specificare</w:t>
            </w:r>
          </w:p>
          <w:p w14:paraId="7195646F"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produs</w:t>
            </w:r>
          </w:p>
        </w:tc>
        <w:tc>
          <w:tcPr>
            <w:tcW w:w="2580" w:type="dxa"/>
            <w:shd w:val="clear" w:color="auto" w:fill="E7E6E6"/>
            <w:vAlign w:val="center"/>
          </w:tcPr>
          <w:p w14:paraId="0B3AD855"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Stoc total de produse</w:t>
            </w:r>
          </w:p>
          <w:p w14:paraId="6B89FED5"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constituite (tone)</w:t>
            </w:r>
          </w:p>
        </w:tc>
        <w:tc>
          <w:tcPr>
            <w:tcW w:w="2341" w:type="dxa"/>
            <w:shd w:val="clear" w:color="auto" w:fill="E7E6E6"/>
            <w:vAlign w:val="center"/>
          </w:tcPr>
          <w:p w14:paraId="280215EF" w14:textId="77777777" w:rsidR="004675E5" w:rsidRPr="00757D78" w:rsidRDefault="004675E5" w:rsidP="00FD10FD">
            <w:pPr>
              <w:spacing w:after="120" w:line="240" w:lineRule="auto"/>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Nivel grant cuvenit (lei)</w:t>
            </w:r>
          </w:p>
        </w:tc>
      </w:tr>
      <w:tr w:rsidR="004675E5" w:rsidRPr="00757D78" w14:paraId="48BE280D" w14:textId="77777777" w:rsidTr="00FD10FD">
        <w:trPr>
          <w:jc w:val="center"/>
        </w:trPr>
        <w:tc>
          <w:tcPr>
            <w:tcW w:w="636" w:type="dxa"/>
            <w:shd w:val="clear" w:color="auto" w:fill="auto"/>
          </w:tcPr>
          <w:p w14:paraId="51DA99F3" w14:textId="77777777" w:rsidR="004675E5" w:rsidRPr="00757D78" w:rsidRDefault="004675E5" w:rsidP="00FD10FD">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w:t>
            </w:r>
          </w:p>
        </w:tc>
        <w:tc>
          <w:tcPr>
            <w:tcW w:w="2694" w:type="dxa"/>
            <w:shd w:val="clear" w:color="auto" w:fill="auto"/>
          </w:tcPr>
          <w:p w14:paraId="4A50D49F" w14:textId="77777777" w:rsidR="004675E5" w:rsidRPr="00757D78" w:rsidRDefault="004675E5" w:rsidP="00FD10FD">
            <w:pPr>
              <w:spacing w:after="120" w:line="240" w:lineRule="auto"/>
              <w:jc w:val="center"/>
              <w:rPr>
                <w:rFonts w:ascii="Times New Roman" w:hAnsi="Times New Roman" w:cs="Times New Roman"/>
                <w:bCs/>
                <w:sz w:val="24"/>
                <w:szCs w:val="24"/>
                <w:lang w:val="ro-RO"/>
              </w:rPr>
            </w:pPr>
            <w:r w:rsidRPr="00757D78">
              <w:rPr>
                <w:rFonts w:ascii="Times New Roman" w:hAnsi="Times New Roman" w:cs="Times New Roman"/>
                <w:bCs/>
                <w:sz w:val="24"/>
                <w:szCs w:val="24"/>
                <w:lang w:val="ro-RO"/>
              </w:rPr>
              <w:t>725 (705 eligibili)</w:t>
            </w:r>
          </w:p>
        </w:tc>
        <w:tc>
          <w:tcPr>
            <w:tcW w:w="1829" w:type="dxa"/>
            <w:shd w:val="clear" w:color="auto" w:fill="auto"/>
          </w:tcPr>
          <w:p w14:paraId="19F9AD55" w14:textId="77777777" w:rsidR="004675E5" w:rsidRPr="00757D78" w:rsidRDefault="004675E5" w:rsidP="00FD10FD">
            <w:pPr>
              <w:spacing w:after="120" w:line="240" w:lineRule="auto"/>
              <w:jc w:val="center"/>
              <w:rPr>
                <w:rFonts w:ascii="Times New Roman" w:hAnsi="Times New Roman" w:cs="Times New Roman"/>
                <w:bCs/>
                <w:sz w:val="24"/>
                <w:szCs w:val="24"/>
                <w:lang w:val="ro-RO"/>
              </w:rPr>
            </w:pPr>
            <w:r w:rsidRPr="00757D78">
              <w:rPr>
                <w:rFonts w:ascii="Times New Roman" w:hAnsi="Times New Roman" w:cs="Times New Roman"/>
                <w:bCs/>
                <w:sz w:val="24"/>
                <w:szCs w:val="24"/>
                <w:lang w:val="ro-RO"/>
              </w:rPr>
              <w:t>grâu</w:t>
            </w:r>
          </w:p>
        </w:tc>
        <w:tc>
          <w:tcPr>
            <w:tcW w:w="2580" w:type="dxa"/>
            <w:shd w:val="clear" w:color="auto" w:fill="auto"/>
          </w:tcPr>
          <w:p w14:paraId="1A7B59FE" w14:textId="77777777" w:rsidR="004675E5" w:rsidRPr="00757D78" w:rsidRDefault="004675E5" w:rsidP="00FD10FD">
            <w:pPr>
              <w:spacing w:after="120" w:line="240" w:lineRule="auto"/>
              <w:jc w:val="center"/>
              <w:rPr>
                <w:rFonts w:ascii="Times New Roman" w:hAnsi="Times New Roman" w:cs="Times New Roman"/>
                <w:bCs/>
                <w:sz w:val="24"/>
                <w:szCs w:val="24"/>
                <w:lang w:val="ro-RO"/>
              </w:rPr>
            </w:pPr>
            <w:r w:rsidRPr="00757D78">
              <w:rPr>
                <w:rFonts w:ascii="Times New Roman" w:hAnsi="Times New Roman" w:cs="Times New Roman"/>
                <w:bCs/>
                <w:sz w:val="24"/>
                <w:szCs w:val="24"/>
                <w:lang w:val="ro-RO"/>
              </w:rPr>
              <w:t>31.203,96</w:t>
            </w:r>
          </w:p>
        </w:tc>
        <w:tc>
          <w:tcPr>
            <w:tcW w:w="2341" w:type="dxa"/>
            <w:shd w:val="clear" w:color="auto" w:fill="auto"/>
          </w:tcPr>
          <w:p w14:paraId="09381D06" w14:textId="77777777" w:rsidR="004675E5" w:rsidRPr="00757D78" w:rsidRDefault="004675E5" w:rsidP="004675E5">
            <w:pPr>
              <w:numPr>
                <w:ilvl w:val="0"/>
                <w:numId w:val="156"/>
              </w:numPr>
              <w:suppressAutoHyphens/>
              <w:spacing w:after="120" w:line="240" w:lineRule="auto"/>
              <w:jc w:val="center"/>
              <w:rPr>
                <w:rFonts w:ascii="Times New Roman" w:hAnsi="Times New Roman" w:cs="Times New Roman"/>
                <w:bCs/>
                <w:sz w:val="24"/>
                <w:szCs w:val="24"/>
                <w:lang w:val="ro-RO"/>
              </w:rPr>
            </w:pPr>
            <w:r w:rsidRPr="00757D78">
              <w:rPr>
                <w:rFonts w:ascii="Times New Roman" w:hAnsi="Times New Roman" w:cs="Times New Roman"/>
                <w:bCs/>
                <w:sz w:val="24"/>
                <w:szCs w:val="24"/>
                <w:lang w:val="ro-RO"/>
              </w:rPr>
              <w:t>319 970,39</w:t>
            </w:r>
          </w:p>
        </w:tc>
      </w:tr>
    </w:tbl>
    <w:p w14:paraId="42134F64" w14:textId="77777777" w:rsidR="004675E5" w:rsidRPr="00757D78" w:rsidRDefault="004675E5" w:rsidP="004675E5">
      <w:pPr>
        <w:spacing w:after="120" w:line="240" w:lineRule="auto"/>
        <w:jc w:val="both"/>
        <w:rPr>
          <w:rFonts w:ascii="Times New Roman" w:hAnsi="Times New Roman" w:cs="Times New Roman"/>
          <w:b/>
          <w:sz w:val="24"/>
          <w:szCs w:val="24"/>
          <w:lang w:val="ro-RO"/>
        </w:rPr>
      </w:pPr>
    </w:p>
    <w:p w14:paraId="79D992E8" w14:textId="77777777" w:rsidR="004675E5" w:rsidRPr="00757D78" w:rsidRDefault="004675E5" w:rsidP="004675E5">
      <w:pPr>
        <w:numPr>
          <w:ilvl w:val="0"/>
          <w:numId w:val="157"/>
        </w:numPr>
        <w:suppressAutoHyphens/>
        <w:spacing w:after="120" w:line="240" w:lineRule="auto"/>
        <w:ind w:left="426" w:hanging="426"/>
        <w:jc w:val="both"/>
        <w:rPr>
          <w:rFonts w:ascii="Times New Roman" w:hAnsi="Times New Roman" w:cs="Times New Roman"/>
          <w:bCs/>
          <w:sz w:val="24"/>
          <w:szCs w:val="24"/>
          <w:lang w:val="ro-RO"/>
        </w:rPr>
      </w:pPr>
      <w:r w:rsidRPr="00757D78">
        <w:rPr>
          <w:rFonts w:ascii="Times New Roman" w:hAnsi="Times New Roman" w:cs="Times New Roman"/>
          <w:b/>
          <w:sz w:val="24"/>
          <w:szCs w:val="24"/>
          <w:lang w:val="ro-RO"/>
        </w:rPr>
        <w:t xml:space="preserve">SITUAȚIA cu beneficiarii de granturi acordate conform OUG 154/2022 </w:t>
      </w:r>
      <w:r w:rsidRPr="00757D78">
        <w:rPr>
          <w:rFonts w:ascii="Times New Roman" w:hAnsi="Times New Roman" w:cs="Times New Roman"/>
          <w:bCs/>
          <w:sz w:val="24"/>
          <w:szCs w:val="24"/>
          <w:lang w:val="ro-RO"/>
        </w:rPr>
        <w:t>privind instituirea unei scheme de ajutor de stat pentru sprijinirea operatorilor din industria de fabricare a produselor de morărit, a uleiurilor și grăsimilor, a produselor lactate și a preparatelor pentru hrana animalelor de fermă (Program derulat de DAJ CV la sfârșitul anului 2022, grant cuvenit virat în contul beneficiarilor la începutul anului 2023):</w:t>
      </w:r>
    </w:p>
    <w:p w14:paraId="2AE5B77B" w14:textId="77777777" w:rsidR="004675E5" w:rsidRPr="00757D78" w:rsidRDefault="004675E5" w:rsidP="004675E5">
      <w:pPr>
        <w:numPr>
          <w:ilvl w:val="0"/>
          <w:numId w:val="155"/>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
          <w:sz w:val="24"/>
          <w:szCs w:val="24"/>
          <w:lang w:val="ro-RO"/>
        </w:rPr>
        <w:t>7 beneficiari</w:t>
      </w:r>
      <w:r w:rsidRPr="00757D78">
        <w:rPr>
          <w:rFonts w:ascii="Times New Roman" w:hAnsi="Times New Roman" w:cs="Times New Roman"/>
          <w:bCs/>
          <w:sz w:val="24"/>
          <w:szCs w:val="24"/>
          <w:lang w:val="ro-RO"/>
        </w:rPr>
        <w:t>/jud. Covasna;</w:t>
      </w:r>
    </w:p>
    <w:p w14:paraId="49BCC46C" w14:textId="77777777" w:rsidR="004675E5" w:rsidRPr="00757D78" w:rsidRDefault="004675E5" w:rsidP="004675E5">
      <w:pPr>
        <w:numPr>
          <w:ilvl w:val="0"/>
          <w:numId w:val="155"/>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valoare totală grant/jud CV: </w:t>
      </w:r>
      <w:r w:rsidRPr="00757D78">
        <w:rPr>
          <w:rFonts w:ascii="Times New Roman" w:hAnsi="Times New Roman" w:cs="Times New Roman"/>
          <w:b/>
          <w:sz w:val="24"/>
          <w:szCs w:val="24"/>
          <w:lang w:val="ro-RO"/>
        </w:rPr>
        <w:t xml:space="preserve">4.178.607,34 </w:t>
      </w:r>
      <w:proofErr w:type="spellStart"/>
      <w:r w:rsidRPr="00757D78">
        <w:rPr>
          <w:rFonts w:ascii="Times New Roman" w:hAnsi="Times New Roman" w:cs="Times New Roman"/>
          <w:b/>
          <w:sz w:val="24"/>
          <w:szCs w:val="24"/>
          <w:lang w:val="ro-RO"/>
        </w:rPr>
        <w:t>lej</w:t>
      </w:r>
      <w:proofErr w:type="spellEnd"/>
      <w:r w:rsidRPr="00757D78">
        <w:rPr>
          <w:rFonts w:ascii="Times New Roman" w:hAnsi="Times New Roman" w:cs="Times New Roman"/>
          <w:bCs/>
          <w:sz w:val="24"/>
          <w:szCs w:val="24"/>
          <w:lang w:val="ro-RO"/>
        </w:rPr>
        <w:t>.</w:t>
      </w:r>
    </w:p>
    <w:p w14:paraId="69C83BCC" w14:textId="77777777" w:rsidR="004675E5" w:rsidRPr="00757D78" w:rsidRDefault="004675E5" w:rsidP="004675E5">
      <w:pPr>
        <w:spacing w:after="120" w:line="240" w:lineRule="auto"/>
        <w:ind w:left="720"/>
        <w:jc w:val="both"/>
        <w:rPr>
          <w:rFonts w:ascii="Times New Roman" w:hAnsi="Times New Roman" w:cs="Times New Roman"/>
          <w:bCs/>
          <w:sz w:val="24"/>
          <w:szCs w:val="24"/>
          <w:lang w:val="ro-RO"/>
        </w:rPr>
      </w:pPr>
    </w:p>
    <w:p w14:paraId="41AAF5C6" w14:textId="77777777" w:rsidR="004675E5" w:rsidRPr="00757D78" w:rsidRDefault="004675E5" w:rsidP="004675E5">
      <w:pPr>
        <w:jc w:val="center"/>
        <w:rPr>
          <w:rFonts w:ascii="Times New Roman" w:hAnsi="Times New Roman" w:cs="Times New Roman"/>
          <w:b/>
          <w:bCs/>
          <w:sz w:val="24"/>
          <w:szCs w:val="24"/>
          <w:u w:val="single"/>
          <w:lang w:val="ro-RO"/>
        </w:rPr>
      </w:pPr>
      <w:r w:rsidRPr="00757D78">
        <w:rPr>
          <w:rFonts w:ascii="Times New Roman" w:hAnsi="Times New Roman" w:cs="Times New Roman"/>
          <w:b/>
          <w:sz w:val="24"/>
          <w:szCs w:val="24"/>
          <w:lang w:val="ro-RO"/>
        </w:rPr>
        <w:t>XI.</w:t>
      </w:r>
      <w:r w:rsidRPr="00757D78">
        <w:rPr>
          <w:rFonts w:ascii="Times New Roman" w:hAnsi="Times New Roman" w:cs="Times New Roman"/>
          <w:bCs/>
          <w:sz w:val="24"/>
          <w:szCs w:val="24"/>
          <w:lang w:val="ro-RO"/>
        </w:rPr>
        <w:t xml:space="preserve"> </w:t>
      </w:r>
      <w:r w:rsidRPr="00757D78">
        <w:rPr>
          <w:rFonts w:ascii="Times New Roman" w:hAnsi="Times New Roman" w:cs="Times New Roman"/>
          <w:b/>
          <w:bCs/>
          <w:sz w:val="24"/>
          <w:szCs w:val="24"/>
          <w:u w:val="single"/>
          <w:lang w:val="ro-RO"/>
        </w:rPr>
        <w:t>Situația implementării HG 3/2023 – perioada 6 ianuarie - 22 noiembrie 2023</w:t>
      </w:r>
    </w:p>
    <w:p w14:paraId="56A37FA6" w14:textId="3249D483" w:rsidR="004675E5" w:rsidRPr="00757D78" w:rsidRDefault="004675E5" w:rsidP="004675E5">
      <w:pPr>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w:t>
      </w:r>
      <w:r w:rsidR="00B34362" w:rsidRPr="00757D78">
        <w:rPr>
          <w:rFonts w:ascii="Times New Roman" w:hAnsi="Times New Roman" w:cs="Times New Roman"/>
          <w:sz w:val="24"/>
          <w:szCs w:val="24"/>
          <w:lang w:val="ro-RO"/>
        </w:rPr>
        <w:t xml:space="preserve"> </w:t>
      </w:r>
      <w:r w:rsidRPr="00757D78">
        <w:rPr>
          <w:rFonts w:ascii="Times New Roman" w:hAnsi="Times New Roman" w:cs="Times New Roman"/>
          <w:sz w:val="24"/>
          <w:szCs w:val="24"/>
          <w:lang w:val="ro-RO"/>
        </w:rPr>
        <w:t xml:space="preserve">personalul DAJ CV desemnat face parte din comisiile de </w:t>
      </w:r>
      <w:r w:rsidRPr="00757D78">
        <w:rPr>
          <w:rFonts w:ascii="Times New Roman" w:hAnsi="Times New Roman" w:cs="Times New Roman"/>
          <w:b/>
          <w:bCs/>
          <w:sz w:val="24"/>
          <w:szCs w:val="24"/>
          <w:lang w:val="ro-RO"/>
        </w:rPr>
        <w:t xml:space="preserve">constatare și evaluare a pagubelor produse de speciile de faună de interes cinegetic </w:t>
      </w:r>
      <w:r w:rsidRPr="00757D78">
        <w:rPr>
          <w:rFonts w:ascii="Times New Roman" w:hAnsi="Times New Roman" w:cs="Times New Roman"/>
          <w:sz w:val="24"/>
          <w:szCs w:val="24"/>
          <w:lang w:val="ro-RO"/>
        </w:rPr>
        <w:t>culturilor agricole, silvice și animalelor domestice;</w:t>
      </w:r>
    </w:p>
    <w:p w14:paraId="5964F186" w14:textId="77777777" w:rsidR="004675E5" w:rsidRPr="00757D78" w:rsidRDefault="004675E5" w:rsidP="004675E5">
      <w:pPr>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-4 consilieri desemnați din partea DAJ CV</w:t>
      </w:r>
      <w:r w:rsidRPr="00757D78">
        <w:rPr>
          <w:rFonts w:ascii="Times New Roman" w:hAnsi="Times New Roman" w:cs="Times New Roman"/>
          <w:b/>
          <w:bCs/>
          <w:sz w:val="24"/>
          <w:szCs w:val="24"/>
          <w:lang w:val="ro-RO"/>
        </w:rPr>
        <w:t>.</w:t>
      </w:r>
    </w:p>
    <w:p w14:paraId="109282F1" w14:textId="77777777" w:rsidR="004675E5" w:rsidRPr="00757D78" w:rsidRDefault="004675E5" w:rsidP="004675E5">
      <w:pPr>
        <w:jc w:val="center"/>
        <w:rPr>
          <w:rFonts w:ascii="Times New Roman" w:hAnsi="Times New Roman" w:cs="Times New Roman"/>
          <w:b/>
          <w:bCs/>
          <w:sz w:val="24"/>
          <w:szCs w:val="24"/>
          <w:u w:val="single"/>
          <w:lang w:val="ro-RO"/>
        </w:rPr>
      </w:pPr>
      <w:r w:rsidRPr="00757D78">
        <w:rPr>
          <w:rFonts w:ascii="Times New Roman" w:hAnsi="Times New Roman" w:cs="Times New Roman"/>
          <w:b/>
          <w:bCs/>
          <w:sz w:val="24"/>
          <w:szCs w:val="24"/>
          <w:u w:val="single"/>
          <w:lang w:val="ro-RO"/>
        </w:rPr>
        <w:t>Suprafețele de culturi agricole și numărul de animale de fermă afectate de animale sălbatice</w:t>
      </w:r>
    </w:p>
    <w:tbl>
      <w:tblPr>
        <w:tblpPr w:leftFromText="141" w:rightFromText="141" w:vertAnchor="text" w:tblpY="1"/>
        <w:tblOverlap w:val="never"/>
        <w:tblW w:w="8495" w:type="dxa"/>
        <w:tblCellMar>
          <w:left w:w="70" w:type="dxa"/>
          <w:right w:w="70" w:type="dxa"/>
        </w:tblCellMar>
        <w:tblLook w:val="04A0" w:firstRow="1" w:lastRow="0" w:firstColumn="1" w:lastColumn="0" w:noHBand="0" w:noVBand="1"/>
      </w:tblPr>
      <w:tblGrid>
        <w:gridCol w:w="7361"/>
        <w:gridCol w:w="1134"/>
      </w:tblGrid>
      <w:tr w:rsidR="004675E5" w:rsidRPr="00757D78" w14:paraId="6AAB9145" w14:textId="77777777" w:rsidTr="00FD10FD">
        <w:trPr>
          <w:trHeight w:val="345"/>
        </w:trPr>
        <w:tc>
          <w:tcPr>
            <w:tcW w:w="736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5FB6022F" w14:textId="77777777" w:rsidR="004675E5" w:rsidRPr="00757D78" w:rsidRDefault="004675E5" w:rsidP="00FD10FD">
            <w:pPr>
              <w:spacing w:after="0" w:line="240" w:lineRule="auto"/>
              <w:jc w:val="center"/>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Specia de animal sălbatic care a produs paguba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647EAC79" w14:textId="77777777" w:rsidR="004675E5" w:rsidRPr="00757D78" w:rsidRDefault="004675E5" w:rsidP="00FD10FD">
            <w:pPr>
              <w:spacing w:after="0" w:line="240" w:lineRule="auto"/>
              <w:jc w:val="center"/>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Nr. PV:</w:t>
            </w:r>
          </w:p>
        </w:tc>
      </w:tr>
      <w:tr w:rsidR="004675E5" w:rsidRPr="00757D78" w14:paraId="0F9C7787"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52F0F2CF"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urs</w:t>
            </w:r>
          </w:p>
        </w:tc>
        <w:tc>
          <w:tcPr>
            <w:tcW w:w="1134" w:type="dxa"/>
            <w:tcBorders>
              <w:top w:val="nil"/>
              <w:left w:val="nil"/>
              <w:bottom w:val="single" w:sz="8" w:space="0" w:color="auto"/>
              <w:right w:val="single" w:sz="8" w:space="0" w:color="auto"/>
            </w:tcBorders>
            <w:shd w:val="clear" w:color="auto" w:fill="auto"/>
            <w:noWrap/>
            <w:vAlign w:val="center"/>
            <w:hideMark/>
          </w:tcPr>
          <w:p w14:paraId="009FDAE0"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336</w:t>
            </w:r>
          </w:p>
        </w:tc>
      </w:tr>
      <w:tr w:rsidR="004675E5" w:rsidRPr="00757D78" w14:paraId="2E2BEBD5"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00A239B5"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cioară de semănătură</w:t>
            </w:r>
          </w:p>
        </w:tc>
        <w:tc>
          <w:tcPr>
            <w:tcW w:w="1134" w:type="dxa"/>
            <w:tcBorders>
              <w:top w:val="nil"/>
              <w:left w:val="nil"/>
              <w:bottom w:val="single" w:sz="8" w:space="0" w:color="auto"/>
              <w:right w:val="single" w:sz="8" w:space="0" w:color="auto"/>
            </w:tcBorders>
            <w:shd w:val="clear" w:color="auto" w:fill="auto"/>
            <w:noWrap/>
            <w:vAlign w:val="center"/>
            <w:hideMark/>
          </w:tcPr>
          <w:p w14:paraId="6A8C948E"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63</w:t>
            </w:r>
          </w:p>
        </w:tc>
      </w:tr>
      <w:tr w:rsidR="004675E5" w:rsidRPr="00757D78" w14:paraId="36522649"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660328B6"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lup</w:t>
            </w:r>
          </w:p>
        </w:tc>
        <w:tc>
          <w:tcPr>
            <w:tcW w:w="1134" w:type="dxa"/>
            <w:tcBorders>
              <w:top w:val="nil"/>
              <w:left w:val="nil"/>
              <w:bottom w:val="single" w:sz="8" w:space="0" w:color="auto"/>
              <w:right w:val="single" w:sz="8" w:space="0" w:color="auto"/>
            </w:tcBorders>
            <w:shd w:val="clear" w:color="auto" w:fill="auto"/>
            <w:noWrap/>
            <w:vAlign w:val="center"/>
            <w:hideMark/>
          </w:tcPr>
          <w:p w14:paraId="223DC242"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13</w:t>
            </w:r>
          </w:p>
        </w:tc>
      </w:tr>
      <w:tr w:rsidR="004675E5" w:rsidRPr="00757D78" w14:paraId="6AE54B3C"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08937CDD"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cerb</w:t>
            </w:r>
          </w:p>
        </w:tc>
        <w:tc>
          <w:tcPr>
            <w:tcW w:w="1134" w:type="dxa"/>
            <w:tcBorders>
              <w:top w:val="nil"/>
              <w:left w:val="nil"/>
              <w:bottom w:val="single" w:sz="8" w:space="0" w:color="auto"/>
              <w:right w:val="single" w:sz="8" w:space="0" w:color="auto"/>
            </w:tcBorders>
            <w:shd w:val="clear" w:color="auto" w:fill="auto"/>
            <w:noWrap/>
            <w:vAlign w:val="center"/>
            <w:hideMark/>
          </w:tcPr>
          <w:p w14:paraId="1D29E28F"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23</w:t>
            </w:r>
          </w:p>
        </w:tc>
      </w:tr>
      <w:tr w:rsidR="004675E5" w:rsidRPr="00757D78" w14:paraId="51D48775"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79841AFB"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mistreț</w:t>
            </w:r>
          </w:p>
        </w:tc>
        <w:tc>
          <w:tcPr>
            <w:tcW w:w="1134" w:type="dxa"/>
            <w:tcBorders>
              <w:top w:val="nil"/>
              <w:left w:val="nil"/>
              <w:bottom w:val="single" w:sz="8" w:space="0" w:color="auto"/>
              <w:right w:val="single" w:sz="8" w:space="0" w:color="auto"/>
            </w:tcBorders>
            <w:shd w:val="clear" w:color="auto" w:fill="auto"/>
            <w:noWrap/>
            <w:vAlign w:val="center"/>
            <w:hideMark/>
          </w:tcPr>
          <w:p w14:paraId="5C0BF576"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2</w:t>
            </w:r>
          </w:p>
        </w:tc>
      </w:tr>
      <w:tr w:rsidR="004675E5" w:rsidRPr="00757D78" w14:paraId="1426EE0E"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615D7A4E"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cerb/ciori</w:t>
            </w:r>
          </w:p>
        </w:tc>
        <w:tc>
          <w:tcPr>
            <w:tcW w:w="1134" w:type="dxa"/>
            <w:tcBorders>
              <w:top w:val="nil"/>
              <w:left w:val="nil"/>
              <w:bottom w:val="single" w:sz="8" w:space="0" w:color="auto"/>
              <w:right w:val="single" w:sz="8" w:space="0" w:color="auto"/>
            </w:tcBorders>
            <w:shd w:val="clear" w:color="auto" w:fill="auto"/>
            <w:noWrap/>
            <w:vAlign w:val="center"/>
            <w:hideMark/>
          </w:tcPr>
          <w:p w14:paraId="5A29E444"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1</w:t>
            </w:r>
          </w:p>
        </w:tc>
      </w:tr>
      <w:tr w:rsidR="004675E5" w:rsidRPr="00757D78" w14:paraId="3412064A"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34875166"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urs/cerb</w:t>
            </w:r>
          </w:p>
        </w:tc>
        <w:tc>
          <w:tcPr>
            <w:tcW w:w="1134" w:type="dxa"/>
            <w:tcBorders>
              <w:top w:val="nil"/>
              <w:left w:val="nil"/>
              <w:bottom w:val="single" w:sz="8" w:space="0" w:color="auto"/>
              <w:right w:val="single" w:sz="8" w:space="0" w:color="auto"/>
            </w:tcBorders>
            <w:shd w:val="clear" w:color="auto" w:fill="auto"/>
            <w:noWrap/>
            <w:vAlign w:val="center"/>
            <w:hideMark/>
          </w:tcPr>
          <w:p w14:paraId="464A8661"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1</w:t>
            </w:r>
          </w:p>
        </w:tc>
      </w:tr>
      <w:tr w:rsidR="004675E5" w:rsidRPr="00757D78" w14:paraId="206E13CB"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32881090" w14:textId="77777777" w:rsidR="004675E5" w:rsidRPr="00757D78" w:rsidRDefault="004675E5" w:rsidP="00FD10FD">
            <w:pPr>
              <w:spacing w:after="0" w:line="240" w:lineRule="auto"/>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nespecificat/nu s-a putut stabili</w:t>
            </w:r>
          </w:p>
        </w:tc>
        <w:tc>
          <w:tcPr>
            <w:tcW w:w="1134" w:type="dxa"/>
            <w:tcBorders>
              <w:top w:val="nil"/>
              <w:left w:val="nil"/>
              <w:bottom w:val="single" w:sz="8" w:space="0" w:color="auto"/>
              <w:right w:val="single" w:sz="8" w:space="0" w:color="auto"/>
            </w:tcBorders>
            <w:shd w:val="clear" w:color="auto" w:fill="auto"/>
            <w:noWrap/>
            <w:vAlign w:val="center"/>
            <w:hideMark/>
          </w:tcPr>
          <w:p w14:paraId="28F02953"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9</w:t>
            </w:r>
          </w:p>
        </w:tc>
      </w:tr>
      <w:tr w:rsidR="004675E5" w:rsidRPr="00757D78" w14:paraId="032EDCF6" w14:textId="77777777" w:rsidTr="00FD10FD">
        <w:trPr>
          <w:trHeight w:val="345"/>
        </w:trPr>
        <w:tc>
          <w:tcPr>
            <w:tcW w:w="7361" w:type="dxa"/>
            <w:tcBorders>
              <w:top w:val="nil"/>
              <w:left w:val="single" w:sz="8" w:space="0" w:color="auto"/>
              <w:bottom w:val="single" w:sz="8" w:space="0" w:color="auto"/>
              <w:right w:val="single" w:sz="8" w:space="0" w:color="auto"/>
            </w:tcBorders>
            <w:shd w:val="clear" w:color="auto" w:fill="auto"/>
            <w:noWrap/>
            <w:vAlign w:val="center"/>
            <w:hideMark/>
          </w:tcPr>
          <w:p w14:paraId="39FA26E4" w14:textId="77777777" w:rsidR="004675E5" w:rsidRPr="00757D78" w:rsidRDefault="004675E5" w:rsidP="00FD10FD">
            <w:pPr>
              <w:spacing w:after="0" w:line="240" w:lineRule="auto"/>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Total procese-verbale și nr. deplasări efectuate de consilierii DAJ CV</w:t>
            </w:r>
          </w:p>
        </w:tc>
        <w:tc>
          <w:tcPr>
            <w:tcW w:w="1134" w:type="dxa"/>
            <w:tcBorders>
              <w:top w:val="nil"/>
              <w:left w:val="nil"/>
              <w:bottom w:val="single" w:sz="8" w:space="0" w:color="auto"/>
              <w:right w:val="single" w:sz="8" w:space="0" w:color="auto"/>
            </w:tcBorders>
            <w:shd w:val="clear" w:color="auto" w:fill="auto"/>
            <w:noWrap/>
            <w:vAlign w:val="center"/>
            <w:hideMark/>
          </w:tcPr>
          <w:p w14:paraId="4CB2D1FE" w14:textId="77777777" w:rsidR="004675E5" w:rsidRPr="00757D78" w:rsidRDefault="004675E5" w:rsidP="00FD10FD">
            <w:pPr>
              <w:spacing w:after="0" w:line="240" w:lineRule="auto"/>
              <w:jc w:val="right"/>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448</w:t>
            </w:r>
          </w:p>
        </w:tc>
      </w:tr>
    </w:tbl>
    <w:p w14:paraId="37DF7B1F" w14:textId="77777777" w:rsidR="004675E5" w:rsidRPr="00757D78" w:rsidRDefault="004675E5" w:rsidP="004675E5">
      <w:pPr>
        <w:rPr>
          <w:rFonts w:ascii="Times New Roman" w:hAnsi="Times New Roman" w:cs="Times New Roman"/>
          <w:sz w:val="24"/>
          <w:szCs w:val="24"/>
          <w:lang w:val="ro-RO"/>
        </w:rPr>
      </w:pPr>
    </w:p>
    <w:p w14:paraId="13831F1F" w14:textId="77777777" w:rsidR="004675E5" w:rsidRPr="00757D78" w:rsidRDefault="004675E5" w:rsidP="004675E5">
      <w:pPr>
        <w:rPr>
          <w:rFonts w:ascii="Times New Roman" w:hAnsi="Times New Roman" w:cs="Times New Roman"/>
          <w:sz w:val="24"/>
          <w:szCs w:val="24"/>
          <w:lang w:val="ro-RO"/>
        </w:rPr>
      </w:pPr>
    </w:p>
    <w:p w14:paraId="284D9DFD" w14:textId="77777777" w:rsidR="004675E5" w:rsidRPr="00757D78" w:rsidRDefault="004675E5" w:rsidP="004675E5">
      <w:pPr>
        <w:jc w:val="right"/>
        <w:rPr>
          <w:rFonts w:ascii="Times New Roman" w:hAnsi="Times New Roman" w:cs="Times New Roman"/>
          <w:sz w:val="24"/>
          <w:szCs w:val="24"/>
          <w:lang w:val="ro-RO"/>
        </w:rPr>
      </w:pPr>
    </w:p>
    <w:p w14:paraId="44B2AF74" w14:textId="77777777" w:rsidR="004675E5" w:rsidRPr="00757D78" w:rsidRDefault="004675E5" w:rsidP="004675E5">
      <w:pPr>
        <w:rPr>
          <w:rFonts w:ascii="Times New Roman" w:hAnsi="Times New Roman" w:cs="Times New Roman"/>
          <w:sz w:val="24"/>
          <w:szCs w:val="24"/>
          <w:lang w:val="ro-RO"/>
        </w:rPr>
      </w:pPr>
      <w:r w:rsidRPr="00757D78">
        <w:rPr>
          <w:rFonts w:ascii="Times New Roman" w:hAnsi="Times New Roman" w:cs="Times New Roman"/>
          <w:sz w:val="24"/>
          <w:szCs w:val="24"/>
          <w:lang w:val="ro-RO"/>
        </w:rPr>
        <w:br w:type="textWrapping" w:clear="all"/>
      </w:r>
    </w:p>
    <w:tbl>
      <w:tblPr>
        <w:tblW w:w="9209" w:type="dxa"/>
        <w:tblCellMar>
          <w:left w:w="70" w:type="dxa"/>
          <w:right w:w="70" w:type="dxa"/>
        </w:tblCellMar>
        <w:tblLook w:val="04A0" w:firstRow="1" w:lastRow="0" w:firstColumn="1" w:lastColumn="0" w:noHBand="0" w:noVBand="1"/>
      </w:tblPr>
      <w:tblGrid>
        <w:gridCol w:w="7366"/>
        <w:gridCol w:w="1843"/>
      </w:tblGrid>
      <w:tr w:rsidR="004675E5" w:rsidRPr="00757D78" w14:paraId="5D155460" w14:textId="77777777" w:rsidTr="00FD10FD">
        <w:trPr>
          <w:trHeight w:val="300"/>
        </w:trPr>
        <w:tc>
          <w:tcPr>
            <w:tcW w:w="9209"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601C5FE" w14:textId="77777777" w:rsidR="004675E5" w:rsidRPr="00757D78" w:rsidRDefault="004675E5" w:rsidP="00FD10FD">
            <w:pPr>
              <w:spacing w:after="0" w:line="240" w:lineRule="auto"/>
              <w:jc w:val="center"/>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Animale domestice ucise sau rănite/stupi distruși</w:t>
            </w:r>
          </w:p>
        </w:tc>
      </w:tr>
      <w:tr w:rsidR="004675E5" w:rsidRPr="00757D78" w14:paraId="1B905257"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2BC12"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bovine (nr. capete)</w:t>
            </w:r>
          </w:p>
        </w:tc>
        <w:tc>
          <w:tcPr>
            <w:tcW w:w="1843" w:type="dxa"/>
            <w:tcBorders>
              <w:top w:val="nil"/>
              <w:left w:val="nil"/>
              <w:bottom w:val="single" w:sz="4" w:space="0" w:color="auto"/>
              <w:right w:val="single" w:sz="4" w:space="0" w:color="auto"/>
            </w:tcBorders>
            <w:shd w:val="clear" w:color="auto" w:fill="auto"/>
            <w:noWrap/>
            <w:vAlign w:val="bottom"/>
          </w:tcPr>
          <w:p w14:paraId="7F05C62B"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53</w:t>
            </w:r>
          </w:p>
        </w:tc>
      </w:tr>
      <w:tr w:rsidR="004675E5" w:rsidRPr="00757D78" w14:paraId="2662F81E"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38AAE"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ovine (nr. capete)</w:t>
            </w:r>
          </w:p>
        </w:tc>
        <w:tc>
          <w:tcPr>
            <w:tcW w:w="1843" w:type="dxa"/>
            <w:tcBorders>
              <w:top w:val="nil"/>
              <w:left w:val="nil"/>
              <w:bottom w:val="single" w:sz="4" w:space="0" w:color="auto"/>
              <w:right w:val="single" w:sz="4" w:space="0" w:color="auto"/>
            </w:tcBorders>
            <w:shd w:val="clear" w:color="auto" w:fill="auto"/>
            <w:noWrap/>
            <w:vAlign w:val="bottom"/>
          </w:tcPr>
          <w:p w14:paraId="24DBFC18"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266</w:t>
            </w:r>
          </w:p>
        </w:tc>
      </w:tr>
      <w:tr w:rsidR="004675E5" w:rsidRPr="00757D78" w14:paraId="5535FAF4"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550BE"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suine (nr. capete)</w:t>
            </w:r>
          </w:p>
        </w:tc>
        <w:tc>
          <w:tcPr>
            <w:tcW w:w="1843" w:type="dxa"/>
            <w:tcBorders>
              <w:top w:val="nil"/>
              <w:left w:val="nil"/>
              <w:bottom w:val="single" w:sz="4" w:space="0" w:color="auto"/>
              <w:right w:val="single" w:sz="4" w:space="0" w:color="auto"/>
            </w:tcBorders>
            <w:shd w:val="clear" w:color="auto" w:fill="auto"/>
            <w:noWrap/>
            <w:vAlign w:val="bottom"/>
          </w:tcPr>
          <w:p w14:paraId="3B876B8E"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31</w:t>
            </w:r>
          </w:p>
        </w:tc>
      </w:tr>
      <w:tr w:rsidR="004675E5" w:rsidRPr="00757D78" w14:paraId="35A486EE"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950B7"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cabaline (nr. capete)</w:t>
            </w:r>
          </w:p>
        </w:tc>
        <w:tc>
          <w:tcPr>
            <w:tcW w:w="1843" w:type="dxa"/>
            <w:tcBorders>
              <w:top w:val="nil"/>
              <w:left w:val="nil"/>
              <w:bottom w:val="single" w:sz="4" w:space="0" w:color="auto"/>
              <w:right w:val="single" w:sz="4" w:space="0" w:color="auto"/>
            </w:tcBorders>
            <w:shd w:val="clear" w:color="auto" w:fill="auto"/>
            <w:noWrap/>
            <w:vAlign w:val="bottom"/>
          </w:tcPr>
          <w:p w14:paraId="1BCA2971"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1</w:t>
            </w:r>
          </w:p>
        </w:tc>
      </w:tr>
      <w:tr w:rsidR="004675E5" w:rsidRPr="00757D78" w14:paraId="5A27D79D"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918C1"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galinacee (nr. capete)</w:t>
            </w:r>
          </w:p>
        </w:tc>
        <w:tc>
          <w:tcPr>
            <w:tcW w:w="1843" w:type="dxa"/>
            <w:tcBorders>
              <w:top w:val="nil"/>
              <w:left w:val="nil"/>
              <w:bottom w:val="single" w:sz="4" w:space="0" w:color="auto"/>
              <w:right w:val="single" w:sz="4" w:space="0" w:color="auto"/>
            </w:tcBorders>
            <w:shd w:val="clear" w:color="auto" w:fill="auto"/>
            <w:noWrap/>
            <w:vAlign w:val="bottom"/>
          </w:tcPr>
          <w:p w14:paraId="3A9751BF"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649</w:t>
            </w:r>
          </w:p>
        </w:tc>
      </w:tr>
      <w:tr w:rsidR="004675E5" w:rsidRPr="00757D78" w14:paraId="3B7EF332"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789F6"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lastRenderedPageBreak/>
              <w:t>familii de albine (nr.)</w:t>
            </w:r>
          </w:p>
        </w:tc>
        <w:tc>
          <w:tcPr>
            <w:tcW w:w="1843" w:type="dxa"/>
            <w:tcBorders>
              <w:top w:val="nil"/>
              <w:left w:val="nil"/>
              <w:bottom w:val="single" w:sz="4" w:space="0" w:color="auto"/>
              <w:right w:val="single" w:sz="4" w:space="0" w:color="auto"/>
            </w:tcBorders>
            <w:shd w:val="clear" w:color="auto" w:fill="auto"/>
            <w:noWrap/>
            <w:vAlign w:val="bottom"/>
          </w:tcPr>
          <w:p w14:paraId="7BC479BB"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53</w:t>
            </w:r>
          </w:p>
        </w:tc>
      </w:tr>
      <w:tr w:rsidR="004675E5" w:rsidRPr="00757D78" w14:paraId="6661AFAE" w14:textId="77777777" w:rsidTr="00FD10FD">
        <w:trPr>
          <w:trHeight w:val="360"/>
        </w:trPr>
        <w:tc>
          <w:tcPr>
            <w:tcW w:w="7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48D2C"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iepuri (nr. capete)</w:t>
            </w:r>
          </w:p>
        </w:tc>
        <w:tc>
          <w:tcPr>
            <w:tcW w:w="1843" w:type="dxa"/>
            <w:tcBorders>
              <w:top w:val="nil"/>
              <w:left w:val="nil"/>
              <w:bottom w:val="single" w:sz="4" w:space="0" w:color="auto"/>
              <w:right w:val="single" w:sz="4" w:space="0" w:color="auto"/>
            </w:tcBorders>
            <w:shd w:val="clear" w:color="auto" w:fill="auto"/>
            <w:noWrap/>
            <w:vAlign w:val="bottom"/>
          </w:tcPr>
          <w:p w14:paraId="30E899D1"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29</w:t>
            </w:r>
          </w:p>
        </w:tc>
      </w:tr>
    </w:tbl>
    <w:p w14:paraId="4C9D8E5C" w14:textId="77777777" w:rsidR="004675E5" w:rsidRPr="00757D78" w:rsidRDefault="004675E5" w:rsidP="004675E5">
      <w:pPr>
        <w:rPr>
          <w:rFonts w:ascii="Times New Roman" w:hAnsi="Times New Roman" w:cs="Times New Roman"/>
          <w:sz w:val="24"/>
          <w:szCs w:val="24"/>
          <w:lang w:val="ro-RO"/>
        </w:rPr>
      </w:pPr>
    </w:p>
    <w:p w14:paraId="536B4BB1" w14:textId="77777777" w:rsidR="004675E5" w:rsidRPr="00757D78" w:rsidRDefault="004675E5" w:rsidP="004675E5">
      <w:pPr>
        <w:rPr>
          <w:rFonts w:ascii="Times New Roman" w:hAnsi="Times New Roman" w:cs="Times New Roman"/>
          <w:sz w:val="24"/>
          <w:szCs w:val="24"/>
          <w:lang w:val="ro-RO"/>
        </w:rPr>
      </w:pPr>
    </w:p>
    <w:tbl>
      <w:tblPr>
        <w:tblW w:w="9209" w:type="dxa"/>
        <w:tblCellMar>
          <w:left w:w="70" w:type="dxa"/>
          <w:right w:w="70" w:type="dxa"/>
        </w:tblCellMar>
        <w:tblLook w:val="04A0" w:firstRow="1" w:lastRow="0" w:firstColumn="1" w:lastColumn="0" w:noHBand="0" w:noVBand="1"/>
      </w:tblPr>
      <w:tblGrid>
        <w:gridCol w:w="6658"/>
        <w:gridCol w:w="2551"/>
      </w:tblGrid>
      <w:tr w:rsidR="004675E5" w:rsidRPr="00757D78" w14:paraId="3D8FC3CA" w14:textId="77777777" w:rsidTr="00FD10FD">
        <w:trPr>
          <w:trHeight w:val="300"/>
        </w:trPr>
        <w:tc>
          <w:tcPr>
            <w:tcW w:w="6658" w:type="dxa"/>
            <w:tcBorders>
              <w:top w:val="single" w:sz="4" w:space="0" w:color="auto"/>
              <w:left w:val="single" w:sz="4" w:space="0" w:color="auto"/>
              <w:bottom w:val="single" w:sz="4" w:space="0" w:color="auto"/>
              <w:right w:val="single" w:sz="4" w:space="0" w:color="000000"/>
            </w:tcBorders>
            <w:shd w:val="clear" w:color="000000" w:fill="D9D9D9"/>
            <w:vAlign w:val="center"/>
            <w:hideMark/>
          </w:tcPr>
          <w:p w14:paraId="5643B132" w14:textId="77777777" w:rsidR="004675E5" w:rsidRPr="00757D78" w:rsidRDefault="004675E5" w:rsidP="00FD10FD">
            <w:pPr>
              <w:spacing w:after="0" w:line="240" w:lineRule="auto"/>
              <w:jc w:val="center"/>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Cultura agricolă afectată*</w:t>
            </w:r>
          </w:p>
        </w:tc>
        <w:tc>
          <w:tcPr>
            <w:tcW w:w="2551" w:type="dxa"/>
            <w:tcBorders>
              <w:top w:val="single" w:sz="4" w:space="0" w:color="auto"/>
              <w:left w:val="single" w:sz="4" w:space="0" w:color="auto"/>
              <w:bottom w:val="single" w:sz="4" w:space="0" w:color="auto"/>
              <w:right w:val="single" w:sz="4" w:space="0" w:color="000000"/>
            </w:tcBorders>
            <w:shd w:val="clear" w:color="000000" w:fill="D9D9D9"/>
            <w:vAlign w:val="center"/>
          </w:tcPr>
          <w:p w14:paraId="7DF1BA94" w14:textId="77777777" w:rsidR="004675E5" w:rsidRPr="00757D78" w:rsidRDefault="004675E5" w:rsidP="00FD10FD">
            <w:pPr>
              <w:spacing w:after="0" w:line="240" w:lineRule="auto"/>
              <w:jc w:val="center"/>
              <w:rPr>
                <w:rFonts w:ascii="Times New Roman" w:eastAsia="Times New Roman" w:hAnsi="Times New Roman" w:cs="Times New Roman"/>
                <w:b/>
                <w:bCs/>
                <w:color w:val="000000"/>
                <w:sz w:val="24"/>
                <w:szCs w:val="24"/>
                <w:lang w:val="ro-RO" w:eastAsia="hu-HU"/>
              </w:rPr>
            </w:pPr>
            <w:r w:rsidRPr="00757D78">
              <w:rPr>
                <w:rFonts w:ascii="Times New Roman" w:eastAsia="Times New Roman" w:hAnsi="Times New Roman" w:cs="Times New Roman"/>
                <w:b/>
                <w:bCs/>
                <w:color w:val="000000"/>
                <w:sz w:val="24"/>
                <w:szCs w:val="24"/>
                <w:lang w:val="ro-RO" w:eastAsia="hu-HU"/>
              </w:rPr>
              <w:t>Suprafața culturii vătămate (ha)</w:t>
            </w:r>
          </w:p>
        </w:tc>
      </w:tr>
      <w:tr w:rsidR="004675E5" w:rsidRPr="00757D78" w14:paraId="361E8991"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6F852"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Porumb</w:t>
            </w:r>
          </w:p>
        </w:tc>
        <w:tc>
          <w:tcPr>
            <w:tcW w:w="2551" w:type="dxa"/>
            <w:tcBorders>
              <w:top w:val="nil"/>
              <w:left w:val="nil"/>
              <w:bottom w:val="single" w:sz="4" w:space="0" w:color="auto"/>
              <w:right w:val="single" w:sz="4" w:space="0" w:color="auto"/>
            </w:tcBorders>
            <w:shd w:val="clear" w:color="auto" w:fill="auto"/>
            <w:noWrap/>
            <w:vAlign w:val="bottom"/>
          </w:tcPr>
          <w:p w14:paraId="568136C2"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430,03</w:t>
            </w:r>
          </w:p>
        </w:tc>
      </w:tr>
      <w:tr w:rsidR="004675E5" w:rsidRPr="00757D78" w14:paraId="6C9D1527"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05864"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Păioase (grâu, ovăz)</w:t>
            </w:r>
          </w:p>
        </w:tc>
        <w:tc>
          <w:tcPr>
            <w:tcW w:w="2551" w:type="dxa"/>
            <w:tcBorders>
              <w:top w:val="nil"/>
              <w:left w:val="nil"/>
              <w:bottom w:val="single" w:sz="4" w:space="0" w:color="auto"/>
              <w:right w:val="single" w:sz="4" w:space="0" w:color="auto"/>
            </w:tcBorders>
            <w:shd w:val="clear" w:color="auto" w:fill="auto"/>
            <w:noWrap/>
            <w:vAlign w:val="bottom"/>
          </w:tcPr>
          <w:p w14:paraId="589BD090"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8,05</w:t>
            </w:r>
          </w:p>
        </w:tc>
      </w:tr>
      <w:tr w:rsidR="004675E5" w:rsidRPr="00757D78" w14:paraId="5E78B87B"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16823"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Floarea-soarelui</w:t>
            </w:r>
          </w:p>
        </w:tc>
        <w:tc>
          <w:tcPr>
            <w:tcW w:w="2551" w:type="dxa"/>
            <w:tcBorders>
              <w:top w:val="nil"/>
              <w:left w:val="nil"/>
              <w:bottom w:val="single" w:sz="4" w:space="0" w:color="auto"/>
              <w:right w:val="single" w:sz="4" w:space="0" w:color="auto"/>
            </w:tcBorders>
            <w:shd w:val="clear" w:color="auto" w:fill="auto"/>
            <w:noWrap/>
            <w:vAlign w:val="bottom"/>
          </w:tcPr>
          <w:p w14:paraId="2544E101"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66,19</w:t>
            </w:r>
          </w:p>
        </w:tc>
      </w:tr>
      <w:tr w:rsidR="004675E5" w:rsidRPr="00757D78" w14:paraId="146DD0D8"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2DB5"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Soia</w:t>
            </w:r>
          </w:p>
        </w:tc>
        <w:tc>
          <w:tcPr>
            <w:tcW w:w="2551" w:type="dxa"/>
            <w:tcBorders>
              <w:top w:val="nil"/>
              <w:left w:val="nil"/>
              <w:bottom w:val="single" w:sz="4" w:space="0" w:color="auto"/>
              <w:right w:val="single" w:sz="4" w:space="0" w:color="auto"/>
            </w:tcBorders>
            <w:shd w:val="clear" w:color="auto" w:fill="auto"/>
            <w:noWrap/>
            <w:vAlign w:val="bottom"/>
          </w:tcPr>
          <w:p w14:paraId="30C86F97"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0,67</w:t>
            </w:r>
          </w:p>
        </w:tc>
      </w:tr>
      <w:tr w:rsidR="004675E5" w:rsidRPr="00757D78" w14:paraId="71407897"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1B1E7"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Cartof</w:t>
            </w:r>
          </w:p>
        </w:tc>
        <w:tc>
          <w:tcPr>
            <w:tcW w:w="2551" w:type="dxa"/>
            <w:tcBorders>
              <w:top w:val="nil"/>
              <w:left w:val="nil"/>
              <w:bottom w:val="single" w:sz="4" w:space="0" w:color="auto"/>
              <w:right w:val="single" w:sz="4" w:space="0" w:color="auto"/>
            </w:tcBorders>
            <w:shd w:val="clear" w:color="auto" w:fill="auto"/>
            <w:noWrap/>
            <w:vAlign w:val="bottom"/>
          </w:tcPr>
          <w:p w14:paraId="7A42D709"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14,96</w:t>
            </w:r>
          </w:p>
        </w:tc>
      </w:tr>
      <w:tr w:rsidR="004675E5" w:rsidRPr="00757D78" w14:paraId="251DF8C5"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30AA"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Sfeclă de zahăr</w:t>
            </w:r>
          </w:p>
        </w:tc>
        <w:tc>
          <w:tcPr>
            <w:tcW w:w="2551" w:type="dxa"/>
            <w:tcBorders>
              <w:top w:val="nil"/>
              <w:left w:val="nil"/>
              <w:bottom w:val="single" w:sz="4" w:space="0" w:color="auto"/>
              <w:right w:val="single" w:sz="4" w:space="0" w:color="auto"/>
            </w:tcBorders>
            <w:shd w:val="clear" w:color="auto" w:fill="auto"/>
            <w:noWrap/>
            <w:vAlign w:val="bottom"/>
          </w:tcPr>
          <w:p w14:paraId="4BDAD4AE"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3,39</w:t>
            </w:r>
          </w:p>
        </w:tc>
      </w:tr>
      <w:tr w:rsidR="004675E5" w:rsidRPr="00757D78" w14:paraId="11805DBE" w14:textId="77777777" w:rsidTr="00FD10FD">
        <w:trPr>
          <w:trHeight w:val="36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D6414" w14:textId="77777777" w:rsidR="004675E5" w:rsidRPr="00757D78" w:rsidRDefault="004675E5" w:rsidP="00FD10FD">
            <w:pPr>
              <w:spacing w:after="0" w:line="240" w:lineRule="auto"/>
              <w:jc w:val="center"/>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Varză</w:t>
            </w:r>
          </w:p>
        </w:tc>
        <w:tc>
          <w:tcPr>
            <w:tcW w:w="2551" w:type="dxa"/>
            <w:tcBorders>
              <w:top w:val="nil"/>
              <w:left w:val="nil"/>
              <w:bottom w:val="single" w:sz="4" w:space="0" w:color="auto"/>
              <w:right w:val="single" w:sz="4" w:space="0" w:color="auto"/>
            </w:tcBorders>
            <w:shd w:val="clear" w:color="auto" w:fill="auto"/>
            <w:noWrap/>
            <w:vAlign w:val="bottom"/>
          </w:tcPr>
          <w:p w14:paraId="0D5503D3" w14:textId="77777777" w:rsidR="004675E5" w:rsidRPr="00757D78" w:rsidRDefault="004675E5" w:rsidP="00FD10FD">
            <w:pPr>
              <w:spacing w:after="0" w:line="240" w:lineRule="auto"/>
              <w:jc w:val="right"/>
              <w:rPr>
                <w:rFonts w:ascii="Times New Roman" w:eastAsia="Times New Roman" w:hAnsi="Times New Roman" w:cs="Times New Roman"/>
                <w:color w:val="000000"/>
                <w:sz w:val="24"/>
                <w:szCs w:val="24"/>
                <w:lang w:val="ro-RO" w:eastAsia="hu-HU"/>
              </w:rPr>
            </w:pPr>
            <w:r w:rsidRPr="00757D78">
              <w:rPr>
                <w:rFonts w:ascii="Times New Roman" w:eastAsia="Times New Roman" w:hAnsi="Times New Roman" w:cs="Times New Roman"/>
                <w:color w:val="000000"/>
                <w:sz w:val="24"/>
                <w:szCs w:val="24"/>
                <w:lang w:val="ro-RO" w:eastAsia="hu-HU"/>
              </w:rPr>
              <w:t>0,63</w:t>
            </w:r>
          </w:p>
        </w:tc>
      </w:tr>
    </w:tbl>
    <w:p w14:paraId="0498FC52" w14:textId="77777777" w:rsidR="004675E5" w:rsidRPr="00757D78" w:rsidRDefault="004675E5" w:rsidP="004675E5">
      <w:pP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 gradul de dăunare a culturii vătămate: 10-90%</w:t>
      </w:r>
    </w:p>
    <w:p w14:paraId="7C149566" w14:textId="77777777" w:rsidR="004675E5" w:rsidRPr="00757D78" w:rsidRDefault="004675E5" w:rsidP="004675E5">
      <w:pP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XII. Evaluarea pagubelor la culturile agricole asociate fenomenului meteorologic de grindină (19 iulie 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953"/>
        <w:gridCol w:w="3575"/>
      </w:tblGrid>
      <w:tr w:rsidR="004675E5" w:rsidRPr="00757D78" w14:paraId="0C9B0525" w14:textId="77777777" w:rsidTr="00FD10FD">
        <w:tc>
          <w:tcPr>
            <w:tcW w:w="959" w:type="dxa"/>
            <w:shd w:val="clear" w:color="auto" w:fill="E7E6E6"/>
            <w:vAlign w:val="center"/>
          </w:tcPr>
          <w:p w14:paraId="3CB4726D" w14:textId="77777777" w:rsidR="004675E5" w:rsidRPr="00757D78" w:rsidRDefault="004675E5" w:rsidP="00FD10FD">
            <w:pPr>
              <w:spacing w:after="0"/>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Nr. crt.</w:t>
            </w:r>
          </w:p>
        </w:tc>
        <w:tc>
          <w:tcPr>
            <w:tcW w:w="4961" w:type="dxa"/>
            <w:shd w:val="clear" w:color="auto" w:fill="E7E6E6"/>
            <w:vAlign w:val="center"/>
          </w:tcPr>
          <w:p w14:paraId="7196898D" w14:textId="77777777" w:rsidR="004675E5" w:rsidRPr="00757D78" w:rsidRDefault="004675E5" w:rsidP="00FD10FD">
            <w:pPr>
              <w:spacing w:after="0"/>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Culturi afectate</w:t>
            </w:r>
          </w:p>
        </w:tc>
        <w:tc>
          <w:tcPr>
            <w:tcW w:w="3580" w:type="dxa"/>
            <w:shd w:val="clear" w:color="auto" w:fill="E7E6E6"/>
            <w:vAlign w:val="center"/>
          </w:tcPr>
          <w:p w14:paraId="3727CAC7" w14:textId="77777777" w:rsidR="004675E5" w:rsidRPr="00757D78" w:rsidRDefault="004675E5" w:rsidP="00FD10FD">
            <w:pPr>
              <w:spacing w:after="0"/>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Suprafața (ha)</w:t>
            </w:r>
          </w:p>
        </w:tc>
      </w:tr>
      <w:tr w:rsidR="004675E5" w:rsidRPr="00757D78" w14:paraId="3775922D" w14:textId="77777777" w:rsidTr="00FD10FD">
        <w:tc>
          <w:tcPr>
            <w:tcW w:w="959" w:type="dxa"/>
            <w:shd w:val="clear" w:color="auto" w:fill="auto"/>
          </w:tcPr>
          <w:p w14:paraId="32210F8B"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1.</w:t>
            </w:r>
          </w:p>
        </w:tc>
        <w:tc>
          <w:tcPr>
            <w:tcW w:w="4961" w:type="dxa"/>
            <w:shd w:val="clear" w:color="auto" w:fill="auto"/>
          </w:tcPr>
          <w:p w14:paraId="395E1CB1"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cartof</w:t>
            </w:r>
          </w:p>
        </w:tc>
        <w:tc>
          <w:tcPr>
            <w:tcW w:w="3580" w:type="dxa"/>
            <w:shd w:val="clear" w:color="auto" w:fill="auto"/>
          </w:tcPr>
          <w:p w14:paraId="6A7F79EE"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745,58</w:t>
            </w:r>
          </w:p>
        </w:tc>
      </w:tr>
      <w:tr w:rsidR="004675E5" w:rsidRPr="00757D78" w14:paraId="4BC1A011" w14:textId="77777777" w:rsidTr="00FD10FD">
        <w:tc>
          <w:tcPr>
            <w:tcW w:w="959" w:type="dxa"/>
            <w:shd w:val="clear" w:color="auto" w:fill="auto"/>
          </w:tcPr>
          <w:p w14:paraId="3475A5B6"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2.</w:t>
            </w:r>
          </w:p>
        </w:tc>
        <w:tc>
          <w:tcPr>
            <w:tcW w:w="4961" w:type="dxa"/>
            <w:shd w:val="clear" w:color="auto" w:fill="auto"/>
          </w:tcPr>
          <w:p w14:paraId="2062F709"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porumb boabe + sorg</w:t>
            </w:r>
          </w:p>
        </w:tc>
        <w:tc>
          <w:tcPr>
            <w:tcW w:w="3580" w:type="dxa"/>
            <w:shd w:val="clear" w:color="auto" w:fill="auto"/>
          </w:tcPr>
          <w:p w14:paraId="0FABC56D"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121,35</w:t>
            </w:r>
          </w:p>
        </w:tc>
      </w:tr>
      <w:tr w:rsidR="004675E5" w:rsidRPr="00757D78" w14:paraId="04840ABC" w14:textId="77777777" w:rsidTr="00FD10FD">
        <w:tc>
          <w:tcPr>
            <w:tcW w:w="959" w:type="dxa"/>
            <w:shd w:val="clear" w:color="auto" w:fill="auto"/>
          </w:tcPr>
          <w:p w14:paraId="5E26923A"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3.</w:t>
            </w:r>
          </w:p>
        </w:tc>
        <w:tc>
          <w:tcPr>
            <w:tcW w:w="4961" w:type="dxa"/>
            <w:shd w:val="clear" w:color="auto" w:fill="auto"/>
          </w:tcPr>
          <w:p w14:paraId="08C4A40C"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grâu + secară + triticale</w:t>
            </w:r>
          </w:p>
        </w:tc>
        <w:tc>
          <w:tcPr>
            <w:tcW w:w="3580" w:type="dxa"/>
            <w:shd w:val="clear" w:color="auto" w:fill="auto"/>
          </w:tcPr>
          <w:p w14:paraId="7AD62630"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1408,05</w:t>
            </w:r>
          </w:p>
        </w:tc>
      </w:tr>
      <w:tr w:rsidR="004675E5" w:rsidRPr="00757D78" w14:paraId="6ABBD266" w14:textId="77777777" w:rsidTr="00FD10FD">
        <w:tc>
          <w:tcPr>
            <w:tcW w:w="959" w:type="dxa"/>
            <w:shd w:val="clear" w:color="auto" w:fill="auto"/>
          </w:tcPr>
          <w:p w14:paraId="589C752F"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4.</w:t>
            </w:r>
          </w:p>
        </w:tc>
        <w:tc>
          <w:tcPr>
            <w:tcW w:w="4961" w:type="dxa"/>
            <w:shd w:val="clear" w:color="auto" w:fill="auto"/>
          </w:tcPr>
          <w:p w14:paraId="05487055"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porumb siloz</w:t>
            </w:r>
          </w:p>
        </w:tc>
        <w:tc>
          <w:tcPr>
            <w:tcW w:w="3580" w:type="dxa"/>
            <w:shd w:val="clear" w:color="auto" w:fill="auto"/>
          </w:tcPr>
          <w:p w14:paraId="470A21B4"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4,61</w:t>
            </w:r>
          </w:p>
        </w:tc>
      </w:tr>
      <w:tr w:rsidR="004675E5" w:rsidRPr="00757D78" w14:paraId="41897191" w14:textId="77777777" w:rsidTr="00FD10FD">
        <w:tc>
          <w:tcPr>
            <w:tcW w:w="959" w:type="dxa"/>
            <w:shd w:val="clear" w:color="auto" w:fill="auto"/>
          </w:tcPr>
          <w:p w14:paraId="4283955B"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5.</w:t>
            </w:r>
          </w:p>
        </w:tc>
        <w:tc>
          <w:tcPr>
            <w:tcW w:w="4961" w:type="dxa"/>
            <w:shd w:val="clear" w:color="auto" w:fill="auto"/>
          </w:tcPr>
          <w:p w14:paraId="4D059907"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rapiță</w:t>
            </w:r>
          </w:p>
        </w:tc>
        <w:tc>
          <w:tcPr>
            <w:tcW w:w="3580" w:type="dxa"/>
            <w:shd w:val="clear" w:color="auto" w:fill="auto"/>
          </w:tcPr>
          <w:p w14:paraId="6ACC7AA1"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61,19</w:t>
            </w:r>
          </w:p>
        </w:tc>
      </w:tr>
      <w:tr w:rsidR="004675E5" w:rsidRPr="00757D78" w14:paraId="51E389AB" w14:textId="77777777" w:rsidTr="00FD10FD">
        <w:tc>
          <w:tcPr>
            <w:tcW w:w="959" w:type="dxa"/>
            <w:shd w:val="clear" w:color="auto" w:fill="auto"/>
          </w:tcPr>
          <w:p w14:paraId="50D6A3E9"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6.</w:t>
            </w:r>
          </w:p>
        </w:tc>
        <w:tc>
          <w:tcPr>
            <w:tcW w:w="4961" w:type="dxa"/>
            <w:shd w:val="clear" w:color="auto" w:fill="auto"/>
          </w:tcPr>
          <w:p w14:paraId="555B127C"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floarea-soarelui</w:t>
            </w:r>
          </w:p>
        </w:tc>
        <w:tc>
          <w:tcPr>
            <w:tcW w:w="3580" w:type="dxa"/>
            <w:shd w:val="clear" w:color="auto" w:fill="auto"/>
          </w:tcPr>
          <w:p w14:paraId="21E10E05"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2,00</w:t>
            </w:r>
          </w:p>
        </w:tc>
      </w:tr>
      <w:tr w:rsidR="004675E5" w:rsidRPr="00757D78" w14:paraId="7F58C6C5" w14:textId="77777777" w:rsidTr="00FD10FD">
        <w:tc>
          <w:tcPr>
            <w:tcW w:w="959" w:type="dxa"/>
            <w:shd w:val="clear" w:color="auto" w:fill="auto"/>
          </w:tcPr>
          <w:p w14:paraId="21253346" w14:textId="77777777" w:rsidR="004675E5" w:rsidRPr="00757D78" w:rsidRDefault="004675E5" w:rsidP="00FD10FD">
            <w:pPr>
              <w:spacing w:after="0"/>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t>7.</w:t>
            </w:r>
          </w:p>
        </w:tc>
        <w:tc>
          <w:tcPr>
            <w:tcW w:w="4961" w:type="dxa"/>
            <w:shd w:val="clear" w:color="auto" w:fill="auto"/>
          </w:tcPr>
          <w:p w14:paraId="2B2CC937" w14:textId="77777777" w:rsidR="004675E5" w:rsidRPr="00757D78" w:rsidRDefault="004675E5" w:rsidP="00FD10FD">
            <w:pPr>
              <w:spacing w:after="0"/>
              <w:rPr>
                <w:rFonts w:ascii="Times New Roman" w:hAnsi="Times New Roman" w:cs="Times New Roman"/>
                <w:sz w:val="24"/>
                <w:szCs w:val="24"/>
                <w:lang w:val="ro-RO"/>
              </w:rPr>
            </w:pPr>
            <w:r w:rsidRPr="00757D78">
              <w:rPr>
                <w:rFonts w:ascii="Times New Roman" w:hAnsi="Times New Roman" w:cs="Times New Roman"/>
                <w:sz w:val="24"/>
                <w:szCs w:val="24"/>
                <w:lang w:val="ro-RO"/>
              </w:rPr>
              <w:t>legume în câmp</w:t>
            </w:r>
          </w:p>
        </w:tc>
        <w:tc>
          <w:tcPr>
            <w:tcW w:w="3580" w:type="dxa"/>
            <w:shd w:val="clear" w:color="auto" w:fill="auto"/>
          </w:tcPr>
          <w:p w14:paraId="70301314" w14:textId="77777777" w:rsidR="004675E5" w:rsidRPr="00757D78" w:rsidRDefault="004675E5" w:rsidP="00FD10FD">
            <w:pPr>
              <w:spacing w:after="0"/>
              <w:jc w:val="right"/>
              <w:rPr>
                <w:rFonts w:ascii="Times New Roman" w:hAnsi="Times New Roman" w:cs="Times New Roman"/>
                <w:sz w:val="24"/>
                <w:szCs w:val="24"/>
                <w:lang w:val="ro-RO"/>
              </w:rPr>
            </w:pPr>
            <w:r w:rsidRPr="00757D78">
              <w:rPr>
                <w:rFonts w:ascii="Times New Roman" w:hAnsi="Times New Roman" w:cs="Times New Roman"/>
                <w:sz w:val="24"/>
                <w:szCs w:val="24"/>
                <w:lang w:val="ro-RO"/>
              </w:rPr>
              <w:t>134,46</w:t>
            </w:r>
          </w:p>
        </w:tc>
      </w:tr>
      <w:tr w:rsidR="004675E5" w:rsidRPr="00757D78" w14:paraId="68C9D60B" w14:textId="77777777" w:rsidTr="00FD10FD">
        <w:tc>
          <w:tcPr>
            <w:tcW w:w="5920" w:type="dxa"/>
            <w:gridSpan w:val="2"/>
            <w:shd w:val="clear" w:color="auto" w:fill="auto"/>
          </w:tcPr>
          <w:p w14:paraId="0BCE71F9" w14:textId="77777777" w:rsidR="004675E5" w:rsidRPr="00757D78" w:rsidRDefault="004675E5" w:rsidP="00FD10FD">
            <w:pPr>
              <w:spacing w:after="0"/>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TOTAL</w:t>
            </w:r>
          </w:p>
        </w:tc>
        <w:tc>
          <w:tcPr>
            <w:tcW w:w="3580" w:type="dxa"/>
            <w:shd w:val="clear" w:color="auto" w:fill="auto"/>
          </w:tcPr>
          <w:p w14:paraId="09F7216C" w14:textId="77777777" w:rsidR="004675E5" w:rsidRPr="00757D78" w:rsidRDefault="004675E5" w:rsidP="00FD10FD">
            <w:pPr>
              <w:spacing w:after="0"/>
              <w:jc w:val="right"/>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2477,24</w:t>
            </w:r>
          </w:p>
        </w:tc>
      </w:tr>
    </w:tbl>
    <w:p w14:paraId="22254B79" w14:textId="77777777" w:rsidR="004675E5" w:rsidRPr="00757D78" w:rsidRDefault="004675E5" w:rsidP="004675E5">
      <w:pPr>
        <w:rPr>
          <w:rFonts w:ascii="Times New Roman" w:hAnsi="Times New Roman" w:cs="Times New Roman"/>
          <w:b/>
          <w:bCs/>
          <w:sz w:val="24"/>
          <w:szCs w:val="24"/>
          <w:lang w:val="ro-RO"/>
        </w:rPr>
      </w:pPr>
    </w:p>
    <w:p w14:paraId="0BCD34E1" w14:textId="77777777" w:rsidR="004675E5" w:rsidRPr="00757D78" w:rsidRDefault="004675E5" w:rsidP="00B34362">
      <w:pPr>
        <w:numPr>
          <w:ilvl w:val="0"/>
          <w:numId w:val="144"/>
        </w:numPr>
        <w:suppressAutoHyphens/>
        <w:spacing w:after="120" w:line="240" w:lineRule="auto"/>
        <w:ind w:left="0" w:firstLine="426"/>
        <w:jc w:val="both"/>
        <w:rPr>
          <w:rFonts w:ascii="Times New Roman" w:hAnsi="Times New Roman" w:cs="Times New Roman"/>
          <w:b/>
          <w:i/>
          <w:sz w:val="24"/>
          <w:szCs w:val="24"/>
          <w:lang w:val="ro-RO"/>
        </w:rPr>
      </w:pPr>
      <w:r w:rsidRPr="00757D78">
        <w:rPr>
          <w:rFonts w:ascii="Times New Roman" w:hAnsi="Times New Roman" w:cs="Times New Roman"/>
          <w:b/>
          <w:i/>
          <w:sz w:val="24"/>
          <w:szCs w:val="24"/>
          <w:lang w:val="ro-RO"/>
        </w:rPr>
        <w:t>Serviciul monitorizare, inspecții tehnice, verificare  și control în domeniul agriculturii și industriei alimentare  și statistică  agricolă, monitorizare piață</w:t>
      </w:r>
    </w:p>
    <w:p w14:paraId="5A725FFF" w14:textId="77777777" w:rsidR="004675E5" w:rsidRPr="00757D78" w:rsidRDefault="004675E5" w:rsidP="00B34362">
      <w:pPr>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i/>
          <w:sz w:val="24"/>
          <w:szCs w:val="24"/>
          <w:lang w:val="ro-RO"/>
        </w:rPr>
        <w:t>Controale tehnice pe domenii de specialitate</w:t>
      </w:r>
      <w:r w:rsidRPr="00757D78">
        <w:rPr>
          <w:rFonts w:ascii="Times New Roman" w:hAnsi="Times New Roman" w:cs="Times New Roman"/>
          <w:bCs/>
          <w:sz w:val="24"/>
          <w:szCs w:val="24"/>
          <w:lang w:val="ro-RO"/>
        </w:rPr>
        <w:t>:</w:t>
      </w:r>
    </w:p>
    <w:p w14:paraId="70D9A5AE" w14:textId="77777777" w:rsidR="004675E5" w:rsidRPr="00757D78" w:rsidRDefault="004675E5" w:rsidP="00B34362">
      <w:pPr>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Inspecția de stat pentru controlul tehnic vitivinicol</w:t>
      </w:r>
    </w:p>
    <w:p w14:paraId="68B60190" w14:textId="77777777" w:rsidR="004675E5" w:rsidRPr="00757D78" w:rsidRDefault="004675E5" w:rsidP="00B34362">
      <w:pPr>
        <w:numPr>
          <w:ilvl w:val="0"/>
          <w:numId w:val="148"/>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un număr de 12 inspecții;</w:t>
      </w:r>
    </w:p>
    <w:p w14:paraId="2966ED2C" w14:textId="77777777" w:rsidR="004675E5" w:rsidRPr="00757D78" w:rsidRDefault="004675E5" w:rsidP="00B34362">
      <w:pPr>
        <w:numPr>
          <w:ilvl w:val="0"/>
          <w:numId w:val="148"/>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număr documente de însoțire a produselor vitivinicole vizate: 93/624,96 hl vin;</w:t>
      </w:r>
    </w:p>
    <w:p w14:paraId="6CA56E20" w14:textId="77777777" w:rsidR="004675E5" w:rsidRPr="00757D78" w:rsidRDefault="004675E5" w:rsidP="00B34362">
      <w:pPr>
        <w:numPr>
          <w:ilvl w:val="0"/>
          <w:numId w:val="148"/>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spații autorizate pentru comercializarea vinului vrac: 0 </w:t>
      </w:r>
    </w:p>
    <w:p w14:paraId="217EA3DC" w14:textId="77777777" w:rsidR="004675E5" w:rsidRPr="00757D78" w:rsidRDefault="004675E5" w:rsidP="00B34362">
      <w:pPr>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Inspecția de stat pentru controlul tehnic în producerea și valorificarea legumelor și fructelor:</w:t>
      </w:r>
    </w:p>
    <w:p w14:paraId="1260E77F" w14:textId="77777777" w:rsidR="004675E5" w:rsidRPr="00757D78" w:rsidRDefault="004675E5" w:rsidP="00B34362">
      <w:pPr>
        <w:numPr>
          <w:ilvl w:val="0"/>
          <w:numId w:val="149"/>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Total operatori verificați:</w:t>
      </w:r>
    </w:p>
    <w:p w14:paraId="2A9DABEF" w14:textId="77777777" w:rsidR="004675E5" w:rsidRPr="00757D78" w:rsidRDefault="004675E5" w:rsidP="00B34362">
      <w:pPr>
        <w:numPr>
          <w:ilvl w:val="0"/>
          <w:numId w:val="147"/>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112 pe piața internă;</w:t>
      </w:r>
    </w:p>
    <w:p w14:paraId="7DD9BD85" w14:textId="77777777" w:rsidR="004675E5" w:rsidRPr="00757D78" w:rsidRDefault="004675E5" w:rsidP="00B34362">
      <w:pPr>
        <w:numPr>
          <w:ilvl w:val="0"/>
          <w:numId w:val="147"/>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au fost eliberate 54 Certificate de conformitate în vamă (în stadiul de import); </w:t>
      </w:r>
    </w:p>
    <w:p w14:paraId="2548A562" w14:textId="77777777" w:rsidR="004675E5" w:rsidRPr="00757D78" w:rsidRDefault="004675E5" w:rsidP="00B34362">
      <w:pPr>
        <w:numPr>
          <w:ilvl w:val="0"/>
          <w:numId w:val="147"/>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eliberate 7 Certificate de conformitate în vamă (în stadiul de export)</w:t>
      </w:r>
    </w:p>
    <w:p w14:paraId="6EFD630F" w14:textId="77777777" w:rsidR="004675E5" w:rsidRPr="00757D78" w:rsidRDefault="004675E5" w:rsidP="00B34362">
      <w:pPr>
        <w:numPr>
          <w:ilvl w:val="0"/>
          <w:numId w:val="147"/>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au fost eliberate 21 Certificate de conformitate pentru Programul de fructe în școli</w:t>
      </w:r>
    </w:p>
    <w:p w14:paraId="09CE3B13" w14:textId="77777777" w:rsidR="004675E5" w:rsidRPr="00757D78" w:rsidRDefault="004675E5" w:rsidP="00B34362">
      <w:pPr>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Inspecția de stat în domeniul agriculturii ecologice:</w:t>
      </w:r>
    </w:p>
    <w:p w14:paraId="47BD0EDC" w14:textId="77777777" w:rsidR="004675E5" w:rsidRPr="00757D78" w:rsidRDefault="004675E5" w:rsidP="00B34362">
      <w:pPr>
        <w:numPr>
          <w:ilvl w:val="0"/>
          <w:numId w:val="150"/>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Au fost realizate </w:t>
      </w:r>
      <w:r w:rsidRPr="00757D78">
        <w:rPr>
          <w:rFonts w:ascii="Times New Roman" w:hAnsi="Times New Roman" w:cs="Times New Roman"/>
          <w:bCs/>
          <w:i/>
          <w:iCs/>
          <w:sz w:val="24"/>
          <w:szCs w:val="24"/>
          <w:lang w:val="ro-RO"/>
        </w:rPr>
        <w:t xml:space="preserve">22 inspecții </w:t>
      </w:r>
      <w:r w:rsidRPr="00757D78">
        <w:rPr>
          <w:rFonts w:ascii="Times New Roman" w:hAnsi="Times New Roman" w:cs="Times New Roman"/>
          <w:bCs/>
          <w:sz w:val="24"/>
          <w:szCs w:val="24"/>
          <w:lang w:val="ro-RO"/>
        </w:rPr>
        <w:t>din care:</w:t>
      </w:r>
    </w:p>
    <w:p w14:paraId="3AEFE849" w14:textId="77777777" w:rsidR="004675E5" w:rsidRPr="00757D78" w:rsidRDefault="004675E5" w:rsidP="00B34362">
      <w:pPr>
        <w:numPr>
          <w:ilvl w:val="0"/>
          <w:numId w:val="151"/>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12  în domeniul vegetal;</w:t>
      </w:r>
    </w:p>
    <w:p w14:paraId="20AF149C" w14:textId="77777777" w:rsidR="004675E5" w:rsidRPr="00757D78" w:rsidRDefault="004675E5" w:rsidP="00B34362">
      <w:pPr>
        <w:numPr>
          <w:ilvl w:val="0"/>
          <w:numId w:val="151"/>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10 în domeniul zootehnic;</w:t>
      </w:r>
    </w:p>
    <w:p w14:paraId="77B66136" w14:textId="77777777" w:rsidR="004675E5" w:rsidRPr="00757D78" w:rsidRDefault="004675E5" w:rsidP="00B34362">
      <w:pPr>
        <w:numPr>
          <w:ilvl w:val="0"/>
          <w:numId w:val="151"/>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 procesator;</w:t>
      </w:r>
    </w:p>
    <w:p w14:paraId="2ABC4BD4" w14:textId="77777777" w:rsidR="004675E5" w:rsidRPr="00757D78" w:rsidRDefault="004675E5" w:rsidP="00B34362">
      <w:pPr>
        <w:numPr>
          <w:ilvl w:val="0"/>
          <w:numId w:val="151"/>
        </w:numPr>
        <w:suppressAutoHyphens/>
        <w:spacing w:after="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 comerciant</w:t>
      </w:r>
    </w:p>
    <w:p w14:paraId="14B5DD8F"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lastRenderedPageBreak/>
        <w:t>Au fost realizate  două audituri de reexaminare la operatorii selectați de MADR, în conformitate cu prevederile art. 14, alin (3), lit. a din Ordinul MADR nr. 312/2021.</w:t>
      </w:r>
    </w:p>
    <w:p w14:paraId="4EFE83B6" w14:textId="77777777" w:rsidR="00B34362" w:rsidRPr="00757D78" w:rsidRDefault="00B34362" w:rsidP="004675E5">
      <w:pPr>
        <w:spacing w:after="120" w:line="240" w:lineRule="auto"/>
        <w:jc w:val="both"/>
        <w:rPr>
          <w:rFonts w:ascii="Times New Roman" w:hAnsi="Times New Roman" w:cs="Times New Roman"/>
          <w:bCs/>
          <w:sz w:val="24"/>
          <w:szCs w:val="24"/>
          <w:u w:val="single"/>
          <w:lang w:val="ro-RO"/>
        </w:rPr>
      </w:pPr>
    </w:p>
    <w:p w14:paraId="20016CC0" w14:textId="783CC92C"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 xml:space="preserve">Inspecția tehnică în domeniul industriei alimentare: </w:t>
      </w:r>
    </w:p>
    <w:p w14:paraId="71B5C542" w14:textId="77777777" w:rsidR="004675E5" w:rsidRPr="00757D78" w:rsidRDefault="004675E5" w:rsidP="00B34362">
      <w:pPr>
        <w:numPr>
          <w:ilvl w:val="0"/>
          <w:numId w:val="150"/>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24 inspecții din care:</w:t>
      </w:r>
    </w:p>
    <w:p w14:paraId="655D6811" w14:textId="77777777" w:rsidR="004675E5" w:rsidRPr="00757D78" w:rsidRDefault="004675E5" w:rsidP="00B34362">
      <w:pPr>
        <w:numPr>
          <w:ilvl w:val="1"/>
          <w:numId w:val="150"/>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12 controale în structurile de vânzare cu amănuntul a pâinii și produselor de panificație;</w:t>
      </w:r>
    </w:p>
    <w:p w14:paraId="4B6E2E04" w14:textId="77777777" w:rsidR="004675E5" w:rsidRPr="00757D78" w:rsidRDefault="004675E5" w:rsidP="00B34362">
      <w:pPr>
        <w:numPr>
          <w:ilvl w:val="1"/>
          <w:numId w:val="150"/>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1 controale în unitățile de fabricare a pâinii și produselor de panificație;</w:t>
      </w:r>
    </w:p>
    <w:p w14:paraId="5CE82120" w14:textId="77777777" w:rsidR="004675E5" w:rsidRPr="00757D78" w:rsidRDefault="004675E5" w:rsidP="00B34362">
      <w:pPr>
        <w:numPr>
          <w:ilvl w:val="1"/>
          <w:numId w:val="150"/>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4 controale privind verificarea respectării regimului de marcare, clasificare, ambalare și comercializare a ouălor;</w:t>
      </w:r>
    </w:p>
    <w:p w14:paraId="504BA204" w14:textId="77777777" w:rsidR="004675E5" w:rsidRPr="00757D78" w:rsidRDefault="004675E5" w:rsidP="00B34362">
      <w:pPr>
        <w:numPr>
          <w:ilvl w:val="1"/>
          <w:numId w:val="150"/>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7 verificări la operatorii economici din sectorul laptelui și al produselor lactate conform Legii nr. 307/2022. </w:t>
      </w:r>
    </w:p>
    <w:p w14:paraId="009341AF"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Inspecția tehnică în domeniul depozitelor de cereale:</w:t>
      </w:r>
    </w:p>
    <w:p w14:paraId="2C4B7BF7" w14:textId="77777777" w:rsidR="004675E5" w:rsidRPr="00757D78" w:rsidRDefault="004675E5" w:rsidP="004675E5">
      <w:pPr>
        <w:numPr>
          <w:ilvl w:val="0"/>
          <w:numId w:val="152"/>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un număr de 25 inspecții în domeniul depozitelor de cereale; nu s-au constatat abateri de la prevederile legale în vigoare.</w:t>
      </w:r>
    </w:p>
    <w:p w14:paraId="66DF7EB5" w14:textId="77777777" w:rsidR="004675E5" w:rsidRPr="00757D78" w:rsidRDefault="004675E5" w:rsidP="004675E5">
      <w:pPr>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 </w:t>
      </w:r>
      <w:r w:rsidRPr="00757D78">
        <w:rPr>
          <w:rFonts w:ascii="Times New Roman" w:hAnsi="Times New Roman" w:cs="Times New Roman"/>
          <w:bCs/>
          <w:sz w:val="24"/>
          <w:szCs w:val="24"/>
          <w:u w:val="single"/>
          <w:lang w:val="ro-RO"/>
        </w:rPr>
        <w:t>Inspecția în domeniul cultivării plantelor ce conțin substanțe stupefiante și psihotrope</w:t>
      </w:r>
    </w:p>
    <w:p w14:paraId="270CD224" w14:textId="77777777" w:rsidR="004675E5" w:rsidRPr="00757D78" w:rsidRDefault="004675E5" w:rsidP="000374D5">
      <w:pPr>
        <w:numPr>
          <w:ilvl w:val="0"/>
          <w:numId w:val="153"/>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Au fost monitorizate culturile de plante ce conțin substanțe stupefiante și psihotrope , astfel: </w:t>
      </w:r>
    </w:p>
    <w:p w14:paraId="31E66BEC" w14:textId="77777777" w:rsidR="004675E5" w:rsidRPr="00757D78" w:rsidRDefault="004675E5" w:rsidP="000374D5">
      <w:pPr>
        <w:numPr>
          <w:ilvl w:val="1"/>
          <w:numId w:val="153"/>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1,70 ha cultivate cu mac la 3 producători agricoli;</w:t>
      </w:r>
    </w:p>
    <w:p w14:paraId="6FC70317" w14:textId="77777777" w:rsidR="004675E5" w:rsidRPr="00757D78" w:rsidRDefault="004675E5" w:rsidP="000374D5">
      <w:pPr>
        <w:numPr>
          <w:ilvl w:val="1"/>
          <w:numId w:val="153"/>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0,301 ha cultivate cu </w:t>
      </w:r>
      <w:proofErr w:type="spellStart"/>
      <w:r w:rsidRPr="00757D78">
        <w:rPr>
          <w:rFonts w:ascii="Times New Roman" w:hAnsi="Times New Roman" w:cs="Times New Roman"/>
          <w:bCs/>
          <w:sz w:val="24"/>
          <w:szCs w:val="24"/>
          <w:lang w:val="ro-RO"/>
        </w:rPr>
        <w:t>Cannabis</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sativa</w:t>
      </w:r>
      <w:proofErr w:type="spellEnd"/>
      <w:r w:rsidRPr="00757D78">
        <w:rPr>
          <w:rFonts w:ascii="Times New Roman" w:hAnsi="Times New Roman" w:cs="Times New Roman"/>
          <w:bCs/>
          <w:sz w:val="24"/>
          <w:szCs w:val="24"/>
          <w:lang w:val="ro-RO"/>
        </w:rPr>
        <w:t xml:space="preserve"> la doi producători agricoli (soiul </w:t>
      </w:r>
      <w:proofErr w:type="spellStart"/>
      <w:r w:rsidRPr="00757D78">
        <w:rPr>
          <w:rFonts w:ascii="Times New Roman" w:hAnsi="Times New Roman" w:cs="Times New Roman"/>
          <w:bCs/>
          <w:sz w:val="24"/>
          <w:szCs w:val="24"/>
          <w:lang w:val="ro-RO"/>
        </w:rPr>
        <w:t>Ratsa</w:t>
      </w:r>
      <w:proofErr w:type="spellEnd"/>
      <w:r w:rsidRPr="00757D78">
        <w:rPr>
          <w:rFonts w:ascii="Times New Roman" w:hAnsi="Times New Roman" w:cs="Times New Roman"/>
          <w:bCs/>
          <w:sz w:val="24"/>
          <w:szCs w:val="24"/>
          <w:lang w:val="ro-RO"/>
        </w:rPr>
        <w:t>);</w:t>
      </w:r>
    </w:p>
    <w:p w14:paraId="40CE78B3" w14:textId="77777777" w:rsidR="004675E5" w:rsidRPr="00757D78" w:rsidRDefault="004675E5" w:rsidP="000374D5">
      <w:pPr>
        <w:numPr>
          <w:ilvl w:val="1"/>
          <w:numId w:val="153"/>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Culturile de mac au fost înființate în scopul utilizării producției obținute în alimentație;</w:t>
      </w:r>
    </w:p>
    <w:p w14:paraId="4BF941DE" w14:textId="77777777" w:rsidR="004675E5" w:rsidRPr="00757D78" w:rsidRDefault="004675E5" w:rsidP="000374D5">
      <w:pPr>
        <w:numPr>
          <w:ilvl w:val="1"/>
          <w:numId w:val="153"/>
        </w:numPr>
        <w:suppressAutoHyphens/>
        <w:spacing w:after="0" w:line="240" w:lineRule="auto"/>
        <w:ind w:hanging="357"/>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Producția de cânepă este utilizată în scop tehnic (material în construcții pentru izolarea clădirilor). </w:t>
      </w:r>
    </w:p>
    <w:p w14:paraId="3460CF7F" w14:textId="77777777" w:rsidR="004675E5" w:rsidRPr="00757D78" w:rsidRDefault="004675E5" w:rsidP="004675E5">
      <w:pPr>
        <w:numPr>
          <w:ilvl w:val="0"/>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 xml:space="preserve">Inspecția tehnică pentru controlul fertilizanților </w:t>
      </w:r>
    </w:p>
    <w:p w14:paraId="0104F98E" w14:textId="77777777" w:rsidR="004675E5" w:rsidRPr="00757D78" w:rsidRDefault="004675E5" w:rsidP="004675E5">
      <w:pPr>
        <w:numPr>
          <w:ilvl w:val="1"/>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un număr de 6 inspecții, nefiind constatate abateri de la prevederile legale în vigoare.</w:t>
      </w:r>
    </w:p>
    <w:p w14:paraId="36E67BD4" w14:textId="77777777" w:rsidR="004675E5" w:rsidRPr="00757D78" w:rsidRDefault="004675E5" w:rsidP="004675E5">
      <w:pPr>
        <w:numPr>
          <w:ilvl w:val="0"/>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 xml:space="preserve">Inspecția în domeniul Organismelor Modificate Genetic </w:t>
      </w:r>
    </w:p>
    <w:p w14:paraId="4329332E" w14:textId="77777777" w:rsidR="004675E5" w:rsidRPr="00757D78" w:rsidRDefault="004675E5" w:rsidP="004675E5">
      <w:pPr>
        <w:numPr>
          <w:ilvl w:val="1"/>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13 acțiuni de inspecție pentru monitorizarea  culturilor de soia convențională. În urma testărilor efectuate pe frunze pentru detecția proteinei CP 4 EPSPS din soia modificată genetic, a rezultat faptul că nu au fost  înființate culturi cu soia modificată genetic în județ.</w:t>
      </w:r>
    </w:p>
    <w:p w14:paraId="1E9D55BD" w14:textId="77777777" w:rsidR="004675E5" w:rsidRPr="00757D78" w:rsidRDefault="004675E5" w:rsidP="004675E5">
      <w:pPr>
        <w:numPr>
          <w:ilvl w:val="0"/>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u w:val="single"/>
          <w:lang w:val="ro-RO"/>
        </w:rPr>
        <w:t xml:space="preserve">Inspecția tehnică în domeniul clasificării carcaselor </w:t>
      </w:r>
    </w:p>
    <w:p w14:paraId="14EEE7F7" w14:textId="77777777" w:rsidR="004675E5" w:rsidRPr="00757D78" w:rsidRDefault="004675E5" w:rsidP="004675E5">
      <w:pPr>
        <w:numPr>
          <w:ilvl w:val="1"/>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un număr de 34 inspecții la agenții economici care își desfășoară activitatea în domeniul abatorizării porcinelor din județele arondate: CV, BV, MS, SB, HR. Nu au fost constatate cazuri de prețuri nefiabile sau incorecte;</w:t>
      </w:r>
    </w:p>
    <w:p w14:paraId="2C4599F7" w14:textId="77777777" w:rsidR="004675E5" w:rsidRPr="00757D78" w:rsidRDefault="004675E5" w:rsidP="004675E5">
      <w:pPr>
        <w:numPr>
          <w:ilvl w:val="1"/>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realizate un număr de 21 inspecții la agenții economici care își desfășoară activitatea în domeniul abatorizării bovinelor din județele arondate: CV, BV, MS, SB, HR. Nu au fost constatate cazuri de raportări incorecte de prețuri.</w:t>
      </w:r>
    </w:p>
    <w:p w14:paraId="05306B28" w14:textId="77777777" w:rsidR="004675E5" w:rsidRPr="00757D78" w:rsidRDefault="004675E5" w:rsidP="004675E5">
      <w:pPr>
        <w:numPr>
          <w:ilvl w:val="1"/>
          <w:numId w:val="153"/>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întocmite 6 note de control pentru agenții de clasificare.</w:t>
      </w:r>
    </w:p>
    <w:p w14:paraId="2D8B8984" w14:textId="77777777" w:rsidR="004675E5" w:rsidRPr="00757D78" w:rsidRDefault="004675E5" w:rsidP="004675E5">
      <w:pPr>
        <w:spacing w:after="120" w:line="240" w:lineRule="auto"/>
        <w:jc w:val="both"/>
        <w:rPr>
          <w:rFonts w:ascii="Times New Roman" w:hAnsi="Times New Roman" w:cs="Times New Roman"/>
          <w:bCs/>
          <w:i/>
          <w:sz w:val="24"/>
          <w:szCs w:val="24"/>
          <w:lang w:val="ro-RO"/>
        </w:rPr>
      </w:pPr>
      <w:r w:rsidRPr="00757D78">
        <w:rPr>
          <w:rFonts w:ascii="Times New Roman" w:hAnsi="Times New Roman" w:cs="Times New Roman"/>
          <w:bCs/>
          <w:i/>
          <w:sz w:val="24"/>
          <w:szCs w:val="24"/>
          <w:u w:val="single"/>
          <w:lang w:val="ro-RO"/>
        </w:rPr>
        <w:t>Controale în baza tematicilor speciale de inspecți</w:t>
      </w:r>
      <w:r w:rsidRPr="00757D78">
        <w:rPr>
          <w:rFonts w:ascii="Times New Roman" w:hAnsi="Times New Roman" w:cs="Times New Roman"/>
          <w:bCs/>
          <w:i/>
          <w:sz w:val="24"/>
          <w:szCs w:val="24"/>
          <w:lang w:val="ro-RO"/>
        </w:rPr>
        <w:t>i</w:t>
      </w:r>
    </w:p>
    <w:p w14:paraId="5D275854"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Verificarea modului de respectare a legislației privind depozitarea cerealelor –HG nr. 352/2023</w:t>
      </w:r>
    </w:p>
    <w:p w14:paraId="16074C5E" w14:textId="572078B0" w:rsidR="004675E5" w:rsidRPr="00757D78" w:rsidRDefault="004675E5" w:rsidP="004675E5">
      <w:pPr>
        <w:numPr>
          <w:ilvl w:val="0"/>
          <w:numId w:val="154"/>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verificați 725 de fermieri care au depus cereri de sprijin la APIA pentru primirea unui ajutor financiar de urgență pentru sectorul cerealelor și  cel al semințelor oleaginoase din România, producători agricoli afectați  de creșterea importurilor de cereale și semințe oleaginoase din Ucraina;</w:t>
      </w:r>
    </w:p>
    <w:p w14:paraId="31095E6F"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lastRenderedPageBreak/>
        <w:t xml:space="preserve">Verificarea în teren a suprafețelor cultivate cu usturoi și evaluarea producției înainte de recoltare în vederea accesării schemei „Ajutor de </w:t>
      </w:r>
      <w:proofErr w:type="spellStart"/>
      <w:r w:rsidRPr="00757D78">
        <w:rPr>
          <w:rFonts w:ascii="Times New Roman" w:hAnsi="Times New Roman" w:cs="Times New Roman"/>
          <w:bCs/>
          <w:sz w:val="24"/>
          <w:szCs w:val="24"/>
          <w:lang w:val="ro-RO"/>
        </w:rPr>
        <w:t>minimis</w:t>
      </w:r>
      <w:proofErr w:type="spellEnd"/>
      <w:r w:rsidRPr="00757D78">
        <w:rPr>
          <w:rFonts w:ascii="Times New Roman" w:hAnsi="Times New Roman" w:cs="Times New Roman"/>
          <w:bCs/>
          <w:sz w:val="24"/>
          <w:szCs w:val="24"/>
          <w:lang w:val="ro-RO"/>
        </w:rPr>
        <w:t xml:space="preserve"> pentru aplicarea programului de susținere a producției de usturoi” – HG nr. 393/2023: </w:t>
      </w:r>
    </w:p>
    <w:p w14:paraId="4F788936" w14:textId="77777777" w:rsidR="004675E5" w:rsidRPr="00757D78" w:rsidRDefault="004675E5" w:rsidP="004675E5">
      <w:pPr>
        <w:numPr>
          <w:ilvl w:val="0"/>
          <w:numId w:val="154"/>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verificați 10 producători agricoli, cu o suprafață totală cultivată cu usturoi de 91000 mp, un producător agricol fiind respins de la plată.</w:t>
      </w:r>
    </w:p>
    <w:p w14:paraId="5E34C1FE"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Verificarea în teren a spațiilor protejate cultivate cu legume, conform HG nr. 846/2023 pentru aprobarea Programului de susținere a producției de legume în spații protejate pentru perioada 2023-2024;</w:t>
      </w:r>
    </w:p>
    <w:p w14:paraId="29032443" w14:textId="77777777" w:rsidR="004675E5" w:rsidRPr="00757D78" w:rsidRDefault="004675E5" w:rsidP="004675E5">
      <w:pPr>
        <w:numPr>
          <w:ilvl w:val="0"/>
          <w:numId w:val="154"/>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este în curs de desfășurare, au accesat acest program un număr de trei producători agricoli cultivatori de ardei și salată, pe o suprafață totală de 3000 mp.</w:t>
      </w:r>
    </w:p>
    <w:p w14:paraId="7892E2E5"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Verificarea în teren a spațiilor protejate cultivate cu tomate, conform HG nr. 1569/2022 pentru aprobarea Programului de susținere a producției de tomate în spații protejate pentru anul 2023.</w:t>
      </w:r>
    </w:p>
    <w:p w14:paraId="3617731D" w14:textId="77777777" w:rsidR="004675E5" w:rsidRPr="00757D78" w:rsidRDefault="004675E5" w:rsidP="004675E5">
      <w:pPr>
        <w:numPr>
          <w:ilvl w:val="0"/>
          <w:numId w:val="154"/>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Au fost verificați 4 producători agricoli (ciclul I), pentru o suprafață totală de 4000 mp.</w:t>
      </w:r>
    </w:p>
    <w:p w14:paraId="3CA7E631" w14:textId="77777777" w:rsidR="004675E5" w:rsidRPr="00757D78" w:rsidRDefault="004675E5" w:rsidP="004675E5">
      <w:pPr>
        <w:numPr>
          <w:ilvl w:val="0"/>
          <w:numId w:val="150"/>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 xml:space="preserve">Verificarea în teren a suprafețelor cu cartof și evaluarea producției, în vederea accesării schemei “Ajutor de </w:t>
      </w:r>
      <w:proofErr w:type="spellStart"/>
      <w:r w:rsidRPr="00757D78">
        <w:rPr>
          <w:rFonts w:ascii="Times New Roman" w:hAnsi="Times New Roman" w:cs="Times New Roman"/>
          <w:bCs/>
          <w:sz w:val="24"/>
          <w:szCs w:val="24"/>
          <w:lang w:val="ro-RO"/>
        </w:rPr>
        <w:t>minimis</w:t>
      </w:r>
      <w:proofErr w:type="spellEnd"/>
      <w:r w:rsidRPr="00757D78">
        <w:rPr>
          <w:rFonts w:ascii="Times New Roman" w:hAnsi="Times New Roman" w:cs="Times New Roman"/>
          <w:bCs/>
          <w:sz w:val="24"/>
          <w:szCs w:val="24"/>
          <w:lang w:val="ro-RO"/>
        </w:rPr>
        <w:t xml:space="preserve"> pentru aplicarea Programului de susținere a producției de cartof consum” în anul 2023-HG nr. 394/2023</w:t>
      </w:r>
    </w:p>
    <w:p w14:paraId="1036CAA8" w14:textId="77777777" w:rsidR="004675E5" w:rsidRPr="00757D78" w:rsidRDefault="004675E5" w:rsidP="004675E5">
      <w:pPr>
        <w:numPr>
          <w:ilvl w:val="0"/>
          <w:numId w:val="154"/>
        </w:numPr>
        <w:suppressAutoHyphens/>
        <w:spacing w:after="120" w:line="240" w:lineRule="auto"/>
        <w:jc w:val="both"/>
        <w:rPr>
          <w:rFonts w:ascii="Times New Roman" w:hAnsi="Times New Roman" w:cs="Times New Roman"/>
          <w:bCs/>
          <w:sz w:val="24"/>
          <w:szCs w:val="24"/>
          <w:lang w:val="ro-RO"/>
        </w:rPr>
      </w:pPr>
      <w:r w:rsidRPr="00757D78">
        <w:rPr>
          <w:rFonts w:ascii="Times New Roman" w:hAnsi="Times New Roman" w:cs="Times New Roman"/>
          <w:bCs/>
          <w:sz w:val="24"/>
          <w:szCs w:val="24"/>
          <w:lang w:val="ro-RO"/>
        </w:rPr>
        <w:t>Verificările la cultura de cartof s-au făcut de echipe mixte (DAJ; APIA). Au fost verificați 1206 producători agricoli, suprafața totală eligibilă la plată fiind de 6468,65 ha.</w:t>
      </w:r>
    </w:p>
    <w:p w14:paraId="2109553E" w14:textId="77777777" w:rsidR="004675E5" w:rsidRPr="00757D78" w:rsidRDefault="004675E5" w:rsidP="004675E5">
      <w:pPr>
        <w:spacing w:after="120" w:line="240" w:lineRule="auto"/>
        <w:jc w:val="right"/>
        <w:rPr>
          <w:rFonts w:ascii="Times New Roman" w:hAnsi="Times New Roman" w:cs="Times New Roman"/>
          <w:b/>
          <w:sz w:val="24"/>
          <w:szCs w:val="24"/>
          <w:lang w:val="ro-RO"/>
        </w:rPr>
      </w:pPr>
      <w:r w:rsidRPr="00757D78">
        <w:rPr>
          <w:rFonts w:ascii="Times New Roman" w:hAnsi="Times New Roman" w:cs="Times New Roman"/>
          <w:b/>
          <w:sz w:val="24"/>
          <w:szCs w:val="24"/>
          <w:lang w:val="ro-RO"/>
        </w:rPr>
        <w:t>DIRECTOR EXECUTIV</w:t>
      </w:r>
    </w:p>
    <w:p w14:paraId="7E17E690" w14:textId="77777777" w:rsidR="004675E5" w:rsidRPr="00757D78" w:rsidRDefault="004675E5" w:rsidP="004675E5">
      <w:pPr>
        <w:spacing w:after="120" w:line="240" w:lineRule="auto"/>
        <w:jc w:val="right"/>
        <w:rPr>
          <w:rFonts w:ascii="Times New Roman" w:hAnsi="Times New Roman" w:cs="Times New Roman"/>
          <w:b/>
          <w:sz w:val="24"/>
          <w:szCs w:val="24"/>
          <w:lang w:val="ro-RO"/>
        </w:rPr>
      </w:pPr>
      <w:r w:rsidRPr="00757D78">
        <w:rPr>
          <w:rFonts w:ascii="Times New Roman" w:hAnsi="Times New Roman" w:cs="Times New Roman"/>
          <w:b/>
          <w:sz w:val="24"/>
          <w:szCs w:val="24"/>
          <w:lang w:val="ro-RO"/>
        </w:rPr>
        <w:t>Ing. KOZMA Béla</w:t>
      </w:r>
    </w:p>
    <w:p w14:paraId="06FD89CC" w14:textId="77777777" w:rsidR="004675E5" w:rsidRPr="00757D78" w:rsidRDefault="004675E5" w:rsidP="00913A96">
      <w:pPr>
        <w:spacing w:after="0" w:line="240" w:lineRule="auto"/>
        <w:jc w:val="both"/>
        <w:rPr>
          <w:rFonts w:ascii="Times New Roman" w:hAnsi="Times New Roman" w:cs="Times New Roman"/>
          <w:b/>
          <w:bCs/>
          <w:color w:val="FF0000"/>
          <w:sz w:val="24"/>
          <w:szCs w:val="24"/>
          <w:lang w:val="ro-RO"/>
        </w:rPr>
      </w:pPr>
    </w:p>
    <w:p w14:paraId="50B5E3E4" w14:textId="77777777" w:rsidR="000D0216" w:rsidRPr="00757D78" w:rsidRDefault="000D0216" w:rsidP="006A24A6">
      <w:pPr>
        <w:spacing w:after="0" w:line="240" w:lineRule="auto"/>
        <w:jc w:val="both"/>
        <w:rPr>
          <w:rFonts w:ascii="Times New Roman" w:hAnsi="Times New Roman" w:cs="Times New Roman"/>
          <w:b/>
          <w:bCs/>
          <w:sz w:val="24"/>
          <w:szCs w:val="24"/>
          <w:lang w:val="ro-RO"/>
        </w:rPr>
      </w:pPr>
    </w:p>
    <w:p w14:paraId="22786505" w14:textId="77777777" w:rsidR="008E2080" w:rsidRPr="00757D78" w:rsidRDefault="008E2080" w:rsidP="006A24A6">
      <w:pPr>
        <w:spacing w:after="0" w:line="240" w:lineRule="auto"/>
        <w:jc w:val="both"/>
        <w:rPr>
          <w:rFonts w:ascii="Times New Roman" w:hAnsi="Times New Roman" w:cs="Times New Roman"/>
          <w:b/>
          <w:bCs/>
          <w:sz w:val="24"/>
          <w:szCs w:val="24"/>
          <w:lang w:val="ro-RO"/>
        </w:rPr>
      </w:pPr>
    </w:p>
    <w:p w14:paraId="11D50D39" w14:textId="77777777" w:rsidR="00EE3852" w:rsidRPr="00757D78" w:rsidRDefault="00EE3852" w:rsidP="006A24A6">
      <w:pPr>
        <w:spacing w:after="0" w:line="240" w:lineRule="auto"/>
        <w:jc w:val="both"/>
        <w:rPr>
          <w:rFonts w:ascii="Times New Roman" w:hAnsi="Times New Roman" w:cs="Times New Roman"/>
          <w:b/>
          <w:bCs/>
          <w:sz w:val="24"/>
          <w:szCs w:val="24"/>
          <w:lang w:val="ro-RO"/>
        </w:rPr>
      </w:pPr>
    </w:p>
    <w:p w14:paraId="06DFB54A" w14:textId="2FF89A20" w:rsidR="00653CF9" w:rsidRPr="00757D78" w:rsidRDefault="00C07669" w:rsidP="006A24A6">
      <w:pPr>
        <w:spacing w:after="0" w:line="240" w:lineRule="auto"/>
        <w:jc w:val="both"/>
        <w:rPr>
          <w:rFonts w:ascii="Times New Roman" w:hAnsi="Times New Roman" w:cs="Times New Roman"/>
          <w:b/>
          <w:bCs/>
          <w:color w:val="FF0000"/>
          <w:sz w:val="24"/>
          <w:szCs w:val="24"/>
          <w:lang w:val="ro-RO"/>
        </w:rPr>
      </w:pPr>
      <w:r w:rsidRPr="00757D78">
        <w:rPr>
          <w:rFonts w:ascii="Times New Roman" w:hAnsi="Times New Roman" w:cs="Times New Roman"/>
          <w:b/>
          <w:bCs/>
          <w:color w:val="FF0000"/>
          <w:sz w:val="24"/>
          <w:szCs w:val="24"/>
          <w:lang w:val="ro-RO"/>
        </w:rPr>
        <w:t>Punc</w:t>
      </w:r>
      <w:r w:rsidR="000F0C92" w:rsidRPr="00757D78">
        <w:rPr>
          <w:rFonts w:ascii="Times New Roman" w:hAnsi="Times New Roman" w:cs="Times New Roman"/>
          <w:b/>
          <w:bCs/>
          <w:color w:val="FF0000"/>
          <w:sz w:val="24"/>
          <w:szCs w:val="24"/>
          <w:lang w:val="ro-RO"/>
        </w:rPr>
        <w:t>t</w:t>
      </w:r>
      <w:r w:rsidRPr="00757D78">
        <w:rPr>
          <w:rFonts w:ascii="Times New Roman" w:hAnsi="Times New Roman" w:cs="Times New Roman"/>
          <w:b/>
          <w:bCs/>
          <w:color w:val="FF0000"/>
          <w:sz w:val="24"/>
          <w:szCs w:val="24"/>
          <w:lang w:val="ro-RO"/>
        </w:rPr>
        <w:t xml:space="preserve">ul </w:t>
      </w:r>
      <w:r w:rsidR="00B60021" w:rsidRPr="00757D78">
        <w:rPr>
          <w:rFonts w:ascii="Times New Roman" w:hAnsi="Times New Roman" w:cs="Times New Roman"/>
          <w:b/>
          <w:bCs/>
          <w:color w:val="FF0000"/>
          <w:sz w:val="24"/>
          <w:szCs w:val="24"/>
          <w:lang w:val="ro-RO"/>
        </w:rPr>
        <w:t xml:space="preserve">2 </w:t>
      </w:r>
    </w:p>
    <w:p w14:paraId="74F56BF9" w14:textId="2DDCC5DD" w:rsidR="00347213" w:rsidRPr="00757D78" w:rsidRDefault="00347213" w:rsidP="00F20AF1">
      <w:pPr>
        <w:spacing w:line="360" w:lineRule="auto"/>
        <w:ind w:firstLine="567"/>
        <w:jc w:val="center"/>
        <w:rPr>
          <w:rFonts w:ascii="Times New Roman" w:hAnsi="Times New Roman" w:cs="Times New Roman"/>
          <w:b/>
          <w:spacing w:val="12"/>
          <w:sz w:val="24"/>
          <w:szCs w:val="24"/>
          <w:lang w:val="ro-RO"/>
        </w:rPr>
      </w:pPr>
      <w:r w:rsidRPr="00757D78">
        <w:rPr>
          <w:rFonts w:ascii="Times New Roman" w:hAnsi="Times New Roman" w:cs="Times New Roman"/>
          <w:b/>
          <w:spacing w:val="12"/>
          <w:sz w:val="24"/>
          <w:szCs w:val="24"/>
          <w:lang w:val="ro-RO"/>
        </w:rPr>
        <w:t>Direcția Silvică Covasna</w:t>
      </w:r>
    </w:p>
    <w:p w14:paraId="698FB97B" w14:textId="097EA75C" w:rsidR="0028186D" w:rsidRPr="00757D78" w:rsidRDefault="00347213" w:rsidP="0028186D">
      <w:pPr>
        <w:autoSpaceDE w:val="0"/>
        <w:autoSpaceDN w:val="0"/>
        <w:adjustRightInd w:val="0"/>
        <w:spacing w:after="0" w:line="240" w:lineRule="auto"/>
        <w:ind w:firstLine="709"/>
        <w:jc w:val="center"/>
        <w:rPr>
          <w:rFonts w:ascii="Times New Roman" w:hAnsi="Times New Roman" w:cs="Times New Roman"/>
          <w:b/>
          <w:sz w:val="24"/>
          <w:szCs w:val="24"/>
          <w:lang w:val="ro-RO"/>
        </w:rPr>
      </w:pPr>
      <w:r w:rsidRPr="00757D78">
        <w:rPr>
          <w:rFonts w:ascii="Times New Roman" w:hAnsi="Times New Roman" w:cs="Times New Roman"/>
          <w:b/>
          <w:sz w:val="24"/>
          <w:szCs w:val="24"/>
          <w:lang w:val="ro-RO"/>
        </w:rPr>
        <w:t>Valorificarea lemnului de foc prin vânzare directă către populație și unităților de interes local finanțate total sau parțial de la bugetul de stat în anul 2023</w:t>
      </w:r>
    </w:p>
    <w:p w14:paraId="6D2EBA28" w14:textId="77777777" w:rsidR="007175A1" w:rsidRPr="00757D78" w:rsidRDefault="007175A1" w:rsidP="0028186D">
      <w:pPr>
        <w:spacing w:after="0" w:line="240" w:lineRule="auto"/>
        <w:jc w:val="center"/>
        <w:rPr>
          <w:rFonts w:ascii="Times New Roman" w:hAnsi="Times New Roman" w:cs="Times New Roman"/>
          <w:b/>
          <w:color w:val="FF0000"/>
          <w:sz w:val="24"/>
          <w:szCs w:val="24"/>
          <w:lang w:val="ro-RO"/>
        </w:rPr>
      </w:pPr>
    </w:p>
    <w:p w14:paraId="41E7CC7E" w14:textId="1690BDFE" w:rsidR="007175A1" w:rsidRPr="00757D78" w:rsidRDefault="004658CB" w:rsidP="004658CB">
      <w:pPr>
        <w:spacing w:after="0" w:line="240" w:lineRule="auto"/>
        <w:ind w:firstLine="567"/>
        <w:jc w:val="both"/>
        <w:rPr>
          <w:rFonts w:ascii="Times New Roman" w:eastAsia="Trebuchet MS" w:hAnsi="Times New Roman" w:cs="Times New Roman"/>
          <w:color w:val="000000"/>
          <w:sz w:val="24"/>
          <w:szCs w:val="24"/>
          <w:lang w:val="ro-RO"/>
        </w:rPr>
      </w:pPr>
      <w:proofErr w:type="spellStart"/>
      <w:r w:rsidRPr="00757D78">
        <w:rPr>
          <w:rFonts w:ascii="Times New Roman" w:eastAsia="Trebuchet MS" w:hAnsi="Times New Roman" w:cs="Times New Roman"/>
          <w:color w:val="000000"/>
          <w:sz w:val="24"/>
          <w:szCs w:val="24"/>
          <w:lang w:val="ro-RO"/>
        </w:rPr>
        <w:t>Direcţia</w:t>
      </w:r>
      <w:proofErr w:type="spellEnd"/>
      <w:r w:rsidRPr="00757D78">
        <w:rPr>
          <w:rFonts w:ascii="Times New Roman" w:eastAsia="Trebuchet MS" w:hAnsi="Times New Roman" w:cs="Times New Roman"/>
          <w:color w:val="000000"/>
          <w:sz w:val="24"/>
          <w:szCs w:val="24"/>
          <w:lang w:val="ro-RO"/>
        </w:rPr>
        <w:t xml:space="preserve"> Silvică Covasna </w:t>
      </w:r>
      <w:proofErr w:type="spellStart"/>
      <w:r w:rsidRPr="00757D78">
        <w:rPr>
          <w:rFonts w:ascii="Times New Roman" w:eastAsia="Trebuchet MS" w:hAnsi="Times New Roman" w:cs="Times New Roman"/>
          <w:color w:val="000000"/>
          <w:sz w:val="24"/>
          <w:szCs w:val="24"/>
          <w:lang w:val="ro-RO"/>
        </w:rPr>
        <w:t>funcţionează</w:t>
      </w:r>
      <w:proofErr w:type="spellEnd"/>
      <w:r w:rsidRPr="00757D78">
        <w:rPr>
          <w:rFonts w:ascii="Times New Roman" w:eastAsia="Trebuchet MS" w:hAnsi="Times New Roman" w:cs="Times New Roman"/>
          <w:color w:val="000000"/>
          <w:sz w:val="24"/>
          <w:szCs w:val="24"/>
          <w:lang w:val="ro-RO"/>
        </w:rPr>
        <w:t xml:space="preserve"> sub autoritatea</w:t>
      </w:r>
      <w:r w:rsidRPr="00757D78">
        <w:rPr>
          <w:rFonts w:ascii="Times New Roman" w:eastAsia="Trebuchet MS" w:hAnsi="Times New Roman" w:cs="Times New Roman"/>
          <w:color w:val="000000"/>
          <w:spacing w:val="132"/>
          <w:sz w:val="24"/>
          <w:szCs w:val="24"/>
          <w:lang w:val="ro-RO"/>
        </w:rPr>
        <w:t xml:space="preserve"> </w:t>
      </w:r>
      <w:r w:rsidRPr="00757D78">
        <w:rPr>
          <w:rFonts w:ascii="Times New Roman" w:eastAsia="Trebuchet MS" w:hAnsi="Times New Roman" w:cs="Times New Roman"/>
          <w:color w:val="000000"/>
          <w:sz w:val="24"/>
          <w:szCs w:val="24"/>
          <w:lang w:val="ro-RO"/>
        </w:rPr>
        <w:t xml:space="preserve">Regiei </w:t>
      </w:r>
      <w:proofErr w:type="spellStart"/>
      <w:r w:rsidRPr="00757D78">
        <w:rPr>
          <w:rFonts w:ascii="Times New Roman" w:eastAsia="Trebuchet MS" w:hAnsi="Times New Roman" w:cs="Times New Roman"/>
          <w:color w:val="000000"/>
          <w:sz w:val="24"/>
          <w:szCs w:val="24"/>
          <w:lang w:val="ro-RO"/>
        </w:rPr>
        <w:t>Naţională</w:t>
      </w:r>
      <w:proofErr w:type="spellEnd"/>
      <w:r w:rsidRPr="00757D78">
        <w:rPr>
          <w:rFonts w:ascii="Times New Roman" w:eastAsia="Trebuchet MS" w:hAnsi="Times New Roman" w:cs="Times New Roman"/>
          <w:color w:val="000000"/>
          <w:sz w:val="24"/>
          <w:szCs w:val="24"/>
          <w:lang w:val="ro-RO"/>
        </w:rPr>
        <w:t xml:space="preserve"> a Pădurilor</w:t>
      </w:r>
      <w:r w:rsidRPr="00757D78">
        <w:rPr>
          <w:rFonts w:ascii="Times New Roman" w:eastAsia="Trebuchet MS" w:hAnsi="Times New Roman" w:cs="Times New Roman"/>
          <w:color w:val="000000"/>
          <w:spacing w:val="41"/>
          <w:sz w:val="24"/>
          <w:szCs w:val="24"/>
          <w:lang w:val="ro-RO"/>
        </w:rPr>
        <w:t xml:space="preserve"> </w:t>
      </w:r>
      <w:r w:rsidRPr="00757D78">
        <w:rPr>
          <w:rFonts w:ascii="Times New Roman" w:eastAsia="Trebuchet MS" w:hAnsi="Times New Roman" w:cs="Times New Roman"/>
          <w:color w:val="000000"/>
          <w:sz w:val="24"/>
          <w:szCs w:val="24"/>
          <w:lang w:val="ro-RO"/>
        </w:rPr>
        <w:t xml:space="preserve">– Romsilva , </w:t>
      </w:r>
      <w:proofErr w:type="spellStart"/>
      <w:r w:rsidRPr="00757D78">
        <w:rPr>
          <w:rFonts w:ascii="Times New Roman" w:eastAsia="Trebuchet MS" w:hAnsi="Times New Roman" w:cs="Times New Roman"/>
          <w:color w:val="000000"/>
          <w:sz w:val="24"/>
          <w:szCs w:val="24"/>
          <w:lang w:val="ro-RO"/>
        </w:rPr>
        <w:t>şi</w:t>
      </w:r>
      <w:proofErr w:type="spellEnd"/>
      <w:r w:rsidRPr="00757D78">
        <w:rPr>
          <w:rFonts w:ascii="Times New Roman" w:eastAsia="Trebuchet MS" w:hAnsi="Times New Roman" w:cs="Times New Roman"/>
          <w:color w:val="000000"/>
          <w:sz w:val="24"/>
          <w:szCs w:val="24"/>
          <w:lang w:val="ro-RO"/>
        </w:rPr>
        <w:t xml:space="preserve"> are ca scop gospodărirea durabilă </w:t>
      </w:r>
      <w:proofErr w:type="spellStart"/>
      <w:r w:rsidRPr="00757D78">
        <w:rPr>
          <w:rFonts w:ascii="Times New Roman" w:eastAsia="Trebuchet MS" w:hAnsi="Times New Roman" w:cs="Times New Roman"/>
          <w:color w:val="000000"/>
          <w:sz w:val="24"/>
          <w:szCs w:val="24"/>
          <w:lang w:val="ro-RO"/>
        </w:rPr>
        <w:t>şi</w:t>
      </w:r>
      <w:proofErr w:type="spellEnd"/>
      <w:r w:rsidRPr="00757D78">
        <w:rPr>
          <w:rFonts w:ascii="Times New Roman" w:eastAsia="Trebuchet MS" w:hAnsi="Times New Roman" w:cs="Times New Roman"/>
          <w:color w:val="000000"/>
          <w:sz w:val="24"/>
          <w:szCs w:val="24"/>
          <w:lang w:val="ro-RO"/>
        </w:rPr>
        <w:t xml:space="preserve"> unitară în conformitate cu prevederile amenajamentelor silvice </w:t>
      </w:r>
      <w:proofErr w:type="spellStart"/>
      <w:r w:rsidRPr="00757D78">
        <w:rPr>
          <w:rFonts w:ascii="Times New Roman" w:eastAsia="Trebuchet MS" w:hAnsi="Times New Roman" w:cs="Times New Roman"/>
          <w:color w:val="000000"/>
          <w:sz w:val="24"/>
          <w:szCs w:val="24"/>
          <w:lang w:val="ro-RO"/>
        </w:rPr>
        <w:t>şi</w:t>
      </w:r>
      <w:proofErr w:type="spellEnd"/>
      <w:r w:rsidRPr="00757D78">
        <w:rPr>
          <w:rFonts w:ascii="Times New Roman" w:eastAsia="Trebuchet MS" w:hAnsi="Times New Roman" w:cs="Times New Roman"/>
          <w:color w:val="000000"/>
          <w:sz w:val="24"/>
          <w:szCs w:val="24"/>
          <w:lang w:val="ro-RO"/>
        </w:rPr>
        <w:t xml:space="preserve"> ale normelor de regim silvic, a fondului forestier proprietate publică a statului,</w:t>
      </w:r>
      <w:r w:rsidRPr="00757D78">
        <w:rPr>
          <w:rFonts w:ascii="Times New Roman" w:eastAsia="Trebuchet MS" w:hAnsi="Times New Roman" w:cs="Times New Roman"/>
          <w:color w:val="000000"/>
          <w:spacing w:val="39"/>
          <w:sz w:val="24"/>
          <w:szCs w:val="24"/>
          <w:lang w:val="ro-RO"/>
        </w:rPr>
        <w:t xml:space="preserve"> </w:t>
      </w:r>
      <w:r w:rsidRPr="00757D78">
        <w:rPr>
          <w:rFonts w:ascii="Times New Roman" w:eastAsia="Trebuchet MS" w:hAnsi="Times New Roman" w:cs="Times New Roman"/>
          <w:color w:val="000000"/>
          <w:sz w:val="24"/>
          <w:szCs w:val="24"/>
          <w:lang w:val="ro-RO"/>
        </w:rPr>
        <w:t xml:space="preserve">în vederea </w:t>
      </w:r>
      <w:proofErr w:type="spellStart"/>
      <w:r w:rsidRPr="00757D78">
        <w:rPr>
          <w:rFonts w:ascii="Times New Roman" w:eastAsia="Trebuchet MS" w:hAnsi="Times New Roman" w:cs="Times New Roman"/>
          <w:color w:val="000000"/>
          <w:sz w:val="24"/>
          <w:szCs w:val="24"/>
          <w:lang w:val="ro-RO"/>
        </w:rPr>
        <w:t>creşterii</w:t>
      </w:r>
      <w:proofErr w:type="spellEnd"/>
      <w:r w:rsidRPr="00757D78">
        <w:rPr>
          <w:rFonts w:ascii="Times New Roman" w:eastAsia="Trebuchet MS" w:hAnsi="Times New Roman" w:cs="Times New Roman"/>
          <w:color w:val="000000"/>
          <w:sz w:val="24"/>
          <w:szCs w:val="24"/>
          <w:lang w:val="ro-RO"/>
        </w:rPr>
        <w:t xml:space="preserve"> </w:t>
      </w:r>
      <w:proofErr w:type="spellStart"/>
      <w:r w:rsidRPr="00757D78">
        <w:rPr>
          <w:rFonts w:ascii="Times New Roman" w:eastAsia="Trebuchet MS" w:hAnsi="Times New Roman" w:cs="Times New Roman"/>
          <w:color w:val="000000"/>
          <w:sz w:val="24"/>
          <w:szCs w:val="24"/>
          <w:lang w:val="ro-RO"/>
        </w:rPr>
        <w:t>contribuţiei</w:t>
      </w:r>
      <w:proofErr w:type="spellEnd"/>
      <w:r w:rsidRPr="00757D78">
        <w:rPr>
          <w:rFonts w:ascii="Times New Roman" w:eastAsia="Trebuchet MS" w:hAnsi="Times New Roman" w:cs="Times New Roman"/>
          <w:color w:val="000000"/>
          <w:spacing w:val="108"/>
          <w:sz w:val="24"/>
          <w:szCs w:val="24"/>
          <w:lang w:val="ro-RO"/>
        </w:rPr>
        <w:t xml:space="preserve"> </w:t>
      </w:r>
      <w:r w:rsidRPr="00757D78">
        <w:rPr>
          <w:rFonts w:ascii="Times New Roman" w:eastAsia="Trebuchet MS" w:hAnsi="Times New Roman" w:cs="Times New Roman"/>
          <w:color w:val="000000"/>
          <w:sz w:val="24"/>
          <w:szCs w:val="24"/>
          <w:lang w:val="ro-RO"/>
        </w:rPr>
        <w:t xml:space="preserve">pădurilor la </w:t>
      </w:r>
      <w:proofErr w:type="spellStart"/>
      <w:r w:rsidRPr="00757D78">
        <w:rPr>
          <w:rFonts w:ascii="Times New Roman" w:eastAsia="Trebuchet MS" w:hAnsi="Times New Roman" w:cs="Times New Roman"/>
          <w:color w:val="000000"/>
          <w:sz w:val="24"/>
          <w:szCs w:val="24"/>
          <w:lang w:val="ro-RO"/>
        </w:rPr>
        <w:t>îmbunătăţirea</w:t>
      </w:r>
      <w:proofErr w:type="spellEnd"/>
      <w:r w:rsidRPr="00757D78">
        <w:rPr>
          <w:rFonts w:ascii="Times New Roman" w:eastAsia="Trebuchet MS" w:hAnsi="Times New Roman" w:cs="Times New Roman"/>
          <w:color w:val="000000"/>
          <w:sz w:val="24"/>
          <w:szCs w:val="24"/>
          <w:lang w:val="ro-RO"/>
        </w:rPr>
        <w:t xml:space="preserve"> </w:t>
      </w:r>
      <w:proofErr w:type="spellStart"/>
      <w:r w:rsidRPr="00757D78">
        <w:rPr>
          <w:rFonts w:ascii="Times New Roman" w:eastAsia="Trebuchet MS" w:hAnsi="Times New Roman" w:cs="Times New Roman"/>
          <w:color w:val="000000"/>
          <w:sz w:val="24"/>
          <w:szCs w:val="24"/>
          <w:lang w:val="ro-RO"/>
        </w:rPr>
        <w:t>condiţiilor</w:t>
      </w:r>
      <w:proofErr w:type="spellEnd"/>
      <w:r w:rsidRPr="00757D78">
        <w:rPr>
          <w:rFonts w:ascii="Times New Roman" w:eastAsia="Trebuchet MS" w:hAnsi="Times New Roman" w:cs="Times New Roman"/>
          <w:color w:val="000000"/>
          <w:sz w:val="24"/>
          <w:szCs w:val="24"/>
          <w:lang w:val="ro-RO"/>
        </w:rPr>
        <w:t xml:space="preserve"> de mediu </w:t>
      </w:r>
      <w:proofErr w:type="spellStart"/>
      <w:r w:rsidRPr="00757D78">
        <w:rPr>
          <w:rFonts w:ascii="Times New Roman" w:eastAsia="Trebuchet MS" w:hAnsi="Times New Roman" w:cs="Times New Roman"/>
          <w:color w:val="000000"/>
          <w:sz w:val="24"/>
          <w:szCs w:val="24"/>
          <w:lang w:val="ro-RO"/>
        </w:rPr>
        <w:t>şi</w:t>
      </w:r>
      <w:proofErr w:type="spellEnd"/>
      <w:r w:rsidRPr="00757D78">
        <w:rPr>
          <w:rFonts w:ascii="Times New Roman" w:eastAsia="Trebuchet MS" w:hAnsi="Times New Roman" w:cs="Times New Roman"/>
          <w:color w:val="000000"/>
          <w:sz w:val="24"/>
          <w:szCs w:val="24"/>
          <w:lang w:val="ro-RO"/>
        </w:rPr>
        <w:t xml:space="preserve"> la asigurarea economiei </w:t>
      </w:r>
      <w:proofErr w:type="spellStart"/>
      <w:r w:rsidRPr="00757D78">
        <w:rPr>
          <w:rFonts w:ascii="Times New Roman" w:eastAsia="Trebuchet MS" w:hAnsi="Times New Roman" w:cs="Times New Roman"/>
          <w:color w:val="000000"/>
          <w:sz w:val="24"/>
          <w:szCs w:val="24"/>
          <w:lang w:val="ro-RO"/>
        </w:rPr>
        <w:t>naţionale</w:t>
      </w:r>
      <w:proofErr w:type="spellEnd"/>
      <w:r w:rsidRPr="00757D78">
        <w:rPr>
          <w:rFonts w:ascii="Times New Roman" w:eastAsia="Trebuchet MS" w:hAnsi="Times New Roman" w:cs="Times New Roman"/>
          <w:color w:val="000000"/>
          <w:sz w:val="24"/>
          <w:szCs w:val="24"/>
          <w:lang w:val="ro-RO"/>
        </w:rPr>
        <w:t xml:space="preserve"> cu lemn, cu alte produse ale pădurii </w:t>
      </w:r>
      <w:proofErr w:type="spellStart"/>
      <w:r w:rsidRPr="00757D78">
        <w:rPr>
          <w:rFonts w:ascii="Times New Roman" w:eastAsia="Trebuchet MS" w:hAnsi="Times New Roman" w:cs="Times New Roman"/>
          <w:color w:val="000000"/>
          <w:sz w:val="24"/>
          <w:szCs w:val="24"/>
          <w:lang w:val="ro-RO"/>
        </w:rPr>
        <w:t>şi</w:t>
      </w:r>
      <w:proofErr w:type="spellEnd"/>
      <w:r w:rsidRPr="00757D78">
        <w:rPr>
          <w:rFonts w:ascii="Times New Roman" w:eastAsia="Trebuchet MS" w:hAnsi="Times New Roman" w:cs="Times New Roman"/>
          <w:color w:val="000000"/>
          <w:sz w:val="24"/>
          <w:szCs w:val="24"/>
          <w:lang w:val="ro-RO"/>
        </w:rPr>
        <w:t xml:space="preserve"> cu servicii specifice silvice</w:t>
      </w:r>
      <w:r w:rsidRPr="00757D78">
        <w:rPr>
          <w:rFonts w:ascii="Times New Roman" w:eastAsia="Trebuchet MS" w:hAnsi="Times New Roman" w:cs="Times New Roman"/>
          <w:color w:val="000000"/>
          <w:sz w:val="24"/>
          <w:szCs w:val="24"/>
          <w:lang w:val="ro-RO"/>
        </w:rPr>
        <w:t>.</w:t>
      </w:r>
    </w:p>
    <w:p w14:paraId="1DCDA108" w14:textId="2C8F05EF" w:rsidR="00F64B3B" w:rsidRPr="00757D78" w:rsidRDefault="00F64B3B" w:rsidP="003E43C3">
      <w:pPr>
        <w:ind w:left="57"/>
        <w:rPr>
          <w:rFonts w:eastAsia="Trebuchet MS"/>
          <w:b/>
          <w:bCs/>
          <w:color w:val="000000" w:themeColor="text1"/>
          <w:position w:val="-2"/>
          <w:sz w:val="24"/>
          <w:szCs w:val="24"/>
          <w:lang w:val="ro-RO"/>
        </w:rPr>
      </w:pPr>
      <w:r w:rsidRPr="00757D78">
        <w:rPr>
          <w:rFonts w:eastAsia="Trebuchet MS"/>
          <w:b/>
          <w:bCs/>
          <w:color w:val="000000" w:themeColor="text1"/>
          <w:spacing w:val="-46"/>
          <w:position w:val="-2"/>
          <w:sz w:val="24"/>
          <w:szCs w:val="24"/>
          <w:lang w:val="ro-RO"/>
        </w:rPr>
        <w:t>P</w:t>
      </w:r>
      <w:r w:rsidRPr="00757D78">
        <w:rPr>
          <w:rFonts w:eastAsia="Trebuchet MS"/>
          <w:b/>
          <w:bCs/>
          <w:color w:val="000000" w:themeColor="text1"/>
          <w:position w:val="-2"/>
          <w:sz w:val="24"/>
          <w:szCs w:val="24"/>
          <w:lang w:val="ro-RO"/>
        </w:rPr>
        <w:t>rezentare generală</w:t>
      </w:r>
    </w:p>
    <w:p w14:paraId="74A7718A" w14:textId="77777777" w:rsidR="00F64B3B" w:rsidRPr="00757D78" w:rsidRDefault="00F64B3B" w:rsidP="003E43C3">
      <w:pPr>
        <w:spacing w:after="0" w:line="240" w:lineRule="auto"/>
        <w:ind w:left="57"/>
        <w:rPr>
          <w:rFonts w:ascii="Times New Roman" w:eastAsia="Trebuchet MS" w:hAnsi="Times New Roman" w:cs="Times New Roman"/>
          <w:color w:val="000000" w:themeColor="text1"/>
          <w:sz w:val="24"/>
          <w:szCs w:val="24"/>
          <w:lang w:val="ro-RO"/>
        </w:rPr>
      </w:pPr>
      <w:proofErr w:type="spellStart"/>
      <w:r w:rsidRPr="00757D78">
        <w:rPr>
          <w:rFonts w:ascii="Times New Roman" w:eastAsia="Trebuchet MS" w:hAnsi="Times New Roman" w:cs="Times New Roman"/>
          <w:color w:val="000000" w:themeColor="text1"/>
          <w:sz w:val="24"/>
          <w:szCs w:val="24"/>
          <w:lang w:val="ro-RO"/>
        </w:rPr>
        <w:t>Direcţia</w:t>
      </w:r>
      <w:proofErr w:type="spellEnd"/>
      <w:r w:rsidRPr="00757D78">
        <w:rPr>
          <w:rFonts w:ascii="Times New Roman" w:eastAsia="Trebuchet MS" w:hAnsi="Times New Roman" w:cs="Times New Roman"/>
          <w:color w:val="000000" w:themeColor="text1"/>
          <w:sz w:val="24"/>
          <w:szCs w:val="24"/>
          <w:lang w:val="ro-RO"/>
        </w:rPr>
        <w:t xml:space="preserve"> Silvică Covasna are în </w:t>
      </w:r>
      <w:proofErr w:type="spellStart"/>
      <w:r w:rsidRPr="00757D78">
        <w:rPr>
          <w:rFonts w:ascii="Times New Roman" w:eastAsia="Trebuchet MS" w:hAnsi="Times New Roman" w:cs="Times New Roman"/>
          <w:color w:val="000000" w:themeColor="text1"/>
          <w:sz w:val="24"/>
          <w:szCs w:val="24"/>
          <w:lang w:val="ro-RO"/>
        </w:rPr>
        <w:t>componeţă</w:t>
      </w:r>
      <w:proofErr w:type="spellEnd"/>
      <w:r w:rsidRPr="00757D78">
        <w:rPr>
          <w:rFonts w:ascii="Times New Roman" w:eastAsia="Trebuchet MS" w:hAnsi="Times New Roman" w:cs="Times New Roman"/>
          <w:color w:val="000000" w:themeColor="text1"/>
          <w:sz w:val="24"/>
          <w:szCs w:val="24"/>
          <w:lang w:val="ro-RO"/>
        </w:rPr>
        <w:t xml:space="preserve"> 4 </w:t>
      </w:r>
      <w:proofErr w:type="spellStart"/>
      <w:r w:rsidRPr="00757D78">
        <w:rPr>
          <w:rFonts w:ascii="Times New Roman" w:eastAsia="Trebuchet MS" w:hAnsi="Times New Roman" w:cs="Times New Roman"/>
          <w:color w:val="000000" w:themeColor="text1"/>
          <w:sz w:val="24"/>
          <w:szCs w:val="24"/>
          <w:lang w:val="ro-RO"/>
        </w:rPr>
        <w:t>subunităţi</w:t>
      </w:r>
      <w:proofErr w:type="spellEnd"/>
      <w:r w:rsidRPr="00757D78">
        <w:rPr>
          <w:rFonts w:ascii="Times New Roman" w:eastAsia="Trebuchet MS" w:hAnsi="Times New Roman" w:cs="Times New Roman"/>
          <w:color w:val="000000" w:themeColor="text1"/>
          <w:sz w:val="24"/>
          <w:szCs w:val="24"/>
          <w:lang w:val="ro-RO"/>
        </w:rPr>
        <w:t>:</w:t>
      </w:r>
    </w:p>
    <w:p w14:paraId="56BBBFD4" w14:textId="77777777" w:rsidR="00F64B3B" w:rsidRPr="00757D78" w:rsidRDefault="00F64B3B" w:rsidP="003E43C3">
      <w:pPr>
        <w:spacing w:after="0" w:line="240" w:lineRule="auto"/>
        <w:ind w:left="57"/>
        <w:rPr>
          <w:rFonts w:ascii="Times New Roman" w:eastAsia="Trebuchet MS" w:hAnsi="Times New Roman" w:cs="Times New Roman"/>
          <w:b/>
          <w:bCs/>
          <w:color w:val="000000" w:themeColor="text1"/>
          <w:sz w:val="24"/>
          <w:szCs w:val="24"/>
          <w:lang w:val="ro-RO"/>
        </w:rPr>
      </w:pPr>
    </w:p>
    <w:p w14:paraId="7BBB1C3A" w14:textId="77777777" w:rsidR="00F64B3B" w:rsidRPr="00757D78" w:rsidRDefault="00F64B3B" w:rsidP="003E43C3">
      <w:pPr>
        <w:pStyle w:val="Listparagraf"/>
        <w:numPr>
          <w:ilvl w:val="0"/>
          <w:numId w:val="158"/>
        </w:numPr>
        <w:spacing w:after="0" w:line="240" w:lineRule="auto"/>
        <w:contextualSpacing w:val="0"/>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Ocolul Silvic </w:t>
      </w:r>
      <w:proofErr w:type="spellStart"/>
      <w:r w:rsidRPr="00757D78">
        <w:rPr>
          <w:rFonts w:ascii="Times New Roman" w:eastAsia="Trebuchet MS" w:hAnsi="Times New Roman" w:cs="Times New Roman"/>
          <w:color w:val="000000" w:themeColor="text1"/>
          <w:sz w:val="24"/>
          <w:szCs w:val="24"/>
          <w:lang w:val="ro-RO"/>
        </w:rPr>
        <w:t>Breţcu</w:t>
      </w:r>
      <w:proofErr w:type="spellEnd"/>
    </w:p>
    <w:p w14:paraId="5436D2B5" w14:textId="77777777" w:rsidR="00F64B3B" w:rsidRPr="00757D78" w:rsidRDefault="00F64B3B" w:rsidP="003E43C3">
      <w:pPr>
        <w:spacing w:after="0" w:line="240" w:lineRule="auto"/>
        <w:rPr>
          <w:rFonts w:ascii="Times New Roman" w:eastAsia="Trebuchet MS" w:hAnsi="Times New Roman" w:cs="Times New Roman"/>
          <w:color w:val="000000" w:themeColor="text1"/>
          <w:sz w:val="24"/>
          <w:szCs w:val="24"/>
          <w:lang w:val="ro-RO"/>
        </w:rPr>
      </w:pPr>
    </w:p>
    <w:p w14:paraId="563E4A7C" w14:textId="77777777" w:rsidR="00F64B3B" w:rsidRPr="00757D78" w:rsidRDefault="00F64B3B" w:rsidP="003E43C3">
      <w:pPr>
        <w:pStyle w:val="Listparagraf"/>
        <w:numPr>
          <w:ilvl w:val="0"/>
          <w:numId w:val="158"/>
        </w:numPr>
        <w:spacing w:after="0" w:line="240" w:lineRule="auto"/>
        <w:contextualSpacing w:val="0"/>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Ocolul Silvic Comandău</w:t>
      </w:r>
    </w:p>
    <w:p w14:paraId="2EBC63FE" w14:textId="77777777" w:rsidR="00F64B3B" w:rsidRPr="00757D78" w:rsidRDefault="00F64B3B" w:rsidP="003E43C3">
      <w:pPr>
        <w:spacing w:after="0" w:line="240" w:lineRule="auto"/>
        <w:rPr>
          <w:rFonts w:ascii="Times New Roman" w:eastAsia="Trebuchet MS" w:hAnsi="Times New Roman" w:cs="Times New Roman"/>
          <w:color w:val="000000" w:themeColor="text1"/>
          <w:sz w:val="24"/>
          <w:szCs w:val="24"/>
          <w:lang w:val="ro-RO"/>
        </w:rPr>
      </w:pPr>
    </w:p>
    <w:p w14:paraId="0C54E529" w14:textId="77777777" w:rsidR="00F64B3B" w:rsidRPr="00757D78" w:rsidRDefault="00F64B3B" w:rsidP="003E43C3">
      <w:pPr>
        <w:pStyle w:val="Listparagraf"/>
        <w:numPr>
          <w:ilvl w:val="0"/>
          <w:numId w:val="158"/>
        </w:numPr>
        <w:spacing w:after="0" w:line="240" w:lineRule="auto"/>
        <w:contextualSpacing w:val="0"/>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Ocolul Silvic Covasna</w:t>
      </w:r>
    </w:p>
    <w:p w14:paraId="2FE8203A" w14:textId="77777777" w:rsidR="00F64B3B" w:rsidRPr="00757D78" w:rsidRDefault="00F64B3B" w:rsidP="003E43C3">
      <w:pPr>
        <w:spacing w:after="0" w:line="240" w:lineRule="auto"/>
        <w:rPr>
          <w:rFonts w:ascii="Times New Roman" w:eastAsia="Trebuchet MS" w:hAnsi="Times New Roman" w:cs="Times New Roman"/>
          <w:color w:val="000000" w:themeColor="text1"/>
          <w:sz w:val="24"/>
          <w:szCs w:val="24"/>
          <w:lang w:val="ro-RO"/>
        </w:rPr>
      </w:pPr>
    </w:p>
    <w:p w14:paraId="77290BBC" w14:textId="77777777" w:rsidR="00F64B3B" w:rsidRPr="00757D78" w:rsidRDefault="00F64B3B" w:rsidP="003E43C3">
      <w:pPr>
        <w:pStyle w:val="Listparagraf"/>
        <w:numPr>
          <w:ilvl w:val="0"/>
          <w:numId w:val="158"/>
        </w:numPr>
        <w:spacing w:after="0" w:line="240" w:lineRule="auto"/>
        <w:contextualSpacing w:val="0"/>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Ocolul Silvic </w:t>
      </w:r>
      <w:proofErr w:type="spellStart"/>
      <w:r w:rsidRPr="00757D78">
        <w:rPr>
          <w:rFonts w:ascii="Times New Roman" w:eastAsia="Trebuchet MS" w:hAnsi="Times New Roman" w:cs="Times New Roman"/>
          <w:color w:val="000000" w:themeColor="text1"/>
          <w:sz w:val="24"/>
          <w:szCs w:val="24"/>
          <w:lang w:val="ro-RO"/>
        </w:rPr>
        <w:t>Tălişoara</w:t>
      </w:r>
      <w:proofErr w:type="spellEnd"/>
    </w:p>
    <w:p w14:paraId="7CB4341D" w14:textId="77777777" w:rsidR="00F64B3B" w:rsidRPr="00757D78" w:rsidRDefault="00F64B3B" w:rsidP="003E43C3">
      <w:pPr>
        <w:spacing w:after="0" w:line="240" w:lineRule="auto"/>
        <w:rPr>
          <w:rFonts w:eastAsia="Trebuchet MS"/>
          <w:color w:val="000000" w:themeColor="text1"/>
          <w:sz w:val="24"/>
          <w:szCs w:val="24"/>
          <w:lang w:val="ro-RO"/>
        </w:rPr>
      </w:pPr>
    </w:p>
    <w:p w14:paraId="4F8DA330" w14:textId="7A7C37E2" w:rsidR="00D26DF5" w:rsidRPr="00757D78" w:rsidRDefault="00D26DF5" w:rsidP="00991EC4">
      <w:pPr>
        <w:ind w:firstLine="567"/>
        <w:rPr>
          <w:rFonts w:ascii="Times New Roman" w:eastAsia="Trebuchet MS" w:hAnsi="Times New Roman" w:cs="Times New Roman"/>
          <w:color w:val="000000" w:themeColor="text1"/>
          <w:spacing w:val="1"/>
          <w:sz w:val="24"/>
          <w:szCs w:val="24"/>
          <w:lang w:val="ro-RO"/>
        </w:rPr>
      </w:pPr>
      <w:r w:rsidRPr="00757D78">
        <w:rPr>
          <w:rFonts w:ascii="Times New Roman" w:eastAsia="Trebuchet MS" w:hAnsi="Times New Roman" w:cs="Times New Roman"/>
          <w:b/>
          <w:bCs/>
          <w:sz w:val="24"/>
          <w:szCs w:val="24"/>
          <w:lang w:val="ro-RO"/>
        </w:rPr>
        <w:lastRenderedPageBreak/>
        <w:t>Obiectul principal de activitate</w:t>
      </w:r>
      <w:r w:rsidR="00991EC4" w:rsidRPr="00757D78">
        <w:rPr>
          <w:rFonts w:ascii="Times New Roman" w:eastAsia="Trebuchet MS" w:hAnsi="Times New Roman" w:cs="Times New Roman"/>
          <w:b/>
          <w:bCs/>
          <w:sz w:val="24"/>
          <w:szCs w:val="24"/>
          <w:lang w:val="ro-RO"/>
        </w:rPr>
        <w:t xml:space="preserve">: </w:t>
      </w:r>
      <w:r w:rsidR="00991EC4" w:rsidRPr="00757D78">
        <w:rPr>
          <w:rFonts w:ascii="Times New Roman" w:eastAsia="Trebuchet MS" w:hAnsi="Times New Roman" w:cs="Times New Roman"/>
          <w:color w:val="000000" w:themeColor="text1"/>
          <w:spacing w:val="1"/>
          <w:sz w:val="24"/>
          <w:szCs w:val="24"/>
          <w:lang w:val="ro-RO"/>
        </w:rPr>
        <w:t>administrarea fondului forestier  proprietate publică a statului la 30.11.202</w:t>
      </w:r>
      <w:r w:rsidR="00991EC4" w:rsidRPr="00757D78">
        <w:rPr>
          <w:rFonts w:ascii="Times New Roman" w:eastAsia="Trebuchet MS" w:hAnsi="Times New Roman" w:cs="Times New Roman"/>
          <w:color w:val="000000" w:themeColor="text1"/>
          <w:spacing w:val="1"/>
          <w:sz w:val="24"/>
          <w:szCs w:val="24"/>
          <w:lang w:val="ro-RO"/>
        </w:rPr>
        <w:t>3</w:t>
      </w:r>
      <w:r w:rsidR="00991EC4" w:rsidRPr="00757D78">
        <w:rPr>
          <w:rFonts w:ascii="Times New Roman" w:eastAsia="Trebuchet MS" w:hAnsi="Times New Roman" w:cs="Times New Roman"/>
          <w:color w:val="000000" w:themeColor="text1"/>
          <w:spacing w:val="1"/>
          <w:sz w:val="24"/>
          <w:szCs w:val="24"/>
          <w:lang w:val="ro-RO"/>
        </w:rPr>
        <w:t xml:space="preserve">  însumează o </w:t>
      </w:r>
      <w:proofErr w:type="spellStart"/>
      <w:r w:rsidR="00991EC4" w:rsidRPr="00757D78">
        <w:rPr>
          <w:rFonts w:ascii="Times New Roman" w:eastAsia="Trebuchet MS" w:hAnsi="Times New Roman" w:cs="Times New Roman"/>
          <w:color w:val="000000" w:themeColor="text1"/>
          <w:spacing w:val="1"/>
          <w:sz w:val="24"/>
          <w:szCs w:val="24"/>
          <w:lang w:val="ro-RO"/>
        </w:rPr>
        <w:t>suprafată</w:t>
      </w:r>
      <w:proofErr w:type="spellEnd"/>
      <w:r w:rsidR="00991EC4" w:rsidRPr="00757D78">
        <w:rPr>
          <w:rFonts w:ascii="Times New Roman" w:eastAsia="Trebuchet MS" w:hAnsi="Times New Roman" w:cs="Times New Roman"/>
          <w:color w:val="000000" w:themeColor="text1"/>
          <w:spacing w:val="1"/>
          <w:sz w:val="24"/>
          <w:szCs w:val="24"/>
          <w:lang w:val="ro-RO"/>
        </w:rPr>
        <w:t xml:space="preserve"> de </w:t>
      </w:r>
      <w:r w:rsidR="00991EC4" w:rsidRPr="00757D78">
        <w:rPr>
          <w:rFonts w:ascii="Times New Roman" w:eastAsia="Trebuchet MS" w:hAnsi="Times New Roman" w:cs="Times New Roman"/>
          <w:color w:val="000000" w:themeColor="text1"/>
          <w:spacing w:val="1"/>
          <w:sz w:val="24"/>
          <w:szCs w:val="24"/>
          <w:lang w:val="ro-RO"/>
        </w:rPr>
        <w:t>30,0</w:t>
      </w:r>
      <w:r w:rsidR="00991EC4" w:rsidRPr="00757D78">
        <w:rPr>
          <w:rFonts w:ascii="Times New Roman" w:eastAsia="Trebuchet MS" w:hAnsi="Times New Roman" w:cs="Times New Roman"/>
          <w:color w:val="000000" w:themeColor="text1"/>
          <w:spacing w:val="1"/>
          <w:sz w:val="24"/>
          <w:szCs w:val="24"/>
          <w:lang w:val="ro-RO"/>
        </w:rPr>
        <w:t xml:space="preserve"> mii ha, reprezentând  1</w:t>
      </w:r>
      <w:r w:rsidR="00991EC4" w:rsidRPr="00757D78">
        <w:rPr>
          <w:rFonts w:ascii="Times New Roman" w:eastAsia="Trebuchet MS" w:hAnsi="Times New Roman" w:cs="Times New Roman"/>
          <w:color w:val="000000" w:themeColor="text1"/>
          <w:spacing w:val="1"/>
          <w:sz w:val="24"/>
          <w:szCs w:val="24"/>
          <w:lang w:val="ro-RO"/>
        </w:rPr>
        <w:t>7</w:t>
      </w:r>
      <w:r w:rsidR="00991EC4" w:rsidRPr="00757D78">
        <w:rPr>
          <w:rFonts w:ascii="Times New Roman" w:eastAsia="Trebuchet MS" w:hAnsi="Times New Roman" w:cs="Times New Roman"/>
          <w:color w:val="000000" w:themeColor="text1"/>
          <w:spacing w:val="1"/>
          <w:sz w:val="24"/>
          <w:szCs w:val="24"/>
          <w:lang w:val="ro-RO"/>
        </w:rPr>
        <w:t xml:space="preserve">% din totalul  de peste 173 mii ha  fond forestier existent în </w:t>
      </w:r>
      <w:proofErr w:type="spellStart"/>
      <w:r w:rsidR="00991EC4" w:rsidRPr="00757D78">
        <w:rPr>
          <w:rFonts w:ascii="Times New Roman" w:eastAsia="Trebuchet MS" w:hAnsi="Times New Roman" w:cs="Times New Roman"/>
          <w:color w:val="000000" w:themeColor="text1"/>
          <w:spacing w:val="1"/>
          <w:sz w:val="24"/>
          <w:szCs w:val="24"/>
          <w:lang w:val="ro-RO"/>
        </w:rPr>
        <w:t>judeţul</w:t>
      </w:r>
      <w:proofErr w:type="spellEnd"/>
      <w:r w:rsidR="00991EC4" w:rsidRPr="00757D78">
        <w:rPr>
          <w:rFonts w:ascii="Times New Roman" w:eastAsia="Trebuchet MS" w:hAnsi="Times New Roman" w:cs="Times New Roman"/>
          <w:color w:val="000000" w:themeColor="text1"/>
          <w:spacing w:val="1"/>
          <w:sz w:val="24"/>
          <w:szCs w:val="24"/>
          <w:lang w:val="ro-RO"/>
        </w:rPr>
        <w:t xml:space="preserve"> Covasna.</w:t>
      </w:r>
    </w:p>
    <w:p w14:paraId="3A05D012" w14:textId="133CDD11" w:rsidR="00F64B3B" w:rsidRPr="00757D78" w:rsidRDefault="00F64B3B" w:rsidP="00F64B3B">
      <w:pPr>
        <w:ind w:firstLine="567"/>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Pe lângă această </w:t>
      </w:r>
      <w:proofErr w:type="spellStart"/>
      <w:r w:rsidRPr="00757D78">
        <w:rPr>
          <w:rFonts w:ascii="Times New Roman" w:eastAsia="Trebuchet MS" w:hAnsi="Times New Roman" w:cs="Times New Roman"/>
          <w:color w:val="000000" w:themeColor="text1"/>
          <w:sz w:val="24"/>
          <w:szCs w:val="24"/>
          <w:lang w:val="ro-RO"/>
        </w:rPr>
        <w:t>suprafaţă</w:t>
      </w:r>
      <w:proofErr w:type="spellEnd"/>
      <w:r w:rsidRPr="00757D78">
        <w:rPr>
          <w:rFonts w:ascii="Times New Roman" w:eastAsia="Trebuchet MS" w:hAnsi="Times New Roman" w:cs="Times New Roman"/>
          <w:color w:val="000000" w:themeColor="text1"/>
          <w:sz w:val="24"/>
          <w:szCs w:val="24"/>
          <w:lang w:val="ro-RO"/>
        </w:rPr>
        <w:t xml:space="preserve"> </w:t>
      </w:r>
      <w:proofErr w:type="spellStart"/>
      <w:r w:rsidRPr="00757D78">
        <w:rPr>
          <w:rFonts w:ascii="Times New Roman" w:eastAsia="Trebuchet MS" w:hAnsi="Times New Roman" w:cs="Times New Roman"/>
          <w:color w:val="000000" w:themeColor="text1"/>
          <w:sz w:val="24"/>
          <w:szCs w:val="24"/>
          <w:lang w:val="ro-RO"/>
        </w:rPr>
        <w:t>Direcţia</w:t>
      </w:r>
      <w:proofErr w:type="spellEnd"/>
      <w:r w:rsidRPr="00757D78">
        <w:rPr>
          <w:rFonts w:ascii="Times New Roman" w:eastAsia="Trebuchet MS" w:hAnsi="Times New Roman" w:cs="Times New Roman"/>
          <w:color w:val="000000" w:themeColor="text1"/>
          <w:sz w:val="24"/>
          <w:szCs w:val="24"/>
          <w:lang w:val="ro-RO"/>
        </w:rPr>
        <w:t xml:space="preserve"> Silvică Covasna are încheiate contracte de administrare /prestări servicii silvice   pentru o </w:t>
      </w:r>
      <w:proofErr w:type="spellStart"/>
      <w:r w:rsidRPr="00757D78">
        <w:rPr>
          <w:rFonts w:ascii="Times New Roman" w:eastAsia="Trebuchet MS" w:hAnsi="Times New Roman" w:cs="Times New Roman"/>
          <w:color w:val="000000" w:themeColor="text1"/>
          <w:sz w:val="24"/>
          <w:szCs w:val="24"/>
          <w:lang w:val="ro-RO"/>
        </w:rPr>
        <w:t>suprafaţă</w:t>
      </w:r>
      <w:proofErr w:type="spellEnd"/>
      <w:r w:rsidRPr="00757D78">
        <w:rPr>
          <w:rFonts w:ascii="Times New Roman" w:eastAsia="Trebuchet MS" w:hAnsi="Times New Roman" w:cs="Times New Roman"/>
          <w:color w:val="000000" w:themeColor="text1"/>
          <w:sz w:val="24"/>
          <w:szCs w:val="24"/>
          <w:lang w:val="ro-RO"/>
        </w:rPr>
        <w:t xml:space="preserve"> de 3</w:t>
      </w:r>
      <w:r w:rsidR="00991EC4" w:rsidRPr="00757D78">
        <w:rPr>
          <w:rFonts w:ascii="Times New Roman" w:eastAsia="Trebuchet MS" w:hAnsi="Times New Roman" w:cs="Times New Roman"/>
          <w:color w:val="000000" w:themeColor="text1"/>
          <w:sz w:val="24"/>
          <w:szCs w:val="24"/>
          <w:lang w:val="ro-RO"/>
        </w:rPr>
        <w:t>1,7</w:t>
      </w:r>
      <w:r w:rsidRPr="00757D78">
        <w:rPr>
          <w:rFonts w:ascii="Times New Roman" w:eastAsia="Trebuchet MS" w:hAnsi="Times New Roman" w:cs="Times New Roman"/>
          <w:color w:val="000000" w:themeColor="text1"/>
          <w:sz w:val="24"/>
          <w:szCs w:val="24"/>
          <w:lang w:val="ro-RO"/>
        </w:rPr>
        <w:t xml:space="preserve"> mii ha: UAT- </w:t>
      </w:r>
      <w:r w:rsidR="00991EC4" w:rsidRPr="00757D78">
        <w:rPr>
          <w:rFonts w:ascii="Times New Roman" w:eastAsia="Trebuchet MS" w:hAnsi="Times New Roman" w:cs="Times New Roman"/>
          <w:color w:val="000000" w:themeColor="text1"/>
          <w:sz w:val="24"/>
          <w:szCs w:val="24"/>
          <w:lang w:val="ro-RO"/>
        </w:rPr>
        <w:t>3,9</w:t>
      </w:r>
      <w:r w:rsidRPr="00757D78">
        <w:rPr>
          <w:rFonts w:ascii="Times New Roman" w:eastAsia="Trebuchet MS" w:hAnsi="Times New Roman" w:cs="Times New Roman"/>
          <w:color w:val="000000" w:themeColor="text1"/>
          <w:sz w:val="24"/>
          <w:szCs w:val="24"/>
          <w:lang w:val="ro-RO"/>
        </w:rPr>
        <w:t xml:space="preserve"> mii ha, persoane juridice – 15,</w:t>
      </w:r>
      <w:r w:rsidR="00991EC4" w:rsidRPr="00757D78">
        <w:rPr>
          <w:rFonts w:ascii="Times New Roman" w:eastAsia="Trebuchet MS" w:hAnsi="Times New Roman" w:cs="Times New Roman"/>
          <w:color w:val="000000" w:themeColor="text1"/>
          <w:sz w:val="24"/>
          <w:szCs w:val="24"/>
          <w:lang w:val="ro-RO"/>
        </w:rPr>
        <w:t>2</w:t>
      </w:r>
      <w:r w:rsidRPr="00757D78">
        <w:rPr>
          <w:rFonts w:ascii="Times New Roman" w:eastAsia="Trebuchet MS" w:hAnsi="Times New Roman" w:cs="Times New Roman"/>
          <w:color w:val="000000" w:themeColor="text1"/>
          <w:sz w:val="24"/>
          <w:szCs w:val="24"/>
          <w:lang w:val="ro-RO"/>
        </w:rPr>
        <w:t xml:space="preserve"> mii ha </w:t>
      </w:r>
      <w:proofErr w:type="spellStart"/>
      <w:r w:rsidRPr="00757D78">
        <w:rPr>
          <w:rFonts w:ascii="Times New Roman" w:eastAsia="Trebuchet MS" w:hAnsi="Times New Roman" w:cs="Times New Roman"/>
          <w:color w:val="000000" w:themeColor="text1"/>
          <w:sz w:val="24"/>
          <w:szCs w:val="24"/>
          <w:lang w:val="ro-RO"/>
        </w:rPr>
        <w:t>şi</w:t>
      </w:r>
      <w:proofErr w:type="spellEnd"/>
      <w:r w:rsidRPr="00757D78">
        <w:rPr>
          <w:rFonts w:ascii="Times New Roman" w:eastAsia="Trebuchet MS" w:hAnsi="Times New Roman" w:cs="Times New Roman"/>
          <w:color w:val="000000" w:themeColor="text1"/>
          <w:sz w:val="24"/>
          <w:szCs w:val="24"/>
          <w:lang w:val="ro-RO"/>
        </w:rPr>
        <w:t xml:space="preserve"> persoane fizice – 1</w:t>
      </w:r>
      <w:r w:rsidR="00991EC4" w:rsidRPr="00757D78">
        <w:rPr>
          <w:rFonts w:ascii="Times New Roman" w:eastAsia="Trebuchet MS" w:hAnsi="Times New Roman" w:cs="Times New Roman"/>
          <w:color w:val="000000" w:themeColor="text1"/>
          <w:sz w:val="24"/>
          <w:szCs w:val="24"/>
          <w:lang w:val="ro-RO"/>
        </w:rPr>
        <w:t>2,6</w:t>
      </w:r>
      <w:r w:rsidRPr="00757D78">
        <w:rPr>
          <w:rFonts w:ascii="Times New Roman" w:eastAsia="Trebuchet MS" w:hAnsi="Times New Roman" w:cs="Times New Roman"/>
          <w:color w:val="000000" w:themeColor="text1"/>
          <w:sz w:val="24"/>
          <w:szCs w:val="24"/>
          <w:lang w:val="ro-RO"/>
        </w:rPr>
        <w:t xml:space="preserve"> mii ha.</w:t>
      </w:r>
    </w:p>
    <w:p w14:paraId="22E4BED9" w14:textId="46C10B38" w:rsidR="00991EC4" w:rsidRPr="00757D78" w:rsidRDefault="00991EC4" w:rsidP="00991EC4">
      <w:pPr>
        <w:ind w:firstLine="567"/>
        <w:rPr>
          <w:rFonts w:ascii="Times New Roman" w:eastAsia="Trebuchet MS" w:hAnsi="Times New Roman" w:cs="Times New Roman"/>
          <w:color w:val="000000" w:themeColor="text1"/>
          <w:w w:val="99"/>
          <w:sz w:val="24"/>
          <w:szCs w:val="24"/>
          <w:lang w:val="ro-RO"/>
        </w:rPr>
      </w:pPr>
      <w:r w:rsidRPr="00757D78">
        <w:rPr>
          <w:rFonts w:ascii="Times New Roman" w:eastAsia="Trebuchet MS" w:hAnsi="Times New Roman" w:cs="Times New Roman"/>
          <w:color w:val="000000" w:themeColor="text1"/>
          <w:sz w:val="24"/>
          <w:szCs w:val="24"/>
          <w:lang w:val="ro-RO"/>
        </w:rPr>
        <w:t>Direcț</w:t>
      </w:r>
      <w:r w:rsidRPr="00757D78">
        <w:rPr>
          <w:rFonts w:ascii="Times New Roman" w:eastAsia="Trebuchet MS" w:hAnsi="Times New Roman" w:cs="Times New Roman"/>
          <w:color w:val="000000" w:themeColor="text1"/>
          <w:spacing w:val="-1"/>
          <w:sz w:val="24"/>
          <w:szCs w:val="24"/>
          <w:lang w:val="ro-RO"/>
        </w:rPr>
        <w:t>i</w:t>
      </w:r>
      <w:r w:rsidRPr="00757D78">
        <w:rPr>
          <w:rFonts w:ascii="Times New Roman" w:eastAsia="Trebuchet MS" w:hAnsi="Times New Roman" w:cs="Times New Roman"/>
          <w:color w:val="000000" w:themeColor="text1"/>
          <w:sz w:val="24"/>
          <w:szCs w:val="24"/>
          <w:lang w:val="ro-RO"/>
        </w:rPr>
        <w:t>a</w:t>
      </w:r>
      <w:r w:rsidRPr="00757D78">
        <w:rPr>
          <w:rFonts w:ascii="Times New Roman" w:eastAsia="Trebuchet MS" w:hAnsi="Times New Roman" w:cs="Times New Roman"/>
          <w:color w:val="000000" w:themeColor="text1"/>
          <w:spacing w:val="-13"/>
          <w:sz w:val="24"/>
          <w:szCs w:val="24"/>
          <w:lang w:val="ro-RO"/>
        </w:rPr>
        <w:t xml:space="preserve"> </w:t>
      </w:r>
      <w:r w:rsidRPr="00757D78">
        <w:rPr>
          <w:rFonts w:ascii="Times New Roman" w:eastAsia="Trebuchet MS" w:hAnsi="Times New Roman" w:cs="Times New Roman"/>
          <w:color w:val="000000" w:themeColor="text1"/>
          <w:sz w:val="24"/>
          <w:szCs w:val="24"/>
          <w:lang w:val="ro-RO"/>
        </w:rPr>
        <w:t>Si</w:t>
      </w:r>
      <w:r w:rsidRPr="00757D78">
        <w:rPr>
          <w:rFonts w:ascii="Times New Roman" w:eastAsia="Trebuchet MS" w:hAnsi="Times New Roman" w:cs="Times New Roman"/>
          <w:color w:val="000000" w:themeColor="text1"/>
          <w:spacing w:val="-1"/>
          <w:sz w:val="24"/>
          <w:szCs w:val="24"/>
          <w:lang w:val="ro-RO"/>
        </w:rPr>
        <w:t>l</w:t>
      </w:r>
      <w:r w:rsidRPr="00757D78">
        <w:rPr>
          <w:rFonts w:ascii="Times New Roman" w:eastAsia="Trebuchet MS" w:hAnsi="Times New Roman" w:cs="Times New Roman"/>
          <w:color w:val="000000" w:themeColor="text1"/>
          <w:sz w:val="24"/>
          <w:szCs w:val="24"/>
          <w:lang w:val="ro-RO"/>
        </w:rPr>
        <w:t>vică</w:t>
      </w:r>
      <w:r w:rsidRPr="00757D78">
        <w:rPr>
          <w:rFonts w:ascii="Times New Roman" w:eastAsia="Trebuchet MS" w:hAnsi="Times New Roman" w:cs="Times New Roman"/>
          <w:color w:val="000000" w:themeColor="text1"/>
          <w:spacing w:val="-7"/>
          <w:sz w:val="24"/>
          <w:szCs w:val="24"/>
          <w:lang w:val="ro-RO"/>
        </w:rPr>
        <w:t xml:space="preserve"> </w:t>
      </w:r>
      <w:r w:rsidRPr="00757D78">
        <w:rPr>
          <w:rFonts w:ascii="Times New Roman" w:eastAsia="Trebuchet MS" w:hAnsi="Times New Roman" w:cs="Times New Roman"/>
          <w:color w:val="000000" w:themeColor="text1"/>
          <w:sz w:val="24"/>
          <w:szCs w:val="24"/>
          <w:lang w:val="ro-RO"/>
        </w:rPr>
        <w:t>Covasna</w:t>
      </w:r>
      <w:r w:rsidRPr="00757D78">
        <w:rPr>
          <w:rFonts w:ascii="Times New Roman" w:eastAsia="Trebuchet MS" w:hAnsi="Times New Roman" w:cs="Times New Roman"/>
          <w:color w:val="000000" w:themeColor="text1"/>
          <w:spacing w:val="-16"/>
          <w:sz w:val="24"/>
          <w:szCs w:val="24"/>
          <w:lang w:val="ro-RO"/>
        </w:rPr>
        <w:t xml:space="preserve"> </w:t>
      </w:r>
      <w:r w:rsidRPr="00757D78">
        <w:rPr>
          <w:rFonts w:ascii="Times New Roman" w:eastAsia="Trebuchet MS" w:hAnsi="Times New Roman" w:cs="Times New Roman"/>
          <w:color w:val="000000" w:themeColor="text1"/>
          <w:sz w:val="24"/>
          <w:szCs w:val="24"/>
          <w:lang w:val="ro-RO"/>
        </w:rPr>
        <w:t>mai</w:t>
      </w:r>
      <w:r w:rsidRPr="00757D78">
        <w:rPr>
          <w:rFonts w:ascii="Times New Roman" w:eastAsia="Trebuchet MS" w:hAnsi="Times New Roman" w:cs="Times New Roman"/>
          <w:color w:val="000000" w:themeColor="text1"/>
          <w:spacing w:val="-8"/>
          <w:sz w:val="24"/>
          <w:szCs w:val="24"/>
          <w:lang w:val="ro-RO"/>
        </w:rPr>
        <w:t xml:space="preserve"> </w:t>
      </w:r>
      <w:r w:rsidRPr="00757D78">
        <w:rPr>
          <w:rFonts w:ascii="Times New Roman" w:eastAsia="Trebuchet MS" w:hAnsi="Times New Roman" w:cs="Times New Roman"/>
          <w:color w:val="000000" w:themeColor="text1"/>
          <w:sz w:val="24"/>
          <w:szCs w:val="24"/>
          <w:lang w:val="ro-RO"/>
        </w:rPr>
        <w:t>asi</w:t>
      </w:r>
      <w:r w:rsidRPr="00757D78">
        <w:rPr>
          <w:rFonts w:ascii="Times New Roman" w:eastAsia="Trebuchet MS" w:hAnsi="Times New Roman" w:cs="Times New Roman"/>
          <w:color w:val="000000" w:themeColor="text1"/>
          <w:spacing w:val="-2"/>
          <w:sz w:val="24"/>
          <w:szCs w:val="24"/>
          <w:lang w:val="ro-RO"/>
        </w:rPr>
        <w:t>g</w:t>
      </w:r>
      <w:r w:rsidRPr="00757D78">
        <w:rPr>
          <w:rFonts w:ascii="Times New Roman" w:eastAsia="Trebuchet MS" w:hAnsi="Times New Roman" w:cs="Times New Roman"/>
          <w:color w:val="000000" w:themeColor="text1"/>
          <w:spacing w:val="1"/>
          <w:sz w:val="24"/>
          <w:szCs w:val="24"/>
          <w:lang w:val="ro-RO"/>
        </w:rPr>
        <w:t>u</w:t>
      </w:r>
      <w:r w:rsidRPr="00757D78">
        <w:rPr>
          <w:rFonts w:ascii="Times New Roman" w:eastAsia="Trebuchet MS" w:hAnsi="Times New Roman" w:cs="Times New Roman"/>
          <w:color w:val="000000" w:themeColor="text1"/>
          <w:sz w:val="24"/>
          <w:szCs w:val="24"/>
          <w:lang w:val="ro-RO"/>
        </w:rPr>
        <w:t>ră</w:t>
      </w:r>
      <w:r w:rsidRPr="00757D78">
        <w:rPr>
          <w:rFonts w:ascii="Times New Roman" w:eastAsia="Trebuchet MS" w:hAnsi="Times New Roman" w:cs="Times New Roman"/>
          <w:color w:val="000000" w:themeColor="text1"/>
          <w:spacing w:val="-13"/>
          <w:sz w:val="24"/>
          <w:szCs w:val="24"/>
          <w:lang w:val="ro-RO"/>
        </w:rPr>
        <w:t xml:space="preserve"> </w:t>
      </w:r>
      <w:r w:rsidRPr="00757D78">
        <w:rPr>
          <w:rFonts w:ascii="Times New Roman" w:eastAsia="Trebuchet MS" w:hAnsi="Times New Roman" w:cs="Times New Roman"/>
          <w:color w:val="000000" w:themeColor="text1"/>
          <w:sz w:val="24"/>
          <w:szCs w:val="24"/>
          <w:lang w:val="ro-RO"/>
        </w:rPr>
        <w:t>serv</w:t>
      </w:r>
      <w:r w:rsidRPr="00757D78">
        <w:rPr>
          <w:rFonts w:ascii="Times New Roman" w:eastAsia="Trebuchet MS" w:hAnsi="Times New Roman" w:cs="Times New Roman"/>
          <w:color w:val="000000" w:themeColor="text1"/>
          <w:spacing w:val="-1"/>
          <w:sz w:val="24"/>
          <w:szCs w:val="24"/>
          <w:lang w:val="ro-RO"/>
        </w:rPr>
        <w:t>i</w:t>
      </w:r>
      <w:r w:rsidRPr="00757D78">
        <w:rPr>
          <w:rFonts w:ascii="Times New Roman" w:eastAsia="Trebuchet MS" w:hAnsi="Times New Roman" w:cs="Times New Roman"/>
          <w:color w:val="000000" w:themeColor="text1"/>
          <w:sz w:val="24"/>
          <w:szCs w:val="24"/>
          <w:lang w:val="ro-RO"/>
        </w:rPr>
        <w:t>ciul</w:t>
      </w:r>
      <w:r w:rsidRPr="00757D78">
        <w:rPr>
          <w:rFonts w:ascii="Times New Roman" w:eastAsia="Trebuchet MS" w:hAnsi="Times New Roman" w:cs="Times New Roman"/>
          <w:color w:val="000000" w:themeColor="text1"/>
          <w:spacing w:val="-14"/>
          <w:sz w:val="24"/>
          <w:szCs w:val="24"/>
          <w:lang w:val="ro-RO"/>
        </w:rPr>
        <w:t xml:space="preserve"> </w:t>
      </w:r>
      <w:r w:rsidRPr="00757D78">
        <w:rPr>
          <w:rFonts w:ascii="Times New Roman" w:eastAsia="Trebuchet MS" w:hAnsi="Times New Roman" w:cs="Times New Roman"/>
          <w:color w:val="000000" w:themeColor="text1"/>
          <w:sz w:val="24"/>
          <w:szCs w:val="24"/>
          <w:lang w:val="ro-RO"/>
        </w:rPr>
        <w:t>de</w:t>
      </w:r>
      <w:r w:rsidRPr="00757D78">
        <w:rPr>
          <w:rFonts w:ascii="Times New Roman" w:eastAsia="Trebuchet MS" w:hAnsi="Times New Roman" w:cs="Times New Roman"/>
          <w:color w:val="000000" w:themeColor="text1"/>
          <w:spacing w:val="-8"/>
          <w:sz w:val="24"/>
          <w:szCs w:val="24"/>
          <w:lang w:val="ro-RO"/>
        </w:rPr>
        <w:t xml:space="preserve"> </w:t>
      </w:r>
      <w:r w:rsidRPr="00757D78">
        <w:rPr>
          <w:rFonts w:ascii="Times New Roman" w:eastAsia="Trebuchet MS" w:hAnsi="Times New Roman" w:cs="Times New Roman"/>
          <w:color w:val="000000" w:themeColor="text1"/>
          <w:w w:val="99"/>
          <w:sz w:val="24"/>
          <w:szCs w:val="24"/>
          <w:lang w:val="ro-RO"/>
        </w:rPr>
        <w:t xml:space="preserve">pază </w:t>
      </w:r>
      <w:r w:rsidRPr="00757D78">
        <w:rPr>
          <w:rFonts w:ascii="Times New Roman" w:eastAsia="Trebuchet MS" w:hAnsi="Times New Roman" w:cs="Times New Roman"/>
          <w:color w:val="000000" w:themeColor="text1"/>
          <w:sz w:val="24"/>
          <w:szCs w:val="24"/>
          <w:lang w:val="ro-RO"/>
        </w:rPr>
        <w:t>pentru</w:t>
      </w:r>
      <w:r w:rsidRPr="00757D78">
        <w:rPr>
          <w:rFonts w:ascii="Times New Roman" w:eastAsia="Trebuchet MS" w:hAnsi="Times New Roman" w:cs="Times New Roman"/>
          <w:color w:val="000000" w:themeColor="text1"/>
          <w:spacing w:val="-17"/>
          <w:sz w:val="24"/>
          <w:szCs w:val="24"/>
          <w:lang w:val="ro-RO"/>
        </w:rPr>
        <w:t xml:space="preserve"> </w:t>
      </w:r>
      <w:r w:rsidRPr="00757D78">
        <w:rPr>
          <w:rFonts w:ascii="Times New Roman" w:eastAsia="Trebuchet MS" w:hAnsi="Times New Roman" w:cs="Times New Roman"/>
          <w:color w:val="000000" w:themeColor="text1"/>
          <w:sz w:val="24"/>
          <w:szCs w:val="24"/>
          <w:lang w:val="ro-RO"/>
        </w:rPr>
        <w:t>o</w:t>
      </w:r>
      <w:r w:rsidRPr="00757D78">
        <w:rPr>
          <w:rFonts w:ascii="Times New Roman" w:eastAsia="Trebuchet MS" w:hAnsi="Times New Roman" w:cs="Times New Roman"/>
          <w:color w:val="000000" w:themeColor="text1"/>
          <w:spacing w:val="-3"/>
          <w:sz w:val="24"/>
          <w:szCs w:val="24"/>
          <w:lang w:val="ro-RO"/>
        </w:rPr>
        <w:t xml:space="preserve"> </w:t>
      </w:r>
      <w:r w:rsidRPr="00757D78">
        <w:rPr>
          <w:rFonts w:ascii="Times New Roman" w:eastAsia="Trebuchet MS" w:hAnsi="Times New Roman" w:cs="Times New Roman"/>
          <w:color w:val="000000" w:themeColor="text1"/>
          <w:sz w:val="24"/>
          <w:szCs w:val="24"/>
          <w:lang w:val="ro-RO"/>
        </w:rPr>
        <w:t>suprafață</w:t>
      </w:r>
      <w:r w:rsidRPr="00757D78">
        <w:rPr>
          <w:rFonts w:ascii="Times New Roman" w:eastAsia="Trebuchet MS" w:hAnsi="Times New Roman" w:cs="Times New Roman"/>
          <w:color w:val="000000" w:themeColor="text1"/>
          <w:spacing w:val="-19"/>
          <w:sz w:val="24"/>
          <w:szCs w:val="24"/>
          <w:lang w:val="ro-RO"/>
        </w:rPr>
        <w:t xml:space="preserve"> </w:t>
      </w:r>
      <w:r w:rsidRPr="00757D78">
        <w:rPr>
          <w:rFonts w:ascii="Times New Roman" w:eastAsia="Trebuchet MS" w:hAnsi="Times New Roman" w:cs="Times New Roman"/>
          <w:color w:val="000000" w:themeColor="text1"/>
          <w:sz w:val="24"/>
          <w:szCs w:val="24"/>
          <w:lang w:val="ro-RO"/>
        </w:rPr>
        <w:t>tot</w:t>
      </w:r>
      <w:r w:rsidRPr="00757D78">
        <w:rPr>
          <w:rFonts w:ascii="Times New Roman" w:eastAsia="Trebuchet MS" w:hAnsi="Times New Roman" w:cs="Times New Roman"/>
          <w:color w:val="000000" w:themeColor="text1"/>
          <w:spacing w:val="-1"/>
          <w:sz w:val="24"/>
          <w:szCs w:val="24"/>
          <w:lang w:val="ro-RO"/>
        </w:rPr>
        <w:t>a</w:t>
      </w:r>
      <w:r w:rsidRPr="00757D78">
        <w:rPr>
          <w:rFonts w:ascii="Times New Roman" w:eastAsia="Trebuchet MS" w:hAnsi="Times New Roman" w:cs="Times New Roman"/>
          <w:color w:val="000000" w:themeColor="text1"/>
          <w:sz w:val="24"/>
          <w:szCs w:val="24"/>
          <w:lang w:val="ro-RO"/>
        </w:rPr>
        <w:t>lă</w:t>
      </w:r>
      <w:r w:rsidRPr="00757D78">
        <w:rPr>
          <w:rFonts w:ascii="Times New Roman" w:eastAsia="Trebuchet MS" w:hAnsi="Times New Roman" w:cs="Times New Roman"/>
          <w:color w:val="000000" w:themeColor="text1"/>
          <w:spacing w:val="-11"/>
          <w:sz w:val="24"/>
          <w:szCs w:val="24"/>
          <w:lang w:val="ro-RO"/>
        </w:rPr>
        <w:t xml:space="preserve"> </w:t>
      </w:r>
      <w:r w:rsidRPr="00757D78">
        <w:rPr>
          <w:rFonts w:ascii="Times New Roman" w:eastAsia="Trebuchet MS" w:hAnsi="Times New Roman" w:cs="Times New Roman"/>
          <w:color w:val="000000" w:themeColor="text1"/>
          <w:sz w:val="24"/>
          <w:szCs w:val="24"/>
          <w:lang w:val="ro-RO"/>
        </w:rPr>
        <w:t>de</w:t>
      </w:r>
      <w:r w:rsidRPr="00757D78">
        <w:rPr>
          <w:rFonts w:ascii="Times New Roman" w:eastAsia="Trebuchet MS" w:hAnsi="Times New Roman" w:cs="Times New Roman"/>
          <w:color w:val="000000" w:themeColor="text1"/>
          <w:spacing w:val="-8"/>
          <w:sz w:val="24"/>
          <w:szCs w:val="24"/>
          <w:lang w:val="ro-RO"/>
        </w:rPr>
        <w:t xml:space="preserve"> </w:t>
      </w:r>
      <w:r w:rsidRPr="00757D78">
        <w:rPr>
          <w:rFonts w:ascii="Times New Roman" w:eastAsia="Trebuchet MS" w:hAnsi="Times New Roman" w:cs="Times New Roman"/>
          <w:color w:val="000000" w:themeColor="text1"/>
          <w:sz w:val="24"/>
          <w:szCs w:val="24"/>
          <w:lang w:val="ro-RO"/>
        </w:rPr>
        <w:t>5685.5</w:t>
      </w:r>
      <w:r w:rsidRPr="00757D78">
        <w:rPr>
          <w:rFonts w:ascii="Times New Roman" w:eastAsia="Trebuchet MS" w:hAnsi="Times New Roman" w:cs="Times New Roman"/>
          <w:color w:val="000000" w:themeColor="text1"/>
          <w:spacing w:val="-12"/>
          <w:sz w:val="24"/>
          <w:szCs w:val="24"/>
          <w:lang w:val="ro-RO"/>
        </w:rPr>
        <w:t xml:space="preserve"> </w:t>
      </w:r>
      <w:r w:rsidRPr="00757D78">
        <w:rPr>
          <w:rFonts w:ascii="Times New Roman" w:eastAsia="Trebuchet MS" w:hAnsi="Times New Roman" w:cs="Times New Roman"/>
          <w:color w:val="000000" w:themeColor="text1"/>
          <w:sz w:val="24"/>
          <w:szCs w:val="24"/>
          <w:lang w:val="ro-RO"/>
        </w:rPr>
        <w:t>ha</w:t>
      </w:r>
      <w:r w:rsidRPr="00757D78">
        <w:rPr>
          <w:rFonts w:ascii="Times New Roman" w:eastAsia="Trebuchet MS" w:hAnsi="Times New Roman" w:cs="Times New Roman"/>
          <w:color w:val="000000" w:themeColor="text1"/>
          <w:spacing w:val="-5"/>
          <w:sz w:val="24"/>
          <w:szCs w:val="24"/>
          <w:lang w:val="ro-RO"/>
        </w:rPr>
        <w:t xml:space="preserve"> </w:t>
      </w:r>
      <w:r w:rsidRPr="00757D78">
        <w:rPr>
          <w:rFonts w:ascii="Times New Roman" w:eastAsia="Trebuchet MS" w:hAnsi="Times New Roman" w:cs="Times New Roman"/>
          <w:color w:val="000000" w:themeColor="text1"/>
          <w:sz w:val="24"/>
          <w:szCs w:val="24"/>
          <w:lang w:val="ro-RO"/>
        </w:rPr>
        <w:t>fond</w:t>
      </w:r>
      <w:r w:rsidRPr="00757D78">
        <w:rPr>
          <w:rFonts w:ascii="Times New Roman" w:eastAsia="Trebuchet MS" w:hAnsi="Times New Roman" w:cs="Times New Roman"/>
          <w:color w:val="000000" w:themeColor="text1"/>
          <w:spacing w:val="-10"/>
          <w:sz w:val="24"/>
          <w:szCs w:val="24"/>
          <w:lang w:val="ro-RO"/>
        </w:rPr>
        <w:t xml:space="preserve"> </w:t>
      </w:r>
      <w:r w:rsidRPr="00757D78">
        <w:rPr>
          <w:rFonts w:ascii="Times New Roman" w:eastAsia="Trebuchet MS" w:hAnsi="Times New Roman" w:cs="Times New Roman"/>
          <w:color w:val="000000" w:themeColor="text1"/>
          <w:sz w:val="24"/>
          <w:szCs w:val="24"/>
          <w:lang w:val="ro-RO"/>
        </w:rPr>
        <w:t>forest</w:t>
      </w:r>
      <w:r w:rsidRPr="00757D78">
        <w:rPr>
          <w:rFonts w:ascii="Times New Roman" w:eastAsia="Trebuchet MS" w:hAnsi="Times New Roman" w:cs="Times New Roman"/>
          <w:color w:val="000000" w:themeColor="text1"/>
          <w:spacing w:val="-2"/>
          <w:sz w:val="24"/>
          <w:szCs w:val="24"/>
          <w:lang w:val="ro-RO"/>
        </w:rPr>
        <w:t>i</w:t>
      </w:r>
      <w:r w:rsidRPr="00757D78">
        <w:rPr>
          <w:rFonts w:ascii="Times New Roman" w:eastAsia="Trebuchet MS" w:hAnsi="Times New Roman" w:cs="Times New Roman"/>
          <w:color w:val="000000" w:themeColor="text1"/>
          <w:sz w:val="24"/>
          <w:szCs w:val="24"/>
          <w:lang w:val="ro-RO"/>
        </w:rPr>
        <w:t>er</w:t>
      </w:r>
      <w:r w:rsidRPr="00757D78">
        <w:rPr>
          <w:rFonts w:ascii="Times New Roman" w:eastAsia="Trebuchet MS" w:hAnsi="Times New Roman" w:cs="Times New Roman"/>
          <w:color w:val="000000" w:themeColor="text1"/>
          <w:spacing w:val="-15"/>
          <w:sz w:val="24"/>
          <w:szCs w:val="24"/>
          <w:lang w:val="ro-RO"/>
        </w:rPr>
        <w:t xml:space="preserve"> </w:t>
      </w:r>
      <w:r w:rsidRPr="00757D78">
        <w:rPr>
          <w:rFonts w:ascii="Times New Roman" w:eastAsia="Trebuchet MS" w:hAnsi="Times New Roman" w:cs="Times New Roman"/>
          <w:color w:val="000000" w:themeColor="text1"/>
          <w:w w:val="99"/>
          <w:sz w:val="24"/>
          <w:szCs w:val="24"/>
          <w:lang w:val="ro-RO"/>
        </w:rPr>
        <w:t xml:space="preserve">cu </w:t>
      </w:r>
      <w:r w:rsidRPr="00757D78">
        <w:rPr>
          <w:rFonts w:ascii="Times New Roman" w:eastAsia="Trebuchet MS" w:hAnsi="Times New Roman" w:cs="Times New Roman"/>
          <w:color w:val="000000" w:themeColor="text1"/>
          <w:sz w:val="24"/>
          <w:szCs w:val="24"/>
          <w:lang w:val="ro-RO"/>
        </w:rPr>
        <w:t>s</w:t>
      </w:r>
      <w:r w:rsidRPr="00757D78">
        <w:rPr>
          <w:rFonts w:ascii="Times New Roman" w:eastAsia="Trebuchet MS" w:hAnsi="Times New Roman" w:cs="Times New Roman"/>
          <w:color w:val="000000" w:themeColor="text1"/>
          <w:spacing w:val="-2"/>
          <w:sz w:val="24"/>
          <w:szCs w:val="24"/>
          <w:lang w:val="ro-RO"/>
        </w:rPr>
        <w:t>e</w:t>
      </w:r>
      <w:r w:rsidRPr="00757D78">
        <w:rPr>
          <w:rFonts w:ascii="Times New Roman" w:eastAsia="Trebuchet MS" w:hAnsi="Times New Roman" w:cs="Times New Roman"/>
          <w:color w:val="000000" w:themeColor="text1"/>
          <w:sz w:val="24"/>
          <w:szCs w:val="24"/>
          <w:lang w:val="ro-RO"/>
        </w:rPr>
        <w:t>rvic</w:t>
      </w:r>
      <w:r w:rsidRPr="00757D78">
        <w:rPr>
          <w:rFonts w:ascii="Times New Roman" w:eastAsia="Trebuchet MS" w:hAnsi="Times New Roman" w:cs="Times New Roman"/>
          <w:color w:val="000000" w:themeColor="text1"/>
          <w:spacing w:val="-2"/>
          <w:sz w:val="24"/>
          <w:szCs w:val="24"/>
          <w:lang w:val="ro-RO"/>
        </w:rPr>
        <w:t>i</w:t>
      </w:r>
      <w:r w:rsidRPr="00757D78">
        <w:rPr>
          <w:rFonts w:ascii="Times New Roman" w:eastAsia="Trebuchet MS" w:hAnsi="Times New Roman" w:cs="Times New Roman"/>
          <w:color w:val="000000" w:themeColor="text1"/>
          <w:sz w:val="24"/>
          <w:szCs w:val="24"/>
          <w:lang w:val="ro-RO"/>
        </w:rPr>
        <w:t>u</w:t>
      </w:r>
      <w:r w:rsidRPr="00757D78">
        <w:rPr>
          <w:rFonts w:ascii="Times New Roman" w:eastAsia="Trebuchet MS" w:hAnsi="Times New Roman" w:cs="Times New Roman"/>
          <w:color w:val="000000" w:themeColor="text1"/>
          <w:spacing w:val="4"/>
          <w:sz w:val="24"/>
          <w:szCs w:val="24"/>
          <w:lang w:val="ro-RO"/>
        </w:rPr>
        <w:t xml:space="preserve"> </w:t>
      </w:r>
      <w:r w:rsidRPr="00757D78">
        <w:rPr>
          <w:rFonts w:ascii="Times New Roman" w:eastAsia="Trebuchet MS" w:hAnsi="Times New Roman" w:cs="Times New Roman"/>
          <w:color w:val="000000" w:themeColor="text1"/>
          <w:sz w:val="24"/>
          <w:szCs w:val="24"/>
          <w:lang w:val="ro-RO"/>
        </w:rPr>
        <w:t>s</w:t>
      </w:r>
      <w:r w:rsidRPr="00757D78">
        <w:rPr>
          <w:rFonts w:ascii="Times New Roman" w:eastAsia="Trebuchet MS" w:hAnsi="Times New Roman" w:cs="Times New Roman"/>
          <w:color w:val="000000" w:themeColor="text1"/>
          <w:spacing w:val="-1"/>
          <w:sz w:val="24"/>
          <w:szCs w:val="24"/>
          <w:lang w:val="ro-RO"/>
        </w:rPr>
        <w:t>i</w:t>
      </w:r>
      <w:r w:rsidRPr="00757D78">
        <w:rPr>
          <w:rFonts w:ascii="Times New Roman" w:eastAsia="Trebuchet MS" w:hAnsi="Times New Roman" w:cs="Times New Roman"/>
          <w:color w:val="000000" w:themeColor="text1"/>
          <w:sz w:val="24"/>
          <w:szCs w:val="24"/>
          <w:lang w:val="ro-RO"/>
        </w:rPr>
        <w:t>lv</w:t>
      </w:r>
      <w:r w:rsidRPr="00757D78">
        <w:rPr>
          <w:rFonts w:ascii="Times New Roman" w:eastAsia="Trebuchet MS" w:hAnsi="Times New Roman" w:cs="Times New Roman"/>
          <w:color w:val="000000" w:themeColor="text1"/>
          <w:spacing w:val="-2"/>
          <w:sz w:val="24"/>
          <w:szCs w:val="24"/>
          <w:lang w:val="ro-RO"/>
        </w:rPr>
        <w:t>i</w:t>
      </w:r>
      <w:r w:rsidRPr="00757D78">
        <w:rPr>
          <w:rFonts w:ascii="Times New Roman" w:eastAsia="Trebuchet MS" w:hAnsi="Times New Roman" w:cs="Times New Roman"/>
          <w:color w:val="000000" w:themeColor="text1"/>
          <w:sz w:val="24"/>
          <w:szCs w:val="24"/>
          <w:lang w:val="ro-RO"/>
        </w:rPr>
        <w:t>c</w:t>
      </w:r>
      <w:r w:rsidRPr="00757D78">
        <w:rPr>
          <w:rFonts w:ascii="Times New Roman" w:eastAsia="Trebuchet MS" w:hAnsi="Times New Roman" w:cs="Times New Roman"/>
          <w:color w:val="000000" w:themeColor="text1"/>
          <w:spacing w:val="1"/>
          <w:sz w:val="24"/>
          <w:szCs w:val="24"/>
          <w:lang w:val="ro-RO"/>
        </w:rPr>
        <w:t xml:space="preserve"> </w:t>
      </w:r>
      <w:r w:rsidRPr="00757D78">
        <w:rPr>
          <w:rFonts w:ascii="Times New Roman" w:eastAsia="Trebuchet MS" w:hAnsi="Times New Roman" w:cs="Times New Roman"/>
          <w:color w:val="000000" w:themeColor="text1"/>
          <w:sz w:val="24"/>
          <w:szCs w:val="24"/>
          <w:lang w:val="ro-RO"/>
        </w:rPr>
        <w:t>susp</w:t>
      </w:r>
      <w:r w:rsidRPr="00757D78">
        <w:rPr>
          <w:rFonts w:ascii="Times New Roman" w:eastAsia="Trebuchet MS" w:hAnsi="Times New Roman" w:cs="Times New Roman"/>
          <w:color w:val="000000" w:themeColor="text1"/>
          <w:spacing w:val="-2"/>
          <w:sz w:val="24"/>
          <w:szCs w:val="24"/>
          <w:lang w:val="ro-RO"/>
        </w:rPr>
        <w:t>e</w:t>
      </w:r>
      <w:r w:rsidRPr="00757D78">
        <w:rPr>
          <w:rFonts w:ascii="Times New Roman" w:eastAsia="Trebuchet MS" w:hAnsi="Times New Roman" w:cs="Times New Roman"/>
          <w:color w:val="000000" w:themeColor="text1"/>
          <w:sz w:val="24"/>
          <w:szCs w:val="24"/>
          <w:lang w:val="ro-RO"/>
        </w:rPr>
        <w:t>nda</w:t>
      </w:r>
      <w:r w:rsidRPr="00757D78">
        <w:rPr>
          <w:rFonts w:ascii="Times New Roman" w:eastAsia="Trebuchet MS" w:hAnsi="Times New Roman" w:cs="Times New Roman"/>
          <w:color w:val="000000" w:themeColor="text1"/>
          <w:spacing w:val="-1"/>
          <w:sz w:val="24"/>
          <w:szCs w:val="24"/>
          <w:lang w:val="ro-RO"/>
        </w:rPr>
        <w:t>t</w:t>
      </w:r>
      <w:r w:rsidRPr="00757D78">
        <w:rPr>
          <w:rFonts w:ascii="Times New Roman" w:eastAsia="Trebuchet MS" w:hAnsi="Times New Roman" w:cs="Times New Roman"/>
          <w:color w:val="000000" w:themeColor="text1"/>
          <w:sz w:val="24"/>
          <w:szCs w:val="24"/>
          <w:lang w:val="ro-RO"/>
        </w:rPr>
        <w:t>,</w:t>
      </w:r>
      <w:r w:rsidRPr="00757D78">
        <w:rPr>
          <w:rFonts w:ascii="Times New Roman" w:eastAsia="Trebuchet MS" w:hAnsi="Times New Roman" w:cs="Times New Roman"/>
          <w:color w:val="000000" w:themeColor="text1"/>
          <w:spacing w:val="-2"/>
          <w:sz w:val="24"/>
          <w:szCs w:val="24"/>
          <w:lang w:val="ro-RO"/>
        </w:rPr>
        <w:t xml:space="preserve"> </w:t>
      </w:r>
      <w:r w:rsidRPr="00757D78">
        <w:rPr>
          <w:rFonts w:ascii="Times New Roman" w:eastAsia="Trebuchet MS" w:hAnsi="Times New Roman" w:cs="Times New Roman"/>
          <w:color w:val="000000" w:themeColor="text1"/>
          <w:sz w:val="24"/>
          <w:szCs w:val="24"/>
          <w:lang w:val="ro-RO"/>
        </w:rPr>
        <w:t>pentru care</w:t>
      </w:r>
      <w:r w:rsidRPr="00757D78">
        <w:rPr>
          <w:rFonts w:ascii="Times New Roman" w:eastAsia="Trebuchet MS" w:hAnsi="Times New Roman" w:cs="Times New Roman"/>
          <w:color w:val="000000" w:themeColor="text1"/>
          <w:spacing w:val="-2"/>
          <w:sz w:val="24"/>
          <w:szCs w:val="24"/>
          <w:lang w:val="ro-RO"/>
        </w:rPr>
        <w:t xml:space="preserve"> </w:t>
      </w:r>
      <w:r w:rsidRPr="00757D78">
        <w:rPr>
          <w:rFonts w:ascii="Times New Roman" w:eastAsia="Trebuchet MS" w:hAnsi="Times New Roman" w:cs="Times New Roman"/>
          <w:color w:val="000000" w:themeColor="text1"/>
          <w:sz w:val="24"/>
          <w:szCs w:val="24"/>
          <w:lang w:val="ro-RO"/>
        </w:rPr>
        <w:t>e</w:t>
      </w:r>
      <w:r w:rsidRPr="00757D78">
        <w:rPr>
          <w:rFonts w:ascii="Times New Roman" w:eastAsia="Trebuchet MS" w:hAnsi="Times New Roman" w:cs="Times New Roman"/>
          <w:color w:val="000000" w:themeColor="text1"/>
          <w:spacing w:val="-2"/>
          <w:sz w:val="24"/>
          <w:szCs w:val="24"/>
          <w:lang w:val="ro-RO"/>
        </w:rPr>
        <w:t>x</w:t>
      </w:r>
      <w:r w:rsidRPr="00757D78">
        <w:rPr>
          <w:rFonts w:ascii="Times New Roman" w:eastAsia="Trebuchet MS" w:hAnsi="Times New Roman" w:cs="Times New Roman"/>
          <w:color w:val="000000" w:themeColor="text1"/>
          <w:sz w:val="24"/>
          <w:szCs w:val="24"/>
          <w:lang w:val="ro-RO"/>
        </w:rPr>
        <w:t>i</w:t>
      </w:r>
      <w:r w:rsidRPr="00757D78">
        <w:rPr>
          <w:rFonts w:ascii="Times New Roman" w:eastAsia="Trebuchet MS" w:hAnsi="Times New Roman" w:cs="Times New Roman"/>
          <w:color w:val="000000" w:themeColor="text1"/>
          <w:spacing w:val="-1"/>
          <w:sz w:val="24"/>
          <w:szCs w:val="24"/>
          <w:lang w:val="ro-RO"/>
        </w:rPr>
        <w:t>s</w:t>
      </w:r>
      <w:r w:rsidRPr="00757D78">
        <w:rPr>
          <w:rFonts w:ascii="Times New Roman" w:eastAsia="Trebuchet MS" w:hAnsi="Times New Roman" w:cs="Times New Roman"/>
          <w:color w:val="000000" w:themeColor="text1"/>
          <w:sz w:val="24"/>
          <w:szCs w:val="24"/>
          <w:lang w:val="ro-RO"/>
        </w:rPr>
        <w:t>tă</w:t>
      </w:r>
      <w:r w:rsidRPr="00757D78">
        <w:rPr>
          <w:rFonts w:ascii="Times New Roman" w:eastAsia="Trebuchet MS" w:hAnsi="Times New Roman" w:cs="Times New Roman"/>
          <w:color w:val="000000" w:themeColor="text1"/>
          <w:spacing w:val="-1"/>
          <w:sz w:val="24"/>
          <w:szCs w:val="24"/>
          <w:lang w:val="ro-RO"/>
        </w:rPr>
        <w:t xml:space="preserve"> </w:t>
      </w:r>
      <w:r w:rsidRPr="00757D78">
        <w:rPr>
          <w:rFonts w:ascii="Times New Roman" w:eastAsia="Trebuchet MS" w:hAnsi="Times New Roman" w:cs="Times New Roman"/>
          <w:color w:val="000000" w:themeColor="text1"/>
          <w:sz w:val="24"/>
          <w:szCs w:val="24"/>
          <w:lang w:val="ro-RO"/>
        </w:rPr>
        <w:t>deschise acț</w:t>
      </w:r>
      <w:r w:rsidRPr="00757D78">
        <w:rPr>
          <w:rFonts w:ascii="Times New Roman" w:eastAsia="Trebuchet MS" w:hAnsi="Times New Roman" w:cs="Times New Roman"/>
          <w:color w:val="000000" w:themeColor="text1"/>
          <w:spacing w:val="-2"/>
          <w:sz w:val="24"/>
          <w:szCs w:val="24"/>
          <w:lang w:val="ro-RO"/>
        </w:rPr>
        <w:t>i</w:t>
      </w:r>
      <w:r w:rsidRPr="00757D78">
        <w:rPr>
          <w:rFonts w:ascii="Times New Roman" w:eastAsia="Trebuchet MS" w:hAnsi="Times New Roman" w:cs="Times New Roman"/>
          <w:color w:val="000000" w:themeColor="text1"/>
          <w:sz w:val="24"/>
          <w:szCs w:val="24"/>
          <w:lang w:val="ro-RO"/>
        </w:rPr>
        <w:t>u</w:t>
      </w:r>
      <w:r w:rsidRPr="00757D78">
        <w:rPr>
          <w:rFonts w:ascii="Times New Roman" w:eastAsia="Trebuchet MS" w:hAnsi="Times New Roman" w:cs="Times New Roman"/>
          <w:color w:val="000000" w:themeColor="text1"/>
          <w:spacing w:val="1"/>
          <w:sz w:val="24"/>
          <w:szCs w:val="24"/>
          <w:lang w:val="ro-RO"/>
        </w:rPr>
        <w:t>n</w:t>
      </w:r>
      <w:r w:rsidRPr="00757D78">
        <w:rPr>
          <w:rFonts w:ascii="Times New Roman" w:eastAsia="Trebuchet MS" w:hAnsi="Times New Roman" w:cs="Times New Roman"/>
          <w:color w:val="000000" w:themeColor="text1"/>
          <w:sz w:val="24"/>
          <w:szCs w:val="24"/>
          <w:lang w:val="ro-RO"/>
        </w:rPr>
        <w:t>i</w:t>
      </w:r>
      <w:r w:rsidRPr="00757D78">
        <w:rPr>
          <w:rFonts w:ascii="Times New Roman" w:eastAsia="Trebuchet MS" w:hAnsi="Times New Roman" w:cs="Times New Roman"/>
          <w:color w:val="000000" w:themeColor="text1"/>
          <w:spacing w:val="-15"/>
          <w:sz w:val="24"/>
          <w:szCs w:val="24"/>
          <w:lang w:val="ro-RO"/>
        </w:rPr>
        <w:t xml:space="preserve"> </w:t>
      </w:r>
      <w:r w:rsidRPr="00757D78">
        <w:rPr>
          <w:rFonts w:ascii="Times New Roman" w:eastAsia="Trebuchet MS" w:hAnsi="Times New Roman" w:cs="Times New Roman"/>
          <w:color w:val="000000" w:themeColor="text1"/>
          <w:spacing w:val="-1"/>
          <w:sz w:val="24"/>
          <w:szCs w:val="24"/>
          <w:lang w:val="ro-RO"/>
        </w:rPr>
        <w:t>î</w:t>
      </w:r>
      <w:r w:rsidRPr="00757D78">
        <w:rPr>
          <w:rFonts w:ascii="Times New Roman" w:eastAsia="Trebuchet MS" w:hAnsi="Times New Roman" w:cs="Times New Roman"/>
          <w:color w:val="000000" w:themeColor="text1"/>
          <w:sz w:val="24"/>
          <w:szCs w:val="24"/>
          <w:lang w:val="ro-RO"/>
        </w:rPr>
        <w:t>n</w:t>
      </w:r>
      <w:r w:rsidRPr="00757D78">
        <w:rPr>
          <w:rFonts w:ascii="Times New Roman" w:eastAsia="Trebuchet MS" w:hAnsi="Times New Roman" w:cs="Times New Roman"/>
          <w:color w:val="000000" w:themeColor="text1"/>
          <w:spacing w:val="-2"/>
          <w:sz w:val="24"/>
          <w:szCs w:val="24"/>
          <w:lang w:val="ro-RO"/>
        </w:rPr>
        <w:t xml:space="preserve"> </w:t>
      </w:r>
      <w:r w:rsidRPr="00757D78">
        <w:rPr>
          <w:rFonts w:ascii="Times New Roman" w:eastAsia="Trebuchet MS" w:hAnsi="Times New Roman" w:cs="Times New Roman"/>
          <w:color w:val="000000" w:themeColor="text1"/>
          <w:sz w:val="24"/>
          <w:szCs w:val="24"/>
          <w:lang w:val="ro-RO"/>
        </w:rPr>
        <w:t>inst</w:t>
      </w:r>
      <w:r w:rsidRPr="00757D78">
        <w:rPr>
          <w:rFonts w:ascii="Times New Roman" w:eastAsia="Trebuchet MS" w:hAnsi="Times New Roman" w:cs="Times New Roman"/>
          <w:color w:val="000000" w:themeColor="text1"/>
          <w:spacing w:val="-1"/>
          <w:sz w:val="24"/>
          <w:szCs w:val="24"/>
          <w:lang w:val="ro-RO"/>
        </w:rPr>
        <w:t>a</w:t>
      </w:r>
      <w:r w:rsidRPr="00757D78">
        <w:rPr>
          <w:rFonts w:ascii="Times New Roman" w:eastAsia="Trebuchet MS" w:hAnsi="Times New Roman" w:cs="Times New Roman"/>
          <w:color w:val="000000" w:themeColor="text1"/>
          <w:sz w:val="24"/>
          <w:szCs w:val="24"/>
          <w:lang w:val="ro-RO"/>
        </w:rPr>
        <w:t>nță</w:t>
      </w:r>
      <w:r w:rsidRPr="00757D78">
        <w:rPr>
          <w:rFonts w:ascii="Times New Roman" w:eastAsia="Trebuchet MS" w:hAnsi="Times New Roman" w:cs="Times New Roman"/>
          <w:color w:val="000000" w:themeColor="text1"/>
          <w:spacing w:val="-18"/>
          <w:sz w:val="24"/>
          <w:szCs w:val="24"/>
          <w:lang w:val="ro-RO"/>
        </w:rPr>
        <w:t xml:space="preserve"> </w:t>
      </w:r>
      <w:r w:rsidRPr="00757D78">
        <w:rPr>
          <w:rFonts w:ascii="Times New Roman" w:eastAsia="Trebuchet MS" w:hAnsi="Times New Roman" w:cs="Times New Roman"/>
          <w:color w:val="000000" w:themeColor="text1"/>
          <w:sz w:val="24"/>
          <w:szCs w:val="24"/>
          <w:lang w:val="ro-RO"/>
        </w:rPr>
        <w:t>care</w:t>
      </w:r>
      <w:r w:rsidRPr="00757D78">
        <w:rPr>
          <w:rFonts w:ascii="Times New Roman" w:eastAsia="Trebuchet MS" w:hAnsi="Times New Roman" w:cs="Times New Roman"/>
          <w:color w:val="000000" w:themeColor="text1"/>
          <w:spacing w:val="-10"/>
          <w:sz w:val="24"/>
          <w:szCs w:val="24"/>
          <w:lang w:val="ro-RO"/>
        </w:rPr>
        <w:t xml:space="preserve"> </w:t>
      </w:r>
      <w:r w:rsidRPr="00757D78">
        <w:rPr>
          <w:rFonts w:ascii="Times New Roman" w:eastAsia="Trebuchet MS" w:hAnsi="Times New Roman" w:cs="Times New Roman"/>
          <w:color w:val="000000" w:themeColor="text1"/>
          <w:sz w:val="24"/>
          <w:szCs w:val="24"/>
          <w:lang w:val="ro-RO"/>
        </w:rPr>
        <w:t>au</w:t>
      </w:r>
      <w:r w:rsidRPr="00757D78">
        <w:rPr>
          <w:rFonts w:ascii="Times New Roman" w:eastAsia="Trebuchet MS" w:hAnsi="Times New Roman" w:cs="Times New Roman"/>
          <w:color w:val="000000" w:themeColor="text1"/>
          <w:spacing w:val="-5"/>
          <w:sz w:val="24"/>
          <w:szCs w:val="24"/>
          <w:lang w:val="ro-RO"/>
        </w:rPr>
        <w:t xml:space="preserve"> </w:t>
      </w:r>
      <w:r w:rsidRPr="00757D78">
        <w:rPr>
          <w:rFonts w:ascii="Times New Roman" w:eastAsia="Trebuchet MS" w:hAnsi="Times New Roman" w:cs="Times New Roman"/>
          <w:color w:val="000000" w:themeColor="text1"/>
          <w:sz w:val="24"/>
          <w:szCs w:val="24"/>
          <w:lang w:val="ro-RO"/>
        </w:rPr>
        <w:t>ca</w:t>
      </w:r>
      <w:r w:rsidRPr="00757D78">
        <w:rPr>
          <w:rFonts w:ascii="Times New Roman" w:eastAsia="Trebuchet MS" w:hAnsi="Times New Roman" w:cs="Times New Roman"/>
          <w:color w:val="000000" w:themeColor="text1"/>
          <w:spacing w:val="-5"/>
          <w:sz w:val="24"/>
          <w:szCs w:val="24"/>
          <w:lang w:val="ro-RO"/>
        </w:rPr>
        <w:t xml:space="preserve"> </w:t>
      </w:r>
      <w:r w:rsidRPr="00757D78">
        <w:rPr>
          <w:rFonts w:ascii="Times New Roman" w:eastAsia="Trebuchet MS" w:hAnsi="Times New Roman" w:cs="Times New Roman"/>
          <w:color w:val="000000" w:themeColor="text1"/>
          <w:sz w:val="24"/>
          <w:szCs w:val="24"/>
          <w:lang w:val="ro-RO"/>
        </w:rPr>
        <w:t>obiect</w:t>
      </w:r>
      <w:r w:rsidRPr="00757D78">
        <w:rPr>
          <w:rFonts w:ascii="Times New Roman" w:eastAsia="Trebuchet MS" w:hAnsi="Times New Roman" w:cs="Times New Roman"/>
          <w:color w:val="000000" w:themeColor="text1"/>
          <w:spacing w:val="-14"/>
          <w:sz w:val="24"/>
          <w:szCs w:val="24"/>
          <w:lang w:val="ro-RO"/>
        </w:rPr>
        <w:t xml:space="preserve"> </w:t>
      </w:r>
      <w:r w:rsidRPr="00757D78">
        <w:rPr>
          <w:rFonts w:ascii="Times New Roman" w:eastAsia="Trebuchet MS" w:hAnsi="Times New Roman" w:cs="Times New Roman"/>
          <w:color w:val="000000" w:themeColor="text1"/>
          <w:sz w:val="24"/>
          <w:szCs w:val="24"/>
          <w:lang w:val="ro-RO"/>
        </w:rPr>
        <w:t>dreptul</w:t>
      </w:r>
      <w:r w:rsidRPr="00757D78">
        <w:rPr>
          <w:rFonts w:ascii="Times New Roman" w:eastAsia="Trebuchet MS" w:hAnsi="Times New Roman" w:cs="Times New Roman"/>
          <w:color w:val="000000" w:themeColor="text1"/>
          <w:spacing w:val="-16"/>
          <w:sz w:val="24"/>
          <w:szCs w:val="24"/>
          <w:lang w:val="ro-RO"/>
        </w:rPr>
        <w:t xml:space="preserve"> </w:t>
      </w:r>
      <w:r w:rsidRPr="00757D78">
        <w:rPr>
          <w:rFonts w:ascii="Times New Roman" w:eastAsia="Trebuchet MS" w:hAnsi="Times New Roman" w:cs="Times New Roman"/>
          <w:color w:val="000000" w:themeColor="text1"/>
          <w:w w:val="99"/>
          <w:sz w:val="24"/>
          <w:szCs w:val="24"/>
          <w:lang w:val="ro-RO"/>
        </w:rPr>
        <w:t xml:space="preserve">de proprietate, O.S. Comandău -  5666 ha; O.S. Covasna – 19,5 ha; O. S. </w:t>
      </w:r>
      <w:proofErr w:type="spellStart"/>
      <w:r w:rsidRPr="00757D78">
        <w:rPr>
          <w:rFonts w:ascii="Times New Roman" w:eastAsia="Trebuchet MS" w:hAnsi="Times New Roman" w:cs="Times New Roman"/>
          <w:color w:val="000000" w:themeColor="text1"/>
          <w:w w:val="99"/>
          <w:sz w:val="24"/>
          <w:szCs w:val="24"/>
          <w:lang w:val="ro-RO"/>
        </w:rPr>
        <w:t>Tălişoara</w:t>
      </w:r>
      <w:proofErr w:type="spellEnd"/>
      <w:r w:rsidRPr="00757D78">
        <w:rPr>
          <w:rFonts w:ascii="Times New Roman" w:eastAsia="Trebuchet MS" w:hAnsi="Times New Roman" w:cs="Times New Roman"/>
          <w:color w:val="000000" w:themeColor="text1"/>
          <w:w w:val="99"/>
          <w:sz w:val="24"/>
          <w:szCs w:val="24"/>
          <w:lang w:val="ro-RO"/>
        </w:rPr>
        <w:t xml:space="preserve"> – 0.</w:t>
      </w:r>
    </w:p>
    <w:p w14:paraId="0C0C1BEF" w14:textId="5C0430C4" w:rsidR="00F64B3B" w:rsidRPr="00757D78" w:rsidRDefault="00F64B3B" w:rsidP="00F64B3B">
      <w:pPr>
        <w:ind w:firstLine="567"/>
        <w:rPr>
          <w:rFonts w:ascii="Times New Roman" w:eastAsia="Trebuchet MS" w:hAnsi="Times New Roman" w:cs="Times New Roman"/>
          <w:color w:val="000000" w:themeColor="text1"/>
          <w:sz w:val="24"/>
          <w:szCs w:val="24"/>
          <w:lang w:val="ro-RO"/>
        </w:rPr>
      </w:pPr>
      <w:proofErr w:type="spellStart"/>
      <w:r w:rsidRPr="00757D78">
        <w:rPr>
          <w:rFonts w:ascii="Times New Roman" w:eastAsia="Trebuchet MS" w:hAnsi="Times New Roman" w:cs="Times New Roman"/>
          <w:color w:val="000000" w:themeColor="text1"/>
          <w:sz w:val="24"/>
          <w:szCs w:val="24"/>
          <w:lang w:val="ro-RO"/>
        </w:rPr>
        <w:t>Suprafaţa</w:t>
      </w:r>
      <w:proofErr w:type="spellEnd"/>
      <w:r w:rsidRPr="00757D78">
        <w:rPr>
          <w:rFonts w:ascii="Times New Roman" w:eastAsia="Trebuchet MS" w:hAnsi="Times New Roman" w:cs="Times New Roman"/>
          <w:color w:val="000000" w:themeColor="text1"/>
          <w:sz w:val="24"/>
          <w:szCs w:val="24"/>
          <w:lang w:val="ro-RO"/>
        </w:rPr>
        <w:t xml:space="preserve"> totală de fond forestier pentru care se prestează servicii silvice este  de 6</w:t>
      </w:r>
      <w:r w:rsidR="00B97F80" w:rsidRPr="00757D78">
        <w:rPr>
          <w:rFonts w:ascii="Times New Roman" w:eastAsia="Trebuchet MS" w:hAnsi="Times New Roman" w:cs="Times New Roman"/>
          <w:color w:val="000000" w:themeColor="text1"/>
          <w:sz w:val="24"/>
          <w:szCs w:val="24"/>
          <w:lang w:val="ro-RO"/>
        </w:rPr>
        <w:t>7,4</w:t>
      </w:r>
      <w:r w:rsidRPr="00757D78">
        <w:rPr>
          <w:rFonts w:ascii="Times New Roman" w:eastAsia="Trebuchet MS" w:hAnsi="Times New Roman" w:cs="Times New Roman"/>
          <w:color w:val="000000" w:themeColor="text1"/>
          <w:sz w:val="24"/>
          <w:szCs w:val="24"/>
          <w:lang w:val="ro-RO"/>
        </w:rPr>
        <w:t xml:space="preserve"> mii ha, repartizate pe ocoale silvice astfel:</w:t>
      </w:r>
    </w:p>
    <w:p w14:paraId="479847B0" w14:textId="691802EF" w:rsidR="00F64B3B" w:rsidRPr="00757D78" w:rsidRDefault="00F64B3B" w:rsidP="00F64B3B">
      <w:pPr>
        <w:pStyle w:val="Listparagraf"/>
        <w:numPr>
          <w:ilvl w:val="0"/>
          <w:numId w:val="158"/>
        </w:numPr>
        <w:ind w:firstLine="567"/>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Ocolul silvic </w:t>
      </w:r>
      <w:proofErr w:type="spellStart"/>
      <w:r w:rsidRPr="00757D78">
        <w:rPr>
          <w:rFonts w:ascii="Times New Roman" w:eastAsia="Trebuchet MS" w:hAnsi="Times New Roman" w:cs="Times New Roman"/>
          <w:color w:val="000000" w:themeColor="text1"/>
          <w:sz w:val="24"/>
          <w:szCs w:val="24"/>
          <w:lang w:val="ro-RO"/>
        </w:rPr>
        <w:t>Breţcu</w:t>
      </w:r>
      <w:proofErr w:type="spellEnd"/>
      <w:r w:rsidRPr="00757D78">
        <w:rPr>
          <w:rFonts w:ascii="Times New Roman" w:eastAsia="Trebuchet MS" w:hAnsi="Times New Roman" w:cs="Times New Roman"/>
          <w:color w:val="000000" w:themeColor="text1"/>
          <w:sz w:val="24"/>
          <w:szCs w:val="24"/>
          <w:lang w:val="ro-RO"/>
        </w:rPr>
        <w:t>: total 13,</w:t>
      </w:r>
      <w:r w:rsidR="00B97F80" w:rsidRPr="00757D78">
        <w:rPr>
          <w:rFonts w:ascii="Times New Roman" w:eastAsia="Trebuchet MS" w:hAnsi="Times New Roman" w:cs="Times New Roman"/>
          <w:color w:val="000000" w:themeColor="text1"/>
          <w:sz w:val="24"/>
          <w:szCs w:val="24"/>
          <w:lang w:val="ro-RO"/>
        </w:rPr>
        <w:t>7</w:t>
      </w:r>
      <w:r w:rsidRPr="00757D78">
        <w:rPr>
          <w:rFonts w:ascii="Times New Roman" w:eastAsia="Trebuchet MS" w:hAnsi="Times New Roman" w:cs="Times New Roman"/>
          <w:color w:val="000000" w:themeColor="text1"/>
          <w:sz w:val="24"/>
          <w:szCs w:val="24"/>
          <w:lang w:val="ro-RO"/>
        </w:rPr>
        <w:t xml:space="preserve"> mii ha, d.c. 9,</w:t>
      </w:r>
      <w:r w:rsidR="00B97F80" w:rsidRPr="00757D78">
        <w:rPr>
          <w:rFonts w:ascii="Times New Roman" w:eastAsia="Trebuchet MS" w:hAnsi="Times New Roman" w:cs="Times New Roman"/>
          <w:color w:val="000000" w:themeColor="text1"/>
          <w:sz w:val="24"/>
          <w:szCs w:val="24"/>
          <w:lang w:val="ro-RO"/>
        </w:rPr>
        <w:t>9</w:t>
      </w:r>
      <w:r w:rsidRPr="00757D78">
        <w:rPr>
          <w:rFonts w:ascii="Times New Roman" w:eastAsia="Trebuchet MS" w:hAnsi="Times New Roman" w:cs="Times New Roman"/>
          <w:color w:val="000000" w:themeColor="text1"/>
          <w:sz w:val="24"/>
          <w:szCs w:val="24"/>
          <w:lang w:val="ro-RO"/>
        </w:rPr>
        <w:t xml:space="preserve"> mii ha – proprietate publică a statului ;</w:t>
      </w:r>
    </w:p>
    <w:p w14:paraId="3802F6B1" w14:textId="77777777" w:rsidR="00F64B3B" w:rsidRPr="00757D78" w:rsidRDefault="00F64B3B" w:rsidP="00F64B3B">
      <w:pPr>
        <w:pStyle w:val="Listparagraf"/>
        <w:numPr>
          <w:ilvl w:val="0"/>
          <w:numId w:val="158"/>
        </w:numPr>
        <w:ind w:firstLine="567"/>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Ocolul Silvic Comandău: total 17,3 mii ha, d.c. 9,4 mii ha – proprietate publică a statului ;  </w:t>
      </w:r>
    </w:p>
    <w:p w14:paraId="64BEB047" w14:textId="2F3AF380" w:rsidR="00F64B3B" w:rsidRPr="00757D78" w:rsidRDefault="00F64B3B" w:rsidP="00F64B3B">
      <w:pPr>
        <w:pStyle w:val="Listparagraf"/>
        <w:numPr>
          <w:ilvl w:val="0"/>
          <w:numId w:val="158"/>
        </w:numPr>
        <w:ind w:firstLine="567"/>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Ocolul Silvic Covasna:  : total 1</w:t>
      </w:r>
      <w:r w:rsidR="00B97F80" w:rsidRPr="00757D78">
        <w:rPr>
          <w:rFonts w:ascii="Times New Roman" w:eastAsia="Trebuchet MS" w:hAnsi="Times New Roman" w:cs="Times New Roman"/>
          <w:color w:val="000000" w:themeColor="text1"/>
          <w:sz w:val="24"/>
          <w:szCs w:val="24"/>
          <w:lang w:val="ro-RO"/>
        </w:rPr>
        <w:t>5,2</w:t>
      </w:r>
      <w:r w:rsidRPr="00757D78">
        <w:rPr>
          <w:rFonts w:ascii="Times New Roman" w:eastAsia="Trebuchet MS" w:hAnsi="Times New Roman" w:cs="Times New Roman"/>
          <w:color w:val="000000" w:themeColor="text1"/>
          <w:sz w:val="24"/>
          <w:szCs w:val="24"/>
          <w:lang w:val="ro-RO"/>
        </w:rPr>
        <w:t xml:space="preserve"> mii ha, d.c. </w:t>
      </w:r>
      <w:r w:rsidR="00B97F80" w:rsidRPr="00757D78">
        <w:rPr>
          <w:rFonts w:ascii="Times New Roman" w:eastAsia="Trebuchet MS" w:hAnsi="Times New Roman" w:cs="Times New Roman"/>
          <w:color w:val="000000" w:themeColor="text1"/>
          <w:sz w:val="24"/>
          <w:szCs w:val="24"/>
          <w:lang w:val="ro-RO"/>
        </w:rPr>
        <w:t>5,7</w:t>
      </w:r>
      <w:r w:rsidRPr="00757D78">
        <w:rPr>
          <w:rFonts w:ascii="Times New Roman" w:eastAsia="Trebuchet MS" w:hAnsi="Times New Roman" w:cs="Times New Roman"/>
          <w:color w:val="000000" w:themeColor="text1"/>
          <w:sz w:val="24"/>
          <w:szCs w:val="24"/>
          <w:lang w:val="ro-RO"/>
        </w:rPr>
        <w:t xml:space="preserve"> mii ha – proprietate publică a statului;</w:t>
      </w:r>
    </w:p>
    <w:p w14:paraId="027D74AE" w14:textId="442E548F" w:rsidR="00F64B3B" w:rsidRPr="00757D78" w:rsidRDefault="00F64B3B" w:rsidP="00F64B3B">
      <w:pPr>
        <w:pStyle w:val="Listparagraf"/>
        <w:numPr>
          <w:ilvl w:val="0"/>
          <w:numId w:val="158"/>
        </w:numPr>
        <w:ind w:firstLine="567"/>
        <w:rPr>
          <w:rFonts w:ascii="Times New Roman" w:eastAsia="Trebuchet MS" w:hAnsi="Times New Roman" w:cs="Times New Roman"/>
          <w:color w:val="000000" w:themeColor="text1"/>
          <w:sz w:val="24"/>
          <w:szCs w:val="24"/>
          <w:lang w:val="ro-RO"/>
        </w:rPr>
      </w:pPr>
      <w:r w:rsidRPr="00757D78">
        <w:rPr>
          <w:rFonts w:ascii="Times New Roman" w:eastAsia="Trebuchet MS" w:hAnsi="Times New Roman" w:cs="Times New Roman"/>
          <w:color w:val="000000" w:themeColor="text1"/>
          <w:sz w:val="24"/>
          <w:szCs w:val="24"/>
          <w:lang w:val="ro-RO"/>
        </w:rPr>
        <w:t xml:space="preserve">Ocolul Silvic </w:t>
      </w:r>
      <w:proofErr w:type="spellStart"/>
      <w:r w:rsidRPr="00757D78">
        <w:rPr>
          <w:rFonts w:ascii="Times New Roman" w:eastAsia="Trebuchet MS" w:hAnsi="Times New Roman" w:cs="Times New Roman"/>
          <w:color w:val="000000" w:themeColor="text1"/>
          <w:sz w:val="24"/>
          <w:szCs w:val="24"/>
          <w:lang w:val="ro-RO"/>
        </w:rPr>
        <w:t>Tălişoara</w:t>
      </w:r>
      <w:proofErr w:type="spellEnd"/>
      <w:r w:rsidRPr="00757D78">
        <w:rPr>
          <w:rFonts w:ascii="Times New Roman" w:eastAsia="Trebuchet MS" w:hAnsi="Times New Roman" w:cs="Times New Roman"/>
          <w:color w:val="000000" w:themeColor="text1"/>
          <w:sz w:val="24"/>
          <w:szCs w:val="24"/>
          <w:lang w:val="ro-RO"/>
        </w:rPr>
        <w:t>: : total 21,</w:t>
      </w:r>
      <w:r w:rsidR="00B97F80" w:rsidRPr="00757D78">
        <w:rPr>
          <w:rFonts w:ascii="Times New Roman" w:eastAsia="Trebuchet MS" w:hAnsi="Times New Roman" w:cs="Times New Roman"/>
          <w:color w:val="000000" w:themeColor="text1"/>
          <w:sz w:val="24"/>
          <w:szCs w:val="24"/>
          <w:lang w:val="ro-RO"/>
        </w:rPr>
        <w:t>2</w:t>
      </w:r>
      <w:r w:rsidRPr="00757D78">
        <w:rPr>
          <w:rFonts w:ascii="Times New Roman" w:eastAsia="Trebuchet MS" w:hAnsi="Times New Roman" w:cs="Times New Roman"/>
          <w:color w:val="000000" w:themeColor="text1"/>
          <w:sz w:val="24"/>
          <w:szCs w:val="24"/>
          <w:lang w:val="ro-RO"/>
        </w:rPr>
        <w:t xml:space="preserve"> mii ha, d.c. 5,</w:t>
      </w:r>
      <w:r w:rsidR="00B97F80" w:rsidRPr="00757D78">
        <w:rPr>
          <w:rFonts w:ascii="Times New Roman" w:eastAsia="Trebuchet MS" w:hAnsi="Times New Roman" w:cs="Times New Roman"/>
          <w:color w:val="000000" w:themeColor="text1"/>
          <w:sz w:val="24"/>
          <w:szCs w:val="24"/>
          <w:lang w:val="ro-RO"/>
        </w:rPr>
        <w:t>0</w:t>
      </w:r>
      <w:r w:rsidRPr="00757D78">
        <w:rPr>
          <w:rFonts w:ascii="Times New Roman" w:eastAsia="Trebuchet MS" w:hAnsi="Times New Roman" w:cs="Times New Roman"/>
          <w:color w:val="000000" w:themeColor="text1"/>
          <w:sz w:val="24"/>
          <w:szCs w:val="24"/>
          <w:lang w:val="ro-RO"/>
        </w:rPr>
        <w:t xml:space="preserve"> mii ha – proprietate publică a statului.</w:t>
      </w:r>
    </w:p>
    <w:p w14:paraId="0AD279D5" w14:textId="77777777" w:rsidR="00F64B3B" w:rsidRPr="00757D78" w:rsidRDefault="00F64B3B" w:rsidP="00F64B3B">
      <w:pPr>
        <w:rPr>
          <w:rFonts w:ascii="Times New Roman" w:eastAsia="Trebuchet MS" w:hAnsi="Times New Roman" w:cs="Times New Roman"/>
          <w:color w:val="000000" w:themeColor="text1"/>
          <w:w w:val="99"/>
          <w:sz w:val="24"/>
          <w:szCs w:val="24"/>
          <w:lang w:val="ro-RO"/>
        </w:rPr>
      </w:pPr>
    </w:p>
    <w:p w14:paraId="08B2EEC1" w14:textId="5BE614FD" w:rsidR="00F64B3B" w:rsidRPr="00757D78" w:rsidRDefault="00F64B3B" w:rsidP="00D1500F">
      <w:pPr>
        <w:ind w:firstLine="567"/>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Din suprafața totală de </w:t>
      </w:r>
      <w:r w:rsidR="00B97F80" w:rsidRPr="00757D78">
        <w:rPr>
          <w:rFonts w:ascii="Times New Roman" w:hAnsi="Times New Roman" w:cs="Times New Roman"/>
          <w:sz w:val="24"/>
          <w:szCs w:val="24"/>
          <w:lang w:val="ro-RO"/>
        </w:rPr>
        <w:t>30,0</w:t>
      </w:r>
      <w:r w:rsidRPr="00757D78">
        <w:rPr>
          <w:rFonts w:ascii="Times New Roman" w:hAnsi="Times New Roman" w:cs="Times New Roman"/>
          <w:sz w:val="24"/>
          <w:szCs w:val="24"/>
          <w:lang w:val="ro-RO"/>
        </w:rPr>
        <w:t xml:space="preserve"> mii ha fond forestier proprietate publică a statului administrată de Direcția Silvică Covasna, pădurile ocupă </w:t>
      </w:r>
      <w:r w:rsidR="00B97F80" w:rsidRPr="00757D78">
        <w:rPr>
          <w:rFonts w:ascii="Times New Roman" w:hAnsi="Times New Roman" w:cs="Times New Roman"/>
          <w:sz w:val="24"/>
          <w:szCs w:val="24"/>
          <w:lang w:val="ro-RO"/>
        </w:rPr>
        <w:t>28</w:t>
      </w:r>
      <w:r w:rsidRPr="00757D78">
        <w:rPr>
          <w:rFonts w:ascii="Times New Roman" w:hAnsi="Times New Roman" w:cs="Times New Roman"/>
          <w:sz w:val="24"/>
          <w:szCs w:val="24"/>
          <w:lang w:val="ro-RO"/>
        </w:rPr>
        <w:t>,</w:t>
      </w:r>
      <w:r w:rsidR="00B97F80" w:rsidRPr="00757D78">
        <w:rPr>
          <w:rFonts w:ascii="Times New Roman" w:hAnsi="Times New Roman" w:cs="Times New Roman"/>
          <w:sz w:val="24"/>
          <w:szCs w:val="24"/>
          <w:lang w:val="ro-RO"/>
        </w:rPr>
        <w:t>7</w:t>
      </w:r>
      <w:r w:rsidRPr="00757D78">
        <w:rPr>
          <w:rFonts w:ascii="Times New Roman" w:hAnsi="Times New Roman" w:cs="Times New Roman"/>
          <w:sz w:val="24"/>
          <w:szCs w:val="24"/>
          <w:lang w:val="ro-RO"/>
        </w:rPr>
        <w:t xml:space="preserve"> mii ha (9</w:t>
      </w:r>
      <w:r w:rsidR="00B97F80" w:rsidRPr="00757D78">
        <w:rPr>
          <w:rFonts w:ascii="Times New Roman" w:hAnsi="Times New Roman" w:cs="Times New Roman"/>
          <w:sz w:val="24"/>
          <w:szCs w:val="24"/>
          <w:lang w:val="ro-RO"/>
        </w:rPr>
        <w:t>6</w:t>
      </w:r>
      <w:r w:rsidRPr="00757D78">
        <w:rPr>
          <w:rFonts w:ascii="Times New Roman" w:hAnsi="Times New Roman" w:cs="Times New Roman"/>
          <w:sz w:val="24"/>
          <w:szCs w:val="24"/>
          <w:lang w:val="ro-RO"/>
        </w:rPr>
        <w:t>%), din care:</w:t>
      </w:r>
      <w:r w:rsidRPr="00757D78">
        <w:rPr>
          <w:rFonts w:ascii="Times New Roman" w:hAnsi="Times New Roman" w:cs="Times New Roman"/>
          <w:sz w:val="24"/>
          <w:szCs w:val="24"/>
          <w:lang w:val="ro-RO"/>
        </w:rPr>
        <w:br/>
        <w:t xml:space="preserve">          - Rășinoase:4</w:t>
      </w:r>
      <w:r w:rsidR="00B97F80" w:rsidRPr="00757D78">
        <w:rPr>
          <w:rFonts w:ascii="Times New Roman" w:hAnsi="Times New Roman" w:cs="Times New Roman"/>
          <w:sz w:val="24"/>
          <w:szCs w:val="24"/>
          <w:lang w:val="ro-RO"/>
        </w:rPr>
        <w:t>9,7</w:t>
      </w:r>
      <w:r w:rsidRPr="00757D78">
        <w:rPr>
          <w:rFonts w:ascii="Times New Roman" w:hAnsi="Times New Roman" w:cs="Times New Roman"/>
          <w:sz w:val="24"/>
          <w:szCs w:val="24"/>
          <w:lang w:val="ro-RO"/>
        </w:rPr>
        <w:t>%</w:t>
      </w:r>
      <w:r w:rsidRPr="00757D78">
        <w:rPr>
          <w:rFonts w:ascii="Times New Roman" w:hAnsi="Times New Roman" w:cs="Times New Roman"/>
          <w:sz w:val="24"/>
          <w:szCs w:val="24"/>
          <w:lang w:val="ro-RO"/>
        </w:rPr>
        <w:br/>
        <w:t xml:space="preserve">          - Foioase: 5</w:t>
      </w:r>
      <w:r w:rsidR="00B97F80" w:rsidRPr="00757D78">
        <w:rPr>
          <w:rFonts w:ascii="Times New Roman" w:hAnsi="Times New Roman" w:cs="Times New Roman"/>
          <w:sz w:val="24"/>
          <w:szCs w:val="24"/>
          <w:lang w:val="ro-RO"/>
        </w:rPr>
        <w:t>0,3</w:t>
      </w:r>
      <w:r w:rsidRPr="00757D78">
        <w:rPr>
          <w:rFonts w:ascii="Times New Roman" w:hAnsi="Times New Roman" w:cs="Times New Roman"/>
          <w:sz w:val="24"/>
          <w:szCs w:val="24"/>
          <w:lang w:val="ro-RO"/>
        </w:rPr>
        <w:t>%</w:t>
      </w:r>
    </w:p>
    <w:p w14:paraId="796E5A75" w14:textId="7D7C091A" w:rsidR="00D1500F" w:rsidRPr="00757D78" w:rsidRDefault="00D1500F" w:rsidP="00D1500F">
      <w:pPr>
        <w:ind w:firstLine="567"/>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Repartizare pe specii: molid- 41,3%; fag – 35,7%; qvercinee-8%; brad-5,9%; diverse tari – 5,6%; alte </w:t>
      </w:r>
      <w:proofErr w:type="spellStart"/>
      <w:r w:rsidRPr="00757D78">
        <w:rPr>
          <w:rFonts w:ascii="Times New Roman" w:hAnsi="Times New Roman" w:cs="Times New Roman"/>
          <w:sz w:val="24"/>
          <w:szCs w:val="24"/>
          <w:lang w:val="ro-RO"/>
        </w:rPr>
        <w:t>răşinoase</w:t>
      </w:r>
      <w:proofErr w:type="spellEnd"/>
      <w:r w:rsidRPr="00757D78">
        <w:rPr>
          <w:rFonts w:ascii="Times New Roman" w:hAnsi="Times New Roman" w:cs="Times New Roman"/>
          <w:sz w:val="24"/>
          <w:szCs w:val="24"/>
          <w:lang w:val="ro-RO"/>
        </w:rPr>
        <w:t xml:space="preserve"> – 2,5%;M diverse moi – 1%</w:t>
      </w:r>
    </w:p>
    <w:p w14:paraId="50439A68" w14:textId="77777777" w:rsidR="00D1500F" w:rsidRPr="00757D78" w:rsidRDefault="00D1500F" w:rsidP="00D1500F">
      <w:pPr>
        <w:ind w:firstLine="567"/>
        <w:rPr>
          <w:rFonts w:ascii="Times New Roman" w:hAnsi="Times New Roman" w:cs="Times New Roman"/>
          <w:sz w:val="24"/>
          <w:szCs w:val="24"/>
          <w:lang w:val="ro-RO"/>
        </w:rPr>
      </w:pPr>
    </w:p>
    <w:p w14:paraId="537E0494" w14:textId="77777777" w:rsidR="00F64B3B" w:rsidRPr="00757D78" w:rsidRDefault="00F64B3B" w:rsidP="00F64B3B">
      <w:pPr>
        <w:ind w:firstLine="567"/>
        <w:rPr>
          <w:rFonts w:ascii="Times New Roman" w:hAnsi="Times New Roman" w:cs="Times New Roman"/>
          <w:sz w:val="24"/>
          <w:szCs w:val="24"/>
          <w:lang w:val="ro-RO"/>
        </w:rPr>
      </w:pPr>
      <w:r w:rsidRPr="00757D78">
        <w:rPr>
          <w:rFonts w:ascii="Times New Roman" w:hAnsi="Times New Roman" w:cs="Times New Roman"/>
          <w:b/>
          <w:bCs/>
          <w:sz w:val="24"/>
          <w:szCs w:val="24"/>
          <w:lang w:val="ro-RO"/>
        </w:rPr>
        <w:t>Repartiția pe grupe funcționale:</w:t>
      </w:r>
      <w:r w:rsidRPr="00757D78">
        <w:rPr>
          <w:rFonts w:ascii="Times New Roman" w:hAnsi="Times New Roman" w:cs="Times New Roman"/>
          <w:sz w:val="24"/>
          <w:szCs w:val="24"/>
          <w:lang w:val="ro-RO"/>
        </w:rPr>
        <w:br/>
        <w:t xml:space="preserve">         -grupa I </w:t>
      </w:r>
      <w:proofErr w:type="spellStart"/>
      <w:r w:rsidRPr="00757D78">
        <w:rPr>
          <w:rFonts w:ascii="Times New Roman" w:hAnsi="Times New Roman" w:cs="Times New Roman"/>
          <w:sz w:val="24"/>
          <w:szCs w:val="24"/>
          <w:lang w:val="ro-RO"/>
        </w:rPr>
        <w:t>functională,cu</w:t>
      </w:r>
      <w:proofErr w:type="spellEnd"/>
      <w:r w:rsidRPr="00757D78">
        <w:rPr>
          <w:rFonts w:ascii="Times New Roman" w:hAnsi="Times New Roman" w:cs="Times New Roman"/>
          <w:sz w:val="24"/>
          <w:szCs w:val="24"/>
          <w:lang w:val="ro-RO"/>
        </w:rPr>
        <w:t xml:space="preserve"> rol de protecție: 51,8%</w:t>
      </w:r>
      <w:r w:rsidRPr="00757D78">
        <w:rPr>
          <w:rFonts w:ascii="Times New Roman" w:hAnsi="Times New Roman" w:cs="Times New Roman"/>
          <w:sz w:val="24"/>
          <w:szCs w:val="24"/>
          <w:lang w:val="ro-RO"/>
        </w:rPr>
        <w:br/>
        <w:t xml:space="preserve">         -grupa II funcțională, cu rol de producție și </w:t>
      </w:r>
      <w:proofErr w:type="spellStart"/>
      <w:r w:rsidRPr="00757D78">
        <w:rPr>
          <w:rFonts w:ascii="Times New Roman" w:hAnsi="Times New Roman" w:cs="Times New Roman"/>
          <w:sz w:val="24"/>
          <w:szCs w:val="24"/>
          <w:lang w:val="ro-RO"/>
        </w:rPr>
        <w:t>protectie</w:t>
      </w:r>
      <w:proofErr w:type="spellEnd"/>
      <w:r w:rsidRPr="00757D78">
        <w:rPr>
          <w:rFonts w:ascii="Times New Roman" w:hAnsi="Times New Roman" w:cs="Times New Roman"/>
          <w:sz w:val="24"/>
          <w:szCs w:val="24"/>
          <w:lang w:val="ro-RO"/>
        </w:rPr>
        <w:t>: 48,2%.</w:t>
      </w:r>
    </w:p>
    <w:p w14:paraId="248290E3" w14:textId="77777777" w:rsidR="00F64B3B" w:rsidRPr="00757D78" w:rsidRDefault="00F64B3B" w:rsidP="00F64B3B">
      <w:pPr>
        <w:rPr>
          <w:rFonts w:ascii="Times New Roman" w:hAnsi="Times New Roman" w:cs="Times New Roman"/>
          <w:sz w:val="24"/>
          <w:szCs w:val="24"/>
          <w:lang w:val="ro-RO"/>
        </w:rPr>
      </w:pPr>
    </w:p>
    <w:p w14:paraId="6B4B8185" w14:textId="6D38679D" w:rsidR="00F64B3B" w:rsidRPr="00757D78" w:rsidRDefault="00F64B3B" w:rsidP="00B069FE">
      <w:pPr>
        <w:spacing w:after="0" w:line="240" w:lineRule="auto"/>
        <w:ind w:firstLine="567"/>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Repartiția suprafețelor de fond forestier proprietate publică a statului pe categorii de folosință</w:t>
      </w:r>
    </w:p>
    <w:p w14:paraId="4AB4B736" w14:textId="7CEAACBA"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În fondul forestier proprietate publică a statului există 1</w:t>
      </w:r>
      <w:r w:rsidR="00B069FE" w:rsidRPr="00757D78">
        <w:rPr>
          <w:rFonts w:ascii="Times New Roman" w:hAnsi="Times New Roman" w:cs="Times New Roman"/>
          <w:sz w:val="24"/>
          <w:szCs w:val="24"/>
          <w:lang w:val="ro-RO"/>
        </w:rPr>
        <w:t>293</w:t>
      </w:r>
      <w:r w:rsidRPr="00757D78">
        <w:rPr>
          <w:rFonts w:ascii="Times New Roman" w:hAnsi="Times New Roman" w:cs="Times New Roman"/>
          <w:sz w:val="24"/>
          <w:szCs w:val="24"/>
          <w:lang w:val="ro-RO"/>
        </w:rPr>
        <w:t xml:space="preserve"> ha terenuri cu alte categorii de folosință decât pădure, reprezentând 4,</w:t>
      </w:r>
      <w:r w:rsidR="00B069FE" w:rsidRPr="00757D78">
        <w:rPr>
          <w:rFonts w:ascii="Times New Roman" w:hAnsi="Times New Roman" w:cs="Times New Roman"/>
          <w:sz w:val="24"/>
          <w:szCs w:val="24"/>
          <w:lang w:val="ro-RO"/>
        </w:rPr>
        <w:t>3</w:t>
      </w:r>
      <w:r w:rsidRPr="00757D78">
        <w:rPr>
          <w:rFonts w:ascii="Times New Roman" w:hAnsi="Times New Roman" w:cs="Times New Roman"/>
          <w:sz w:val="24"/>
          <w:szCs w:val="24"/>
          <w:lang w:val="ro-RO"/>
        </w:rPr>
        <w:t>% din suprafața totală:</w:t>
      </w:r>
    </w:p>
    <w:p w14:paraId="11E5820A" w14:textId="33D3473F"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terenuri care servesc nevoilor de cultură silvică-3</w:t>
      </w:r>
      <w:r w:rsidR="00B069FE" w:rsidRPr="00757D78">
        <w:rPr>
          <w:rFonts w:ascii="Times New Roman" w:hAnsi="Times New Roman" w:cs="Times New Roman"/>
          <w:sz w:val="24"/>
          <w:szCs w:val="24"/>
          <w:lang w:val="ro-RO"/>
        </w:rPr>
        <w:t>1</w:t>
      </w:r>
      <w:r w:rsidRPr="00757D78">
        <w:rPr>
          <w:rFonts w:ascii="Times New Roman" w:hAnsi="Times New Roman" w:cs="Times New Roman"/>
          <w:sz w:val="24"/>
          <w:szCs w:val="24"/>
          <w:lang w:val="ro-RO"/>
        </w:rPr>
        <w:t xml:space="preserve"> ha</w:t>
      </w:r>
    </w:p>
    <w:p w14:paraId="2CBA70EE" w14:textId="77777777"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terenuri care servesc nevoilor de administrație silvică-193 ha</w:t>
      </w:r>
    </w:p>
    <w:p w14:paraId="078B3640" w14:textId="649448DF"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terenuri ocupate de construcții și curțile -41</w:t>
      </w:r>
      <w:r w:rsidR="00B069FE" w:rsidRPr="00757D78">
        <w:rPr>
          <w:rFonts w:ascii="Times New Roman" w:hAnsi="Times New Roman" w:cs="Times New Roman"/>
          <w:sz w:val="24"/>
          <w:szCs w:val="24"/>
          <w:lang w:val="ro-RO"/>
        </w:rPr>
        <w:t>2</w:t>
      </w:r>
      <w:r w:rsidRPr="00757D78">
        <w:rPr>
          <w:rFonts w:ascii="Times New Roman" w:hAnsi="Times New Roman" w:cs="Times New Roman"/>
          <w:sz w:val="24"/>
          <w:szCs w:val="24"/>
          <w:lang w:val="ro-RO"/>
        </w:rPr>
        <w:t xml:space="preserve"> ha</w:t>
      </w:r>
    </w:p>
    <w:p w14:paraId="02ACFC49" w14:textId="55E42645"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terenuri aflate în clasa de regenerare-</w:t>
      </w:r>
      <w:r w:rsidR="00B069FE" w:rsidRPr="00757D78">
        <w:rPr>
          <w:rFonts w:ascii="Times New Roman" w:hAnsi="Times New Roman" w:cs="Times New Roman"/>
          <w:sz w:val="24"/>
          <w:szCs w:val="24"/>
          <w:lang w:val="ro-RO"/>
        </w:rPr>
        <w:t>165</w:t>
      </w:r>
      <w:r w:rsidRPr="00757D78">
        <w:rPr>
          <w:rFonts w:ascii="Times New Roman" w:hAnsi="Times New Roman" w:cs="Times New Roman"/>
          <w:sz w:val="24"/>
          <w:szCs w:val="24"/>
          <w:lang w:val="ro-RO"/>
        </w:rPr>
        <w:t xml:space="preserve"> ha</w:t>
      </w:r>
    </w:p>
    <w:p w14:paraId="4157377D" w14:textId="77777777"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terenuri neproductive-52 ha</w:t>
      </w:r>
    </w:p>
    <w:p w14:paraId="49F88E61" w14:textId="1F366D15" w:rsidR="00F64B3B" w:rsidRPr="00757D78" w:rsidRDefault="00F64B3B" w:rsidP="00B069FE">
      <w:pPr>
        <w:spacing w:after="0" w:line="240" w:lineRule="auto"/>
        <w:ind w:firstLine="709"/>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w:t>
      </w:r>
      <w:proofErr w:type="spellStart"/>
      <w:r w:rsidRPr="00757D78">
        <w:rPr>
          <w:rFonts w:ascii="Times New Roman" w:hAnsi="Times New Roman" w:cs="Times New Roman"/>
          <w:sz w:val="24"/>
          <w:szCs w:val="24"/>
          <w:lang w:val="ro-RO"/>
        </w:rPr>
        <w:t>ocupatii</w:t>
      </w:r>
      <w:proofErr w:type="spellEnd"/>
      <w:r w:rsidRPr="00757D78">
        <w:rPr>
          <w:rFonts w:ascii="Times New Roman" w:hAnsi="Times New Roman" w:cs="Times New Roman"/>
          <w:sz w:val="24"/>
          <w:szCs w:val="24"/>
          <w:lang w:val="ro-RO"/>
        </w:rPr>
        <w:t xml:space="preserve"> și litigii-4 ha</w:t>
      </w:r>
    </w:p>
    <w:p w14:paraId="5F7AF328" w14:textId="77777777" w:rsidR="00F64B3B" w:rsidRPr="00757D78" w:rsidRDefault="00F64B3B" w:rsidP="00F64B3B">
      <w:pPr>
        <w:rPr>
          <w:sz w:val="24"/>
          <w:szCs w:val="24"/>
          <w:lang w:val="ro-RO"/>
        </w:rPr>
      </w:pPr>
    </w:p>
    <w:p w14:paraId="0ACF3028" w14:textId="49855C98" w:rsidR="00F64B3B" w:rsidRPr="00757D78" w:rsidRDefault="00F64B3B" w:rsidP="00F64B3B">
      <w:pPr>
        <w:ind w:firstLine="567"/>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La nivelul Direcției Silvice Covasna, pentru anul 202</w:t>
      </w:r>
      <w:r w:rsidR="00B069FE" w:rsidRPr="00757D78">
        <w:rPr>
          <w:rFonts w:ascii="Times New Roman" w:hAnsi="Times New Roman" w:cs="Times New Roman"/>
          <w:sz w:val="24"/>
          <w:szCs w:val="24"/>
          <w:lang w:val="ro-RO"/>
        </w:rPr>
        <w:t>3</w:t>
      </w:r>
      <w:r w:rsidRPr="00757D78">
        <w:rPr>
          <w:rFonts w:ascii="Times New Roman" w:hAnsi="Times New Roman" w:cs="Times New Roman"/>
          <w:sz w:val="24"/>
          <w:szCs w:val="24"/>
          <w:lang w:val="ro-RO"/>
        </w:rPr>
        <w:t>, programul de recoltare a masei lemnoase a fost stabilit la 1</w:t>
      </w:r>
      <w:r w:rsidR="00B069FE" w:rsidRPr="00757D78">
        <w:rPr>
          <w:rFonts w:ascii="Times New Roman" w:hAnsi="Times New Roman" w:cs="Times New Roman"/>
          <w:sz w:val="24"/>
          <w:szCs w:val="24"/>
          <w:lang w:val="ro-RO"/>
        </w:rPr>
        <w:t>05</w:t>
      </w:r>
      <w:r w:rsidRPr="00757D78">
        <w:rPr>
          <w:rFonts w:ascii="Times New Roman" w:hAnsi="Times New Roman" w:cs="Times New Roman"/>
          <w:sz w:val="24"/>
          <w:szCs w:val="24"/>
          <w:lang w:val="ro-RO"/>
        </w:rPr>
        <w:t xml:space="preserve"> mii mc.</w:t>
      </w:r>
    </w:p>
    <w:p w14:paraId="49773437" w14:textId="2E00AA5F" w:rsidR="00F64B3B" w:rsidRPr="00757D78" w:rsidRDefault="00F64B3B" w:rsidP="00F64B3B">
      <w:pPr>
        <w:widowControl w:val="0"/>
        <w:numPr>
          <w:ilvl w:val="0"/>
          <w:numId w:val="159"/>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lastRenderedPageBreak/>
        <w:t>O.S. Brețcu -  3</w:t>
      </w:r>
      <w:r w:rsidR="00B069FE" w:rsidRPr="00757D78">
        <w:rPr>
          <w:rFonts w:ascii="Times New Roman" w:hAnsi="Times New Roman" w:cs="Times New Roman"/>
          <w:b/>
          <w:bCs/>
          <w:i/>
          <w:iCs/>
          <w:sz w:val="24"/>
          <w:szCs w:val="24"/>
          <w:lang w:val="ro-RO"/>
        </w:rPr>
        <w:t>0</w:t>
      </w:r>
      <w:r w:rsidRPr="00757D78">
        <w:rPr>
          <w:rFonts w:ascii="Times New Roman" w:hAnsi="Times New Roman" w:cs="Times New Roman"/>
          <w:b/>
          <w:bCs/>
          <w:i/>
          <w:iCs/>
          <w:sz w:val="24"/>
          <w:szCs w:val="24"/>
          <w:lang w:val="ro-RO"/>
        </w:rPr>
        <w:t>.</w:t>
      </w:r>
      <w:r w:rsidR="00B069FE" w:rsidRPr="00757D78">
        <w:rPr>
          <w:rFonts w:ascii="Times New Roman" w:hAnsi="Times New Roman" w:cs="Times New Roman"/>
          <w:b/>
          <w:bCs/>
          <w:i/>
          <w:iCs/>
          <w:sz w:val="24"/>
          <w:szCs w:val="24"/>
          <w:lang w:val="ro-RO"/>
        </w:rPr>
        <w:t>0</w:t>
      </w:r>
      <w:r w:rsidRPr="00757D78">
        <w:rPr>
          <w:rFonts w:ascii="Times New Roman" w:hAnsi="Times New Roman" w:cs="Times New Roman"/>
          <w:b/>
          <w:bCs/>
          <w:i/>
          <w:iCs/>
          <w:sz w:val="24"/>
          <w:szCs w:val="24"/>
          <w:lang w:val="ro-RO"/>
        </w:rPr>
        <w:t xml:space="preserve"> mii mc</w:t>
      </w:r>
    </w:p>
    <w:p w14:paraId="7D1AF8F8" w14:textId="3654BB77" w:rsidR="00F64B3B" w:rsidRPr="00757D78" w:rsidRDefault="00F64B3B" w:rsidP="00F64B3B">
      <w:pPr>
        <w:widowControl w:val="0"/>
        <w:numPr>
          <w:ilvl w:val="0"/>
          <w:numId w:val="159"/>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 xml:space="preserve">O.S. Comandău – </w:t>
      </w:r>
      <w:r w:rsidR="00B069FE" w:rsidRPr="00757D78">
        <w:rPr>
          <w:rFonts w:ascii="Times New Roman" w:hAnsi="Times New Roman" w:cs="Times New Roman"/>
          <w:b/>
          <w:bCs/>
          <w:i/>
          <w:iCs/>
          <w:sz w:val="24"/>
          <w:szCs w:val="24"/>
          <w:lang w:val="ro-RO"/>
        </w:rPr>
        <w:t>49.1</w:t>
      </w:r>
      <w:r w:rsidRPr="00757D78">
        <w:rPr>
          <w:rFonts w:ascii="Times New Roman" w:hAnsi="Times New Roman" w:cs="Times New Roman"/>
          <w:b/>
          <w:bCs/>
          <w:i/>
          <w:iCs/>
          <w:sz w:val="24"/>
          <w:szCs w:val="24"/>
          <w:lang w:val="ro-RO"/>
        </w:rPr>
        <w:t xml:space="preserve"> mii mc</w:t>
      </w:r>
    </w:p>
    <w:p w14:paraId="0ECE3DE1" w14:textId="135245E6" w:rsidR="00F64B3B" w:rsidRPr="00757D78" w:rsidRDefault="00F64B3B" w:rsidP="00F64B3B">
      <w:pPr>
        <w:widowControl w:val="0"/>
        <w:numPr>
          <w:ilvl w:val="0"/>
          <w:numId w:val="159"/>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O.S. Covasna – 1</w:t>
      </w:r>
      <w:r w:rsidR="00B069FE" w:rsidRPr="00757D78">
        <w:rPr>
          <w:rFonts w:ascii="Times New Roman" w:hAnsi="Times New Roman" w:cs="Times New Roman"/>
          <w:b/>
          <w:bCs/>
          <w:i/>
          <w:iCs/>
          <w:sz w:val="24"/>
          <w:szCs w:val="24"/>
          <w:lang w:val="ro-RO"/>
        </w:rPr>
        <w:t>0</w:t>
      </w:r>
      <w:r w:rsidRPr="00757D78">
        <w:rPr>
          <w:rFonts w:ascii="Times New Roman" w:hAnsi="Times New Roman" w:cs="Times New Roman"/>
          <w:b/>
          <w:bCs/>
          <w:i/>
          <w:iCs/>
          <w:sz w:val="24"/>
          <w:szCs w:val="24"/>
          <w:lang w:val="ro-RO"/>
        </w:rPr>
        <w:t>.</w:t>
      </w:r>
      <w:r w:rsidR="00B069FE" w:rsidRPr="00757D78">
        <w:rPr>
          <w:rFonts w:ascii="Times New Roman" w:hAnsi="Times New Roman" w:cs="Times New Roman"/>
          <w:b/>
          <w:bCs/>
          <w:i/>
          <w:iCs/>
          <w:sz w:val="24"/>
          <w:szCs w:val="24"/>
          <w:lang w:val="ro-RO"/>
        </w:rPr>
        <w:t>4</w:t>
      </w:r>
      <w:r w:rsidRPr="00757D78">
        <w:rPr>
          <w:rFonts w:ascii="Times New Roman" w:hAnsi="Times New Roman" w:cs="Times New Roman"/>
          <w:b/>
          <w:bCs/>
          <w:i/>
          <w:iCs/>
          <w:sz w:val="24"/>
          <w:szCs w:val="24"/>
          <w:lang w:val="ro-RO"/>
        </w:rPr>
        <w:t xml:space="preserve"> mii mc</w:t>
      </w:r>
    </w:p>
    <w:p w14:paraId="192896EA" w14:textId="190C2A9A" w:rsidR="00F64B3B" w:rsidRPr="00757D78" w:rsidRDefault="00F64B3B" w:rsidP="00F64B3B">
      <w:pPr>
        <w:widowControl w:val="0"/>
        <w:numPr>
          <w:ilvl w:val="0"/>
          <w:numId w:val="159"/>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O.S. Tălișoara -</w:t>
      </w:r>
      <w:r w:rsidR="00B069FE" w:rsidRPr="00757D78">
        <w:rPr>
          <w:rFonts w:ascii="Times New Roman" w:hAnsi="Times New Roman" w:cs="Times New Roman"/>
          <w:b/>
          <w:bCs/>
          <w:i/>
          <w:iCs/>
          <w:sz w:val="24"/>
          <w:szCs w:val="24"/>
          <w:lang w:val="ro-RO"/>
        </w:rPr>
        <w:t>15.5</w:t>
      </w:r>
      <w:r w:rsidRPr="00757D78">
        <w:rPr>
          <w:rFonts w:ascii="Times New Roman" w:hAnsi="Times New Roman" w:cs="Times New Roman"/>
          <w:b/>
          <w:bCs/>
          <w:i/>
          <w:iCs/>
          <w:sz w:val="24"/>
          <w:szCs w:val="24"/>
          <w:lang w:val="ro-RO"/>
        </w:rPr>
        <w:t xml:space="preserve"> mii mc</w:t>
      </w:r>
    </w:p>
    <w:p w14:paraId="3BD35FF9" w14:textId="02CB1244" w:rsidR="00F64B3B" w:rsidRPr="00757D78" w:rsidRDefault="00F64B3B" w:rsidP="00B069FE">
      <w:pPr>
        <w:ind w:firstLine="284"/>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Lemnul recoltat și valorificat din suprafețele de fond forestier proprietate publică a statului administrat de </w:t>
      </w:r>
      <w:proofErr w:type="spellStart"/>
      <w:r w:rsidRPr="00757D78">
        <w:rPr>
          <w:rFonts w:ascii="Times New Roman" w:hAnsi="Times New Roman" w:cs="Times New Roman"/>
          <w:sz w:val="24"/>
          <w:szCs w:val="24"/>
          <w:lang w:val="ro-RO"/>
        </w:rPr>
        <w:t>Direcţia</w:t>
      </w:r>
      <w:proofErr w:type="spellEnd"/>
      <w:r w:rsidRPr="00757D78">
        <w:rPr>
          <w:rFonts w:ascii="Times New Roman" w:hAnsi="Times New Roman" w:cs="Times New Roman"/>
          <w:sz w:val="24"/>
          <w:szCs w:val="24"/>
          <w:lang w:val="ro-RO"/>
        </w:rPr>
        <w:t xml:space="preserve"> Silvică Covasna, este lemn </w:t>
      </w:r>
      <w:r w:rsidRPr="00757D78">
        <w:rPr>
          <w:rFonts w:ascii="Times New Roman" w:hAnsi="Times New Roman" w:cs="Times New Roman"/>
          <w:b/>
          <w:bCs/>
          <w:sz w:val="24"/>
          <w:szCs w:val="24"/>
          <w:lang w:val="ro-RO"/>
        </w:rPr>
        <w:t>certificat FSC</w:t>
      </w:r>
      <w:r w:rsidRPr="00757D78">
        <w:rPr>
          <w:rFonts w:ascii="Times New Roman" w:hAnsi="Times New Roman" w:cs="Times New Roman"/>
          <w:b/>
          <w:bCs/>
          <w:sz w:val="24"/>
          <w:szCs w:val="24"/>
          <w:vertAlign w:val="superscript"/>
          <w:lang w:val="ro-RO"/>
        </w:rPr>
        <w:t>®</w:t>
      </w:r>
      <w:r w:rsidRPr="00757D78">
        <w:rPr>
          <w:rFonts w:ascii="Times New Roman" w:hAnsi="Times New Roman" w:cs="Times New Roman"/>
          <w:b/>
          <w:bCs/>
          <w:sz w:val="24"/>
          <w:szCs w:val="24"/>
          <w:lang w:val="ro-RO"/>
        </w:rPr>
        <w:t xml:space="preserve"> </w:t>
      </w:r>
      <w:r w:rsidRPr="00757D78">
        <w:rPr>
          <w:rFonts w:ascii="Times New Roman" w:hAnsi="Times New Roman" w:cs="Times New Roman"/>
          <w:sz w:val="24"/>
          <w:szCs w:val="24"/>
          <w:lang w:val="ro-RO"/>
        </w:rPr>
        <w:t>pentru management forestier responsabil.</w:t>
      </w:r>
    </w:p>
    <w:p w14:paraId="3715B9E3" w14:textId="77777777" w:rsidR="00F64B3B" w:rsidRPr="00757D78" w:rsidRDefault="00F64B3B" w:rsidP="00F64B3B">
      <w:pPr>
        <w:ind w:firstLine="567"/>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Valorificarea masei lemnoase recoltate din fondul forestier proprietate publică este reglementată  de HG 715/2017.</w:t>
      </w:r>
    </w:p>
    <w:p w14:paraId="5788F88E" w14:textId="77777777" w:rsidR="00F64B3B" w:rsidRPr="00757D78" w:rsidRDefault="00F64B3B" w:rsidP="00F64B3B">
      <w:pPr>
        <w:jc w:val="both"/>
        <w:rPr>
          <w:sz w:val="24"/>
          <w:szCs w:val="24"/>
          <w:lang w:val="ro-RO"/>
        </w:rPr>
      </w:pPr>
      <w:r w:rsidRPr="00757D78">
        <w:rPr>
          <w:noProof/>
          <w:sz w:val="24"/>
          <w:szCs w:val="24"/>
          <w:lang w:val="ro-RO"/>
        </w:rPr>
        <w:drawing>
          <wp:inline distT="0" distB="0" distL="0" distR="0" wp14:anchorId="0AD15ACE" wp14:editId="5764CF38">
            <wp:extent cx="5731510" cy="1659905"/>
            <wp:effectExtent l="0" t="0" r="2540" b="16510"/>
            <wp:docPr id="47" name="Diagramă 47">
              <a:extLst xmlns:a="http://schemas.openxmlformats.org/drawingml/2006/main">
                <a:ext uri="{FF2B5EF4-FFF2-40B4-BE49-F238E27FC236}">
                  <a16:creationId xmlns:a16="http://schemas.microsoft.com/office/drawing/2014/main" id="{3EF2EDFC-4343-4A11-ADC2-7A71E5368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B4372D" w14:textId="77777777" w:rsidR="00F64B3B" w:rsidRPr="00757D78" w:rsidRDefault="00F64B3B" w:rsidP="00F64B3B">
      <w:pPr>
        <w:rPr>
          <w:sz w:val="24"/>
          <w:szCs w:val="24"/>
          <w:lang w:val="ro-RO"/>
        </w:rPr>
      </w:pPr>
    </w:p>
    <w:p w14:paraId="1ACDB3BD" w14:textId="5E115E74" w:rsidR="00F64B3B" w:rsidRPr="00757D78" w:rsidRDefault="00F64B3B" w:rsidP="00C33BEB">
      <w:pPr>
        <w:ind w:firstLine="567"/>
        <w:rPr>
          <w:rFonts w:ascii="Times New Roman" w:hAnsi="Times New Roman" w:cs="Times New Roman"/>
          <w:sz w:val="24"/>
          <w:szCs w:val="24"/>
          <w:lang w:val="ro-RO"/>
        </w:rPr>
      </w:pPr>
      <w:r w:rsidRPr="00757D78">
        <w:rPr>
          <w:rFonts w:ascii="Times New Roman" w:hAnsi="Times New Roman" w:cs="Times New Roman"/>
          <w:sz w:val="24"/>
          <w:szCs w:val="24"/>
          <w:lang w:val="ro-RO"/>
        </w:rPr>
        <w:t>În perioada ianuarie- octombrie 202</w:t>
      </w:r>
      <w:r w:rsidR="00C33BEB" w:rsidRPr="00757D78">
        <w:rPr>
          <w:rFonts w:ascii="Times New Roman" w:hAnsi="Times New Roman" w:cs="Times New Roman"/>
          <w:sz w:val="24"/>
          <w:szCs w:val="24"/>
          <w:lang w:val="ro-RO"/>
        </w:rPr>
        <w:t>3</w:t>
      </w:r>
      <w:r w:rsidRPr="00757D78">
        <w:rPr>
          <w:rFonts w:ascii="Times New Roman" w:hAnsi="Times New Roman" w:cs="Times New Roman"/>
          <w:sz w:val="24"/>
          <w:szCs w:val="24"/>
          <w:lang w:val="ro-RO"/>
        </w:rPr>
        <w:t xml:space="preserve">, la nivelul Direcției Silvice Covasna s-au recoltat </w:t>
      </w:r>
      <w:r w:rsidR="00C33BEB" w:rsidRPr="00757D78">
        <w:rPr>
          <w:rFonts w:ascii="Times New Roman" w:hAnsi="Times New Roman" w:cs="Times New Roman"/>
          <w:sz w:val="24"/>
          <w:szCs w:val="24"/>
          <w:lang w:val="ro-RO"/>
        </w:rPr>
        <w:t>86.2</w:t>
      </w:r>
      <w:r w:rsidRPr="00757D78">
        <w:rPr>
          <w:rFonts w:ascii="Times New Roman" w:hAnsi="Times New Roman" w:cs="Times New Roman"/>
          <w:sz w:val="24"/>
          <w:szCs w:val="24"/>
          <w:lang w:val="ro-RO"/>
        </w:rPr>
        <w:t xml:space="preserve"> mii mc (8</w:t>
      </w:r>
      <w:r w:rsidR="00C33BEB" w:rsidRPr="00757D78">
        <w:rPr>
          <w:rFonts w:ascii="Times New Roman" w:hAnsi="Times New Roman" w:cs="Times New Roman"/>
          <w:sz w:val="24"/>
          <w:szCs w:val="24"/>
          <w:lang w:val="ro-RO"/>
        </w:rPr>
        <w:t>2</w:t>
      </w:r>
      <w:r w:rsidRPr="00757D78">
        <w:rPr>
          <w:rFonts w:ascii="Times New Roman" w:hAnsi="Times New Roman" w:cs="Times New Roman"/>
          <w:sz w:val="24"/>
          <w:szCs w:val="24"/>
          <w:lang w:val="ro-RO"/>
        </w:rPr>
        <w:t>%).</w:t>
      </w:r>
    </w:p>
    <w:p w14:paraId="60751CA5" w14:textId="77777777" w:rsidR="00F64B3B" w:rsidRPr="00757D78" w:rsidRDefault="00F64B3B" w:rsidP="00F64B3B">
      <w:pPr>
        <w:ind w:firstLine="720"/>
        <w:rPr>
          <w:sz w:val="24"/>
          <w:szCs w:val="24"/>
          <w:lang w:val="ro-RO"/>
        </w:rPr>
      </w:pPr>
      <w:r w:rsidRPr="00757D78">
        <w:rPr>
          <w:noProof/>
          <w:sz w:val="24"/>
          <w:szCs w:val="24"/>
          <w:lang w:val="ro-RO"/>
        </w:rPr>
        <w:drawing>
          <wp:inline distT="0" distB="0" distL="0" distR="0" wp14:anchorId="28364289" wp14:editId="33B338C9">
            <wp:extent cx="5242560" cy="2560320"/>
            <wp:effectExtent l="0" t="0" r="15240" b="11430"/>
            <wp:docPr id="48" name="Diagramă 48">
              <a:extLst xmlns:a="http://schemas.openxmlformats.org/drawingml/2006/main">
                <a:ext uri="{FF2B5EF4-FFF2-40B4-BE49-F238E27FC236}">
                  <a16:creationId xmlns:a16="http://schemas.microsoft.com/office/drawing/2014/main" id="{8147AEB2-B2F2-4D3C-9372-BFD162B05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D8CE9F" w14:textId="77777777" w:rsidR="00F64B3B" w:rsidRPr="00757D78" w:rsidRDefault="00F64B3B" w:rsidP="00F64B3B">
      <w:pPr>
        <w:rPr>
          <w:sz w:val="24"/>
          <w:szCs w:val="24"/>
          <w:lang w:val="ro-RO"/>
        </w:rPr>
      </w:pPr>
    </w:p>
    <w:p w14:paraId="237B53B9" w14:textId="77777777" w:rsidR="00F64B3B" w:rsidRPr="00757D78" w:rsidRDefault="00F64B3B" w:rsidP="00F64B3B">
      <w:pPr>
        <w:ind w:firstLine="567"/>
        <w:jc w:val="both"/>
        <w:rPr>
          <w:rFonts w:ascii="Times New Roman" w:hAnsi="Times New Roman" w:cs="Times New Roman"/>
          <w:sz w:val="24"/>
          <w:szCs w:val="24"/>
          <w:lang w:val="ro-RO"/>
        </w:rPr>
      </w:pPr>
      <w:r w:rsidRPr="00757D78">
        <w:rPr>
          <w:rFonts w:ascii="Times New Roman" w:hAnsi="Times New Roman" w:cs="Times New Roman"/>
          <w:b/>
          <w:bCs/>
          <w:i/>
          <w:iCs/>
          <w:sz w:val="24"/>
          <w:szCs w:val="24"/>
          <w:lang w:val="ro-RO"/>
        </w:rPr>
        <w:t xml:space="preserve">La nivelul D.S. Covasna există </w:t>
      </w:r>
      <w:proofErr w:type="spellStart"/>
      <w:r w:rsidRPr="00757D78">
        <w:rPr>
          <w:rFonts w:ascii="Times New Roman" w:hAnsi="Times New Roman" w:cs="Times New Roman"/>
          <w:b/>
          <w:bCs/>
          <w:i/>
          <w:iCs/>
          <w:sz w:val="24"/>
          <w:szCs w:val="24"/>
          <w:lang w:val="ro-RO"/>
        </w:rPr>
        <w:t>sase</w:t>
      </w:r>
      <w:proofErr w:type="spellEnd"/>
      <w:r w:rsidRPr="00757D78">
        <w:rPr>
          <w:rFonts w:ascii="Times New Roman" w:hAnsi="Times New Roman" w:cs="Times New Roman"/>
          <w:b/>
          <w:bCs/>
          <w:i/>
          <w:iCs/>
          <w:sz w:val="24"/>
          <w:szCs w:val="24"/>
          <w:lang w:val="ro-RO"/>
        </w:rPr>
        <w:t xml:space="preserve"> formații de exploatare, atestate pentru un volum total de 26,7 mii mc</w:t>
      </w:r>
    </w:p>
    <w:p w14:paraId="4D47AF42" w14:textId="224175EC" w:rsidR="00F64B3B" w:rsidRPr="00757D78" w:rsidRDefault="00F64B3B" w:rsidP="00F64B3B">
      <w:pPr>
        <w:widowControl w:val="0"/>
        <w:numPr>
          <w:ilvl w:val="0"/>
          <w:numId w:val="160"/>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sz w:val="24"/>
          <w:szCs w:val="24"/>
          <w:lang w:val="ro-RO"/>
        </w:rPr>
        <w:t>O.S. Brețcu-</w:t>
      </w:r>
      <w:r w:rsidR="00C33BEB" w:rsidRPr="00757D78">
        <w:rPr>
          <w:rFonts w:ascii="Times New Roman" w:hAnsi="Times New Roman" w:cs="Times New Roman"/>
          <w:sz w:val="24"/>
          <w:szCs w:val="24"/>
          <w:lang w:val="ro-RO"/>
        </w:rPr>
        <w:t>4.0</w:t>
      </w:r>
      <w:r w:rsidRPr="00757D78">
        <w:rPr>
          <w:rFonts w:ascii="Times New Roman" w:hAnsi="Times New Roman" w:cs="Times New Roman"/>
          <w:sz w:val="24"/>
          <w:szCs w:val="24"/>
          <w:lang w:val="ro-RO"/>
        </w:rPr>
        <w:t xml:space="preserve"> mii mc</w:t>
      </w:r>
    </w:p>
    <w:p w14:paraId="521B42A7" w14:textId="057792C5" w:rsidR="00F64B3B" w:rsidRPr="00757D78" w:rsidRDefault="00F64B3B" w:rsidP="00F64B3B">
      <w:pPr>
        <w:widowControl w:val="0"/>
        <w:numPr>
          <w:ilvl w:val="0"/>
          <w:numId w:val="160"/>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sz w:val="24"/>
          <w:szCs w:val="24"/>
          <w:lang w:val="ro-RO"/>
        </w:rPr>
        <w:t>O.S. Comandău -</w:t>
      </w:r>
      <w:r w:rsidR="00C33BEB" w:rsidRPr="00757D78">
        <w:rPr>
          <w:rFonts w:ascii="Times New Roman" w:hAnsi="Times New Roman" w:cs="Times New Roman"/>
          <w:sz w:val="24"/>
          <w:szCs w:val="24"/>
          <w:lang w:val="ro-RO"/>
        </w:rPr>
        <w:t>20.0</w:t>
      </w:r>
      <w:r w:rsidRPr="00757D78">
        <w:rPr>
          <w:rFonts w:ascii="Times New Roman" w:hAnsi="Times New Roman" w:cs="Times New Roman"/>
          <w:sz w:val="24"/>
          <w:szCs w:val="24"/>
          <w:lang w:val="ro-RO"/>
        </w:rPr>
        <w:t xml:space="preserve"> mii mc</w:t>
      </w:r>
    </w:p>
    <w:p w14:paraId="7AD8EC09" w14:textId="4B939D63" w:rsidR="00F64B3B" w:rsidRPr="00757D78" w:rsidRDefault="00F64B3B" w:rsidP="00F64B3B">
      <w:pPr>
        <w:widowControl w:val="0"/>
        <w:numPr>
          <w:ilvl w:val="0"/>
          <w:numId w:val="160"/>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O.S. Covasna – </w:t>
      </w:r>
      <w:r w:rsidR="00C33BEB" w:rsidRPr="00757D78">
        <w:rPr>
          <w:rFonts w:ascii="Times New Roman" w:hAnsi="Times New Roman" w:cs="Times New Roman"/>
          <w:sz w:val="24"/>
          <w:szCs w:val="24"/>
          <w:lang w:val="ro-RO"/>
        </w:rPr>
        <w:t>4.0</w:t>
      </w:r>
      <w:r w:rsidRPr="00757D78">
        <w:rPr>
          <w:rFonts w:ascii="Times New Roman" w:hAnsi="Times New Roman" w:cs="Times New Roman"/>
          <w:sz w:val="24"/>
          <w:szCs w:val="24"/>
          <w:lang w:val="ro-RO"/>
        </w:rPr>
        <w:t xml:space="preserve"> mii mc</w:t>
      </w:r>
    </w:p>
    <w:p w14:paraId="6EE420A2" w14:textId="043771B2" w:rsidR="00F64B3B" w:rsidRPr="00757D78" w:rsidRDefault="00F64B3B" w:rsidP="00F64B3B">
      <w:pPr>
        <w:widowControl w:val="0"/>
        <w:numPr>
          <w:ilvl w:val="0"/>
          <w:numId w:val="160"/>
        </w:numPr>
        <w:autoSpaceDE w:val="0"/>
        <w:autoSpaceDN w:val="0"/>
        <w:adjustRightInd w:val="0"/>
        <w:spacing w:after="0" w:line="240" w:lineRule="auto"/>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O.S. Tălișoara – </w:t>
      </w:r>
      <w:r w:rsidR="00C33BEB" w:rsidRPr="00757D78">
        <w:rPr>
          <w:rFonts w:ascii="Times New Roman" w:hAnsi="Times New Roman" w:cs="Times New Roman"/>
          <w:sz w:val="24"/>
          <w:szCs w:val="24"/>
          <w:lang w:val="ro-RO"/>
        </w:rPr>
        <w:t>8</w:t>
      </w:r>
      <w:r w:rsidRPr="00757D78">
        <w:rPr>
          <w:rFonts w:ascii="Times New Roman" w:hAnsi="Times New Roman" w:cs="Times New Roman"/>
          <w:sz w:val="24"/>
          <w:szCs w:val="24"/>
          <w:lang w:val="ro-RO"/>
        </w:rPr>
        <w:t>.0 mii mc</w:t>
      </w:r>
    </w:p>
    <w:p w14:paraId="40C4E15C" w14:textId="77777777" w:rsidR="00F64B3B" w:rsidRPr="00757D78" w:rsidRDefault="00F64B3B" w:rsidP="00F64B3B">
      <w:pPr>
        <w:tabs>
          <w:tab w:val="left" w:pos="2436"/>
        </w:tabs>
        <w:jc w:val="both"/>
        <w:rPr>
          <w:b/>
          <w:bCs/>
          <w:sz w:val="24"/>
          <w:szCs w:val="24"/>
          <w:lang w:val="ro-RO"/>
        </w:rPr>
      </w:pPr>
    </w:p>
    <w:p w14:paraId="3EE5319F" w14:textId="77777777" w:rsidR="00757D78" w:rsidRPr="00757D78" w:rsidRDefault="00757D78" w:rsidP="00F64B3B">
      <w:pPr>
        <w:tabs>
          <w:tab w:val="left" w:pos="2436"/>
        </w:tabs>
        <w:jc w:val="both"/>
        <w:rPr>
          <w:b/>
          <w:bCs/>
          <w:sz w:val="24"/>
          <w:szCs w:val="24"/>
          <w:lang w:val="ro-RO"/>
        </w:rPr>
      </w:pPr>
    </w:p>
    <w:p w14:paraId="5C065FA9" w14:textId="77777777" w:rsidR="00F64B3B" w:rsidRPr="00757D78" w:rsidRDefault="00F64B3B" w:rsidP="00F64B3B">
      <w:pPr>
        <w:tabs>
          <w:tab w:val="left" w:pos="2436"/>
        </w:tabs>
        <w:jc w:val="both"/>
        <w:rPr>
          <w:rFonts w:ascii="Times New Roman" w:hAnsi="Times New Roman" w:cs="Times New Roman"/>
          <w:b/>
          <w:bCs/>
          <w:sz w:val="24"/>
          <w:szCs w:val="24"/>
          <w:lang w:val="ro-RO"/>
        </w:rPr>
      </w:pPr>
    </w:p>
    <w:p w14:paraId="7B90BD0B" w14:textId="4309BF92" w:rsidR="00F64B3B" w:rsidRPr="00757D78" w:rsidRDefault="00F64B3B" w:rsidP="00F64B3B">
      <w:pPr>
        <w:tabs>
          <w:tab w:val="left" w:pos="2436"/>
        </w:tabs>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lastRenderedPageBreak/>
        <w:t>Valorificarea masei lemnoase fasonate prin vânzare directă  în perioada ianuarie- octombrie 202</w:t>
      </w:r>
      <w:r w:rsidR="00C33BEB" w:rsidRPr="00757D78">
        <w:rPr>
          <w:rFonts w:ascii="Times New Roman" w:hAnsi="Times New Roman" w:cs="Times New Roman"/>
          <w:b/>
          <w:bCs/>
          <w:sz w:val="24"/>
          <w:szCs w:val="24"/>
          <w:lang w:val="ro-RO"/>
        </w:rPr>
        <w:t>3</w:t>
      </w:r>
    </w:p>
    <w:p w14:paraId="7AB1495A" w14:textId="77777777" w:rsidR="00F64B3B" w:rsidRPr="00757D78" w:rsidRDefault="00F64B3B" w:rsidP="00F64B3B">
      <w:pPr>
        <w:tabs>
          <w:tab w:val="left" w:pos="2436"/>
        </w:tabs>
        <w:rPr>
          <w:b/>
          <w:bCs/>
          <w:sz w:val="24"/>
          <w:szCs w:val="24"/>
          <w:lang w:val="ro-RO"/>
        </w:rPr>
      </w:pPr>
    </w:p>
    <w:p w14:paraId="7E57F35C" w14:textId="77777777" w:rsidR="00F64B3B" w:rsidRPr="00757D78" w:rsidRDefault="00F64B3B" w:rsidP="00F64B3B">
      <w:pPr>
        <w:tabs>
          <w:tab w:val="left" w:pos="2436"/>
        </w:tabs>
        <w:rPr>
          <w:noProof/>
          <w:lang w:val="ro-RO"/>
        </w:rPr>
      </w:pPr>
      <w:r w:rsidRPr="00757D78">
        <w:rPr>
          <w:b/>
          <w:bCs/>
          <w:noProof/>
          <w:lang w:val="ro-RO"/>
        </w:rPr>
        <w:drawing>
          <wp:inline distT="0" distB="0" distL="0" distR="0" wp14:anchorId="45A013A7" wp14:editId="405CA487">
            <wp:extent cx="3360420" cy="3070860"/>
            <wp:effectExtent l="0" t="0" r="11430" b="15240"/>
            <wp:docPr id="49" name="Diagramă 49">
              <a:extLst xmlns:a="http://schemas.openxmlformats.org/drawingml/2006/main">
                <a:ext uri="{FF2B5EF4-FFF2-40B4-BE49-F238E27FC236}">
                  <a16:creationId xmlns:a16="http://schemas.microsoft.com/office/drawing/2014/main" id="{49AE28ED-B26C-4C98-8478-CEDDE488E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57D78">
        <w:rPr>
          <w:noProof/>
          <w:lang w:val="ro-RO"/>
        </w:rPr>
        <w:t xml:space="preserve"> </w:t>
      </w:r>
    </w:p>
    <w:p w14:paraId="5995799E" w14:textId="756E5909" w:rsidR="00F64B3B" w:rsidRPr="00757D78" w:rsidRDefault="00F64B3B" w:rsidP="003E43C3">
      <w:pPr>
        <w:tabs>
          <w:tab w:val="left" w:pos="2436"/>
        </w:tabs>
        <w:rPr>
          <w:noProof/>
          <w:lang w:val="ro-RO"/>
        </w:rPr>
      </w:pPr>
      <w:r w:rsidRPr="00757D78">
        <w:rPr>
          <w:b/>
          <w:bCs/>
          <w:noProof/>
          <w:sz w:val="24"/>
          <w:szCs w:val="24"/>
          <w:lang w:val="ro-RO"/>
        </w:rPr>
        <w:drawing>
          <wp:inline distT="0" distB="0" distL="0" distR="0" wp14:anchorId="1B8E06C6" wp14:editId="43BAC73B">
            <wp:extent cx="3375660" cy="3398520"/>
            <wp:effectExtent l="0" t="0" r="15240" b="11430"/>
            <wp:docPr id="50" name="Diagramă 50">
              <a:extLst xmlns:a="http://schemas.openxmlformats.org/drawingml/2006/main">
                <a:ext uri="{FF2B5EF4-FFF2-40B4-BE49-F238E27FC236}">
                  <a16:creationId xmlns:a16="http://schemas.microsoft.com/office/drawing/2014/main" id="{0CAB5D86-EB6D-4FFC-8C83-D7D7F7F92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677784" w14:textId="695622F5" w:rsidR="00F64B3B" w:rsidRPr="00757D78" w:rsidRDefault="00F64B3B" w:rsidP="00F64B3B">
      <w:pPr>
        <w:tabs>
          <w:tab w:val="left" w:pos="5280"/>
        </w:tabs>
        <w:ind w:firstLine="567"/>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Valorificarea lemnului pentru foc fasonat la drum forestier în perioada ianuarie- octombrie 202</w:t>
      </w:r>
      <w:r w:rsidR="005D50F7" w:rsidRPr="00757D78">
        <w:rPr>
          <w:rFonts w:ascii="Times New Roman" w:hAnsi="Times New Roman" w:cs="Times New Roman"/>
          <w:b/>
          <w:bCs/>
          <w:sz w:val="24"/>
          <w:szCs w:val="24"/>
          <w:lang w:val="ro-RO"/>
        </w:rPr>
        <w:t>3</w:t>
      </w:r>
    </w:p>
    <w:p w14:paraId="5A60E9FA" w14:textId="77777777" w:rsidR="00F64B3B" w:rsidRPr="00757D78" w:rsidRDefault="00F64B3B" w:rsidP="00F64B3B">
      <w:pPr>
        <w:tabs>
          <w:tab w:val="left" w:pos="5280"/>
        </w:tabs>
        <w:ind w:firstLine="567"/>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Una din preocupările permanente ale Regiei Naționale a Pădurilor- Romsilva și implicit ale Direcției Silvice Covasna prin cele patru ocoale silvice din subordine, este aprovizionarea populației locale </w:t>
      </w:r>
      <w:proofErr w:type="spellStart"/>
      <w:r w:rsidRPr="00757D78">
        <w:rPr>
          <w:rFonts w:ascii="Times New Roman" w:hAnsi="Times New Roman" w:cs="Times New Roman"/>
          <w:sz w:val="24"/>
          <w:szCs w:val="24"/>
          <w:lang w:val="ro-RO"/>
        </w:rPr>
        <w:t>şi</w:t>
      </w:r>
      <w:proofErr w:type="spellEnd"/>
      <w:r w:rsidRPr="00757D78">
        <w:rPr>
          <w:rFonts w:ascii="Times New Roman" w:hAnsi="Times New Roman" w:cs="Times New Roman"/>
          <w:sz w:val="24"/>
          <w:szCs w:val="24"/>
          <w:lang w:val="ro-RO"/>
        </w:rPr>
        <w:t xml:space="preserve"> </w:t>
      </w:r>
      <w:proofErr w:type="spellStart"/>
      <w:r w:rsidRPr="00757D78">
        <w:rPr>
          <w:rFonts w:ascii="Times New Roman" w:hAnsi="Times New Roman" w:cs="Times New Roman"/>
          <w:sz w:val="24"/>
          <w:szCs w:val="24"/>
          <w:lang w:val="ro-RO"/>
        </w:rPr>
        <w:t>unităţilor</w:t>
      </w:r>
      <w:proofErr w:type="spellEnd"/>
      <w:r w:rsidRPr="00757D78">
        <w:rPr>
          <w:rFonts w:ascii="Times New Roman" w:hAnsi="Times New Roman" w:cs="Times New Roman"/>
          <w:sz w:val="24"/>
          <w:szCs w:val="24"/>
          <w:lang w:val="ro-RO"/>
        </w:rPr>
        <w:t xml:space="preserve"> bugetare, cu lemn pentru foc.</w:t>
      </w:r>
    </w:p>
    <w:p w14:paraId="52FD12A8" w14:textId="1970EEFC" w:rsidR="00F64B3B" w:rsidRPr="00757D78" w:rsidRDefault="00F64B3B" w:rsidP="00F64B3B">
      <w:pPr>
        <w:tabs>
          <w:tab w:val="left" w:pos="5280"/>
        </w:tabs>
        <w:ind w:firstLine="567"/>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La nivelul D.S. Covasna, din lista de </w:t>
      </w:r>
      <w:proofErr w:type="spellStart"/>
      <w:r w:rsidRPr="00757D78">
        <w:rPr>
          <w:rFonts w:ascii="Times New Roman" w:hAnsi="Times New Roman" w:cs="Times New Roman"/>
          <w:sz w:val="24"/>
          <w:szCs w:val="24"/>
          <w:lang w:val="ro-RO"/>
        </w:rPr>
        <w:t>partizi</w:t>
      </w:r>
      <w:proofErr w:type="spellEnd"/>
      <w:r w:rsidRPr="00757D78">
        <w:rPr>
          <w:rFonts w:ascii="Times New Roman" w:hAnsi="Times New Roman" w:cs="Times New Roman"/>
          <w:sz w:val="24"/>
          <w:szCs w:val="24"/>
          <w:lang w:val="ro-RO"/>
        </w:rPr>
        <w:t xml:space="preserve"> aferentă anului de producție 202</w:t>
      </w:r>
      <w:r w:rsidR="005D50F7" w:rsidRPr="00757D78">
        <w:rPr>
          <w:rFonts w:ascii="Times New Roman" w:hAnsi="Times New Roman" w:cs="Times New Roman"/>
          <w:sz w:val="24"/>
          <w:szCs w:val="24"/>
          <w:lang w:val="ro-RO"/>
        </w:rPr>
        <w:t>3</w:t>
      </w:r>
      <w:r w:rsidRPr="00757D78">
        <w:rPr>
          <w:rFonts w:ascii="Times New Roman" w:hAnsi="Times New Roman" w:cs="Times New Roman"/>
          <w:sz w:val="24"/>
          <w:szCs w:val="24"/>
          <w:lang w:val="ro-RO"/>
        </w:rPr>
        <w:t xml:space="preserve"> de 1</w:t>
      </w:r>
      <w:r w:rsidR="005D50F7" w:rsidRPr="00757D78">
        <w:rPr>
          <w:rFonts w:ascii="Times New Roman" w:hAnsi="Times New Roman" w:cs="Times New Roman"/>
          <w:sz w:val="24"/>
          <w:szCs w:val="24"/>
          <w:lang w:val="ro-RO"/>
        </w:rPr>
        <w:t>34.5</w:t>
      </w:r>
      <w:r w:rsidRPr="00757D78">
        <w:rPr>
          <w:rFonts w:ascii="Times New Roman" w:hAnsi="Times New Roman" w:cs="Times New Roman"/>
          <w:sz w:val="24"/>
          <w:szCs w:val="24"/>
          <w:lang w:val="ro-RO"/>
        </w:rPr>
        <w:t xml:space="preserve"> mii mc, lemnul pentru foc însumează un volum total de </w:t>
      </w:r>
      <w:r w:rsidR="005D50F7" w:rsidRPr="00757D78">
        <w:rPr>
          <w:rFonts w:ascii="Times New Roman" w:hAnsi="Times New Roman" w:cs="Times New Roman"/>
          <w:sz w:val="24"/>
          <w:szCs w:val="24"/>
          <w:lang w:val="ro-RO"/>
        </w:rPr>
        <w:t>49</w:t>
      </w:r>
      <w:r w:rsidRPr="00757D78">
        <w:rPr>
          <w:rFonts w:ascii="Times New Roman" w:hAnsi="Times New Roman" w:cs="Times New Roman"/>
          <w:sz w:val="24"/>
          <w:szCs w:val="24"/>
          <w:lang w:val="ro-RO"/>
        </w:rPr>
        <w:t>,3 mii mc (3</w:t>
      </w:r>
      <w:r w:rsidR="005D50F7" w:rsidRPr="00757D78">
        <w:rPr>
          <w:rFonts w:ascii="Times New Roman" w:hAnsi="Times New Roman" w:cs="Times New Roman"/>
          <w:sz w:val="24"/>
          <w:szCs w:val="24"/>
          <w:lang w:val="ro-RO"/>
        </w:rPr>
        <w:t>7</w:t>
      </w:r>
      <w:r w:rsidRPr="00757D78">
        <w:rPr>
          <w:rFonts w:ascii="Times New Roman" w:hAnsi="Times New Roman" w:cs="Times New Roman"/>
          <w:sz w:val="24"/>
          <w:szCs w:val="24"/>
          <w:lang w:val="ro-RO"/>
        </w:rPr>
        <w:t>%).</w:t>
      </w:r>
    </w:p>
    <w:p w14:paraId="51C19404" w14:textId="77777777" w:rsidR="00F64B3B" w:rsidRPr="00757D78" w:rsidRDefault="00F64B3B" w:rsidP="00F64B3B">
      <w:pPr>
        <w:tabs>
          <w:tab w:val="left" w:pos="5280"/>
        </w:tabs>
        <w:ind w:left="720"/>
        <w:jc w:val="both"/>
        <w:rPr>
          <w:rFonts w:ascii="Times New Roman" w:hAnsi="Times New Roman" w:cs="Times New Roman"/>
          <w:sz w:val="24"/>
          <w:szCs w:val="24"/>
          <w:lang w:val="ro-RO"/>
        </w:rPr>
      </w:pPr>
    </w:p>
    <w:p w14:paraId="0E75707A" w14:textId="5E1A8F10" w:rsidR="00F64B3B" w:rsidRPr="00757D78" w:rsidRDefault="00F64B3B" w:rsidP="003E43C3">
      <w:pPr>
        <w:tabs>
          <w:tab w:val="left" w:pos="5280"/>
        </w:tabs>
        <w:ind w:left="720"/>
        <w:jc w:val="both"/>
        <w:rPr>
          <w:sz w:val="24"/>
          <w:szCs w:val="24"/>
          <w:lang w:val="ro-RO"/>
        </w:rPr>
      </w:pPr>
      <w:r w:rsidRPr="00757D78">
        <w:rPr>
          <w:noProof/>
          <w:sz w:val="24"/>
          <w:szCs w:val="24"/>
          <w:lang w:val="ro-RO"/>
        </w:rPr>
        <w:lastRenderedPageBreak/>
        <w:drawing>
          <wp:inline distT="0" distB="0" distL="0" distR="0" wp14:anchorId="3C82A9D2" wp14:editId="7BB9BE65">
            <wp:extent cx="5212080" cy="2735580"/>
            <wp:effectExtent l="0" t="0" r="7620" b="7620"/>
            <wp:docPr id="51" name="Diagramă 51">
              <a:extLst xmlns:a="http://schemas.openxmlformats.org/drawingml/2006/main">
                <a:ext uri="{FF2B5EF4-FFF2-40B4-BE49-F238E27FC236}">
                  <a16:creationId xmlns:a16="http://schemas.microsoft.com/office/drawing/2014/main" id="{63ED0EED-46FF-494F-9A5A-AF9D2DFF8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68A367" w14:textId="77777777" w:rsidR="00F64B3B" w:rsidRPr="00757D78" w:rsidRDefault="00F64B3B" w:rsidP="00F64B3B">
      <w:pPr>
        <w:tabs>
          <w:tab w:val="left" w:pos="5280"/>
        </w:tabs>
        <w:ind w:firstLine="567"/>
        <w:jc w:val="both"/>
        <w:rPr>
          <w:rFonts w:ascii="Times New Roman" w:hAnsi="Times New Roman" w:cs="Times New Roman"/>
          <w:b/>
          <w:bCs/>
          <w:sz w:val="24"/>
          <w:szCs w:val="24"/>
          <w:lang w:val="ro-RO"/>
        </w:rPr>
      </w:pPr>
      <w:proofErr w:type="spellStart"/>
      <w:r w:rsidRPr="00757D78">
        <w:rPr>
          <w:rFonts w:ascii="Times New Roman" w:hAnsi="Times New Roman" w:cs="Times New Roman"/>
          <w:b/>
          <w:bCs/>
          <w:sz w:val="24"/>
          <w:szCs w:val="24"/>
          <w:lang w:val="ro-RO"/>
        </w:rPr>
        <w:t>Modalităţi</w:t>
      </w:r>
      <w:proofErr w:type="spellEnd"/>
      <w:r w:rsidRPr="00757D78">
        <w:rPr>
          <w:rFonts w:ascii="Times New Roman" w:hAnsi="Times New Roman" w:cs="Times New Roman"/>
          <w:b/>
          <w:bCs/>
          <w:sz w:val="24"/>
          <w:szCs w:val="24"/>
          <w:lang w:val="ro-RO"/>
        </w:rPr>
        <w:t xml:space="preserve"> de valorificare a lemnului de foc, fasonat la drum forestier</w:t>
      </w:r>
    </w:p>
    <w:p w14:paraId="2B519144" w14:textId="77777777" w:rsidR="00F64B3B" w:rsidRPr="00757D78" w:rsidRDefault="00F64B3B" w:rsidP="00F64B3B">
      <w:pPr>
        <w:widowControl w:val="0"/>
        <w:numPr>
          <w:ilvl w:val="0"/>
          <w:numId w:val="161"/>
        </w:numPr>
        <w:tabs>
          <w:tab w:val="left" w:pos="5280"/>
        </w:tabs>
        <w:autoSpaceDE w:val="0"/>
        <w:autoSpaceDN w:val="0"/>
        <w:adjustRightInd w:val="0"/>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Lemnul de foc este un sortiment de masa lemnoasă fasonată, cu următoarele </w:t>
      </w:r>
      <w:proofErr w:type="spellStart"/>
      <w:r w:rsidRPr="00757D78">
        <w:rPr>
          <w:rFonts w:ascii="Times New Roman" w:hAnsi="Times New Roman" w:cs="Times New Roman"/>
          <w:sz w:val="24"/>
          <w:szCs w:val="24"/>
          <w:lang w:val="ro-RO"/>
        </w:rPr>
        <w:t>modalităţi</w:t>
      </w:r>
      <w:proofErr w:type="spellEnd"/>
      <w:r w:rsidRPr="00757D78">
        <w:rPr>
          <w:rFonts w:ascii="Times New Roman" w:hAnsi="Times New Roman" w:cs="Times New Roman"/>
          <w:sz w:val="24"/>
          <w:szCs w:val="24"/>
          <w:lang w:val="ro-RO"/>
        </w:rPr>
        <w:t xml:space="preserve"> de valorificare:</w:t>
      </w:r>
    </w:p>
    <w:p w14:paraId="733EB84A" w14:textId="45AE55B8" w:rsidR="00F64B3B" w:rsidRPr="00757D78" w:rsidRDefault="00F64B3B" w:rsidP="00F64B3B">
      <w:pPr>
        <w:widowControl w:val="0"/>
        <w:numPr>
          <w:ilvl w:val="0"/>
          <w:numId w:val="161"/>
        </w:numPr>
        <w:tabs>
          <w:tab w:val="left" w:pos="5280"/>
        </w:tabs>
        <w:autoSpaceDE w:val="0"/>
        <w:autoSpaceDN w:val="0"/>
        <w:adjustRightInd w:val="0"/>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Vânzare prin </w:t>
      </w:r>
      <w:proofErr w:type="spellStart"/>
      <w:r w:rsidRPr="00757D78">
        <w:rPr>
          <w:rFonts w:ascii="Times New Roman" w:hAnsi="Times New Roman" w:cs="Times New Roman"/>
          <w:sz w:val="24"/>
          <w:szCs w:val="24"/>
          <w:lang w:val="ro-RO"/>
        </w:rPr>
        <w:t>licitaţie</w:t>
      </w:r>
      <w:proofErr w:type="spellEnd"/>
      <w:r w:rsidRPr="00757D78">
        <w:rPr>
          <w:rFonts w:ascii="Times New Roman" w:hAnsi="Times New Roman" w:cs="Times New Roman"/>
          <w:sz w:val="24"/>
          <w:szCs w:val="24"/>
          <w:lang w:val="ro-RO"/>
        </w:rPr>
        <w:t xml:space="preserve"> sau negociere la operatori economici, volum total: 1</w:t>
      </w:r>
      <w:r w:rsidR="005D50F7" w:rsidRPr="00757D78">
        <w:rPr>
          <w:rFonts w:ascii="Times New Roman" w:hAnsi="Times New Roman" w:cs="Times New Roman"/>
          <w:sz w:val="24"/>
          <w:szCs w:val="24"/>
          <w:lang w:val="ro-RO"/>
        </w:rPr>
        <w:t>168</w:t>
      </w:r>
      <w:r w:rsidRPr="00757D78">
        <w:rPr>
          <w:rFonts w:ascii="Times New Roman" w:hAnsi="Times New Roman" w:cs="Times New Roman"/>
          <w:sz w:val="24"/>
          <w:szCs w:val="24"/>
          <w:lang w:val="ro-RO"/>
        </w:rPr>
        <w:t xml:space="preserve"> mc (</w:t>
      </w:r>
      <w:proofErr w:type="spellStart"/>
      <w:r w:rsidRPr="00757D78">
        <w:rPr>
          <w:rFonts w:ascii="Times New Roman" w:hAnsi="Times New Roman" w:cs="Times New Roman"/>
          <w:sz w:val="24"/>
          <w:szCs w:val="24"/>
          <w:lang w:val="ro-RO"/>
        </w:rPr>
        <w:t>răşinoase</w:t>
      </w:r>
      <w:proofErr w:type="spellEnd"/>
      <w:r w:rsidRPr="00757D78">
        <w:rPr>
          <w:rFonts w:ascii="Times New Roman" w:hAnsi="Times New Roman" w:cs="Times New Roman"/>
          <w:sz w:val="24"/>
          <w:szCs w:val="24"/>
          <w:lang w:val="ro-RO"/>
        </w:rPr>
        <w:t xml:space="preserve">: </w:t>
      </w:r>
      <w:r w:rsidR="005D50F7" w:rsidRPr="00757D78">
        <w:rPr>
          <w:rFonts w:ascii="Times New Roman" w:hAnsi="Times New Roman" w:cs="Times New Roman"/>
          <w:sz w:val="24"/>
          <w:szCs w:val="24"/>
          <w:lang w:val="ro-RO"/>
        </w:rPr>
        <w:t>727</w:t>
      </w:r>
      <w:r w:rsidRPr="00757D78">
        <w:rPr>
          <w:rFonts w:ascii="Times New Roman" w:hAnsi="Times New Roman" w:cs="Times New Roman"/>
          <w:sz w:val="24"/>
          <w:szCs w:val="24"/>
          <w:lang w:val="ro-RO"/>
        </w:rPr>
        <w:t xml:space="preserve"> mc, foioase: </w:t>
      </w:r>
      <w:r w:rsidR="005D50F7" w:rsidRPr="00757D78">
        <w:rPr>
          <w:rFonts w:ascii="Times New Roman" w:hAnsi="Times New Roman" w:cs="Times New Roman"/>
          <w:sz w:val="24"/>
          <w:szCs w:val="24"/>
          <w:lang w:val="ro-RO"/>
        </w:rPr>
        <w:t>441</w:t>
      </w:r>
      <w:r w:rsidRPr="00757D78">
        <w:rPr>
          <w:rFonts w:ascii="Times New Roman" w:hAnsi="Times New Roman" w:cs="Times New Roman"/>
          <w:sz w:val="24"/>
          <w:szCs w:val="24"/>
          <w:lang w:val="ro-RO"/>
        </w:rPr>
        <w:t xml:space="preserve"> mc);</w:t>
      </w:r>
    </w:p>
    <w:p w14:paraId="4830DFE0" w14:textId="3F0841C8" w:rsidR="00F64B3B" w:rsidRPr="00757D78" w:rsidRDefault="00F64B3B" w:rsidP="00F64B3B">
      <w:pPr>
        <w:widowControl w:val="0"/>
        <w:numPr>
          <w:ilvl w:val="0"/>
          <w:numId w:val="161"/>
        </w:numPr>
        <w:tabs>
          <w:tab w:val="left" w:pos="5280"/>
        </w:tabs>
        <w:autoSpaceDE w:val="0"/>
        <w:autoSpaceDN w:val="0"/>
        <w:adjustRightInd w:val="0"/>
        <w:spacing w:after="0" w:line="240" w:lineRule="auto"/>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Vânzare directă la </w:t>
      </w:r>
      <w:proofErr w:type="spellStart"/>
      <w:r w:rsidRPr="00757D78">
        <w:rPr>
          <w:rFonts w:ascii="Times New Roman" w:hAnsi="Times New Roman" w:cs="Times New Roman"/>
          <w:sz w:val="24"/>
          <w:szCs w:val="24"/>
          <w:lang w:val="ro-RO"/>
        </w:rPr>
        <w:t>populaţie</w:t>
      </w:r>
      <w:proofErr w:type="spellEnd"/>
      <w:r w:rsidRPr="00757D78">
        <w:rPr>
          <w:rFonts w:ascii="Times New Roman" w:hAnsi="Times New Roman" w:cs="Times New Roman"/>
          <w:sz w:val="24"/>
          <w:szCs w:val="24"/>
          <w:lang w:val="ro-RO"/>
        </w:rPr>
        <w:t xml:space="preserve"> sau </w:t>
      </w:r>
      <w:proofErr w:type="spellStart"/>
      <w:r w:rsidRPr="00757D78">
        <w:rPr>
          <w:rFonts w:ascii="Times New Roman" w:hAnsi="Times New Roman" w:cs="Times New Roman"/>
          <w:sz w:val="24"/>
          <w:szCs w:val="24"/>
          <w:lang w:val="ro-RO"/>
        </w:rPr>
        <w:t>unităţi</w:t>
      </w:r>
      <w:proofErr w:type="spellEnd"/>
      <w:r w:rsidRPr="00757D78">
        <w:rPr>
          <w:rFonts w:ascii="Times New Roman" w:hAnsi="Times New Roman" w:cs="Times New Roman"/>
          <w:sz w:val="24"/>
          <w:szCs w:val="24"/>
          <w:lang w:val="ro-RO"/>
        </w:rPr>
        <w:t xml:space="preserve"> bugetare, volum total: 1</w:t>
      </w:r>
      <w:r w:rsidR="003E43C3" w:rsidRPr="00757D78">
        <w:rPr>
          <w:rFonts w:ascii="Times New Roman" w:hAnsi="Times New Roman" w:cs="Times New Roman"/>
          <w:sz w:val="24"/>
          <w:szCs w:val="24"/>
          <w:lang w:val="ro-RO"/>
        </w:rPr>
        <w:t>5100</w:t>
      </w:r>
      <w:r w:rsidRPr="00757D78">
        <w:rPr>
          <w:rFonts w:ascii="Times New Roman" w:hAnsi="Times New Roman" w:cs="Times New Roman"/>
          <w:sz w:val="24"/>
          <w:szCs w:val="24"/>
          <w:lang w:val="ro-RO"/>
        </w:rPr>
        <w:t xml:space="preserve"> mc (răşinoase:</w:t>
      </w:r>
      <w:r w:rsidR="003E43C3" w:rsidRPr="00757D78">
        <w:rPr>
          <w:rFonts w:ascii="Times New Roman" w:hAnsi="Times New Roman" w:cs="Times New Roman"/>
          <w:sz w:val="24"/>
          <w:szCs w:val="24"/>
          <w:lang w:val="ro-RO"/>
        </w:rPr>
        <w:t>5056</w:t>
      </w:r>
      <w:r w:rsidRPr="00757D78">
        <w:rPr>
          <w:rFonts w:ascii="Times New Roman" w:hAnsi="Times New Roman" w:cs="Times New Roman"/>
          <w:sz w:val="24"/>
          <w:szCs w:val="24"/>
          <w:lang w:val="ro-RO"/>
        </w:rPr>
        <w:t xml:space="preserve"> mc, foioase: </w:t>
      </w:r>
      <w:r w:rsidR="003E43C3" w:rsidRPr="00757D78">
        <w:rPr>
          <w:rFonts w:ascii="Times New Roman" w:hAnsi="Times New Roman" w:cs="Times New Roman"/>
          <w:sz w:val="24"/>
          <w:szCs w:val="24"/>
          <w:lang w:val="ro-RO"/>
        </w:rPr>
        <w:t>10044</w:t>
      </w:r>
      <w:r w:rsidRPr="00757D78">
        <w:rPr>
          <w:rFonts w:ascii="Times New Roman" w:hAnsi="Times New Roman" w:cs="Times New Roman"/>
          <w:sz w:val="24"/>
          <w:szCs w:val="24"/>
          <w:lang w:val="ro-RO"/>
        </w:rPr>
        <w:t xml:space="preserve"> mc).</w:t>
      </w:r>
    </w:p>
    <w:p w14:paraId="16096AEC" w14:textId="77777777" w:rsidR="00F64B3B" w:rsidRPr="00757D78" w:rsidRDefault="00F64B3B" w:rsidP="00F64B3B">
      <w:pPr>
        <w:tabs>
          <w:tab w:val="left" w:pos="5280"/>
        </w:tabs>
        <w:ind w:left="720"/>
        <w:jc w:val="both"/>
        <w:rPr>
          <w:rFonts w:ascii="Times New Roman" w:hAnsi="Times New Roman" w:cs="Times New Roman"/>
          <w:sz w:val="24"/>
          <w:szCs w:val="24"/>
          <w:lang w:val="ro-RO"/>
        </w:rPr>
      </w:pPr>
    </w:p>
    <w:p w14:paraId="501A7D71" w14:textId="37909CD8" w:rsidR="00F64B3B" w:rsidRPr="00757D78" w:rsidRDefault="00F64B3B" w:rsidP="003E43C3">
      <w:pPr>
        <w:tabs>
          <w:tab w:val="left" w:pos="5280"/>
        </w:tabs>
        <w:ind w:left="720"/>
        <w:jc w:val="both"/>
        <w:rPr>
          <w:sz w:val="24"/>
          <w:szCs w:val="24"/>
          <w:lang w:val="ro-RO"/>
        </w:rPr>
      </w:pPr>
      <w:r w:rsidRPr="00757D78">
        <w:rPr>
          <w:noProof/>
          <w:sz w:val="24"/>
          <w:szCs w:val="24"/>
          <w:lang w:val="ro-RO"/>
        </w:rPr>
        <w:drawing>
          <wp:inline distT="0" distB="0" distL="0" distR="0" wp14:anchorId="1FCA121E" wp14:editId="04131F61">
            <wp:extent cx="4823460" cy="2552700"/>
            <wp:effectExtent l="0" t="0" r="15240" b="0"/>
            <wp:docPr id="52" name="Diagramă 52">
              <a:extLst xmlns:a="http://schemas.openxmlformats.org/drawingml/2006/main">
                <a:ext uri="{FF2B5EF4-FFF2-40B4-BE49-F238E27FC236}">
                  <a16:creationId xmlns:a16="http://schemas.microsoft.com/office/drawing/2014/main" id="{2C081DC3-88FB-4949-836F-4ED64F079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4B3A49" w14:textId="790DD68C" w:rsidR="00F64B3B" w:rsidRPr="00757D78" w:rsidRDefault="00F64B3B" w:rsidP="00F64B3B">
      <w:pPr>
        <w:tabs>
          <w:tab w:val="left" w:pos="5280"/>
        </w:tabs>
        <w:ind w:firstLine="567"/>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Valorificarea lemnului de foc prin vânzare directă</w:t>
      </w:r>
      <w:r w:rsidRPr="00757D78">
        <w:rPr>
          <w:rFonts w:ascii="Times New Roman" w:hAnsi="Times New Roman" w:cs="Times New Roman"/>
          <w:b/>
          <w:bCs/>
          <w:sz w:val="24"/>
          <w:szCs w:val="24"/>
          <w:lang w:val="ro-RO"/>
        </w:rPr>
        <w:br/>
        <w:t>în perioada ianuarie- octombrie 202</w:t>
      </w:r>
      <w:r w:rsidR="003E43C3" w:rsidRPr="00757D78">
        <w:rPr>
          <w:rFonts w:ascii="Times New Roman" w:hAnsi="Times New Roman" w:cs="Times New Roman"/>
          <w:b/>
          <w:bCs/>
          <w:sz w:val="24"/>
          <w:szCs w:val="24"/>
          <w:lang w:val="ro-RO"/>
        </w:rPr>
        <w:t>3</w:t>
      </w:r>
    </w:p>
    <w:p w14:paraId="1807BB05" w14:textId="77777777" w:rsidR="00F64B3B" w:rsidRPr="00757D78" w:rsidRDefault="00F64B3B" w:rsidP="00F64B3B">
      <w:pPr>
        <w:tabs>
          <w:tab w:val="left" w:pos="5280"/>
        </w:tabs>
        <w:ind w:firstLine="567"/>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Hotărârea Guvernului nr. 715/2017 pentru aprobarea Regulamentului de valorificare a masei lemnoase din fondul forestier proprietate publică, prevede vânzarea directă, fără intermediari, a lemnului de foc către populație și unitățile bugetare de interes public local (școli, grădinițe, instituții etc.). </w:t>
      </w:r>
    </w:p>
    <w:p w14:paraId="7B9E60A4" w14:textId="77777777" w:rsidR="00F64B3B" w:rsidRPr="00757D78" w:rsidRDefault="00F64B3B" w:rsidP="00F64B3B">
      <w:pPr>
        <w:tabs>
          <w:tab w:val="left" w:pos="5280"/>
        </w:tabs>
        <w:ind w:left="360"/>
        <w:jc w:val="both"/>
        <w:rPr>
          <w:sz w:val="24"/>
          <w:szCs w:val="24"/>
          <w:lang w:val="ro-RO"/>
        </w:rPr>
      </w:pPr>
      <w:r w:rsidRPr="00757D78">
        <w:rPr>
          <w:noProof/>
          <w:lang w:val="ro-RO"/>
        </w:rPr>
        <w:lastRenderedPageBreak/>
        <w:drawing>
          <wp:inline distT="0" distB="0" distL="0" distR="0" wp14:anchorId="13FFDAC9" wp14:editId="50133F42">
            <wp:extent cx="5173980" cy="2705100"/>
            <wp:effectExtent l="0" t="0" r="7620" b="0"/>
            <wp:docPr id="53" name="Diagramă 53">
              <a:extLst xmlns:a="http://schemas.openxmlformats.org/drawingml/2006/main">
                <a:ext uri="{FF2B5EF4-FFF2-40B4-BE49-F238E27FC236}">
                  <a16:creationId xmlns:a16="http://schemas.microsoft.com/office/drawing/2014/main" id="{D92C6588-9FAC-48EA-951C-04FFF4C66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EE6BC4" w14:textId="77777777" w:rsidR="00F64B3B" w:rsidRPr="00757D78" w:rsidRDefault="00F64B3B" w:rsidP="00F64B3B">
      <w:pPr>
        <w:tabs>
          <w:tab w:val="left" w:pos="5280"/>
        </w:tabs>
        <w:jc w:val="both"/>
        <w:rPr>
          <w:sz w:val="24"/>
          <w:szCs w:val="24"/>
          <w:lang w:val="ro-RO"/>
        </w:rPr>
      </w:pPr>
    </w:p>
    <w:p w14:paraId="26A8FF2B" w14:textId="77777777" w:rsidR="00F64B3B" w:rsidRPr="00757D78" w:rsidRDefault="00F64B3B" w:rsidP="00F64B3B">
      <w:pPr>
        <w:tabs>
          <w:tab w:val="left" w:pos="5280"/>
        </w:tabs>
        <w:ind w:firstLine="567"/>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 xml:space="preserve">Parteneriate cu </w:t>
      </w:r>
      <w:proofErr w:type="spellStart"/>
      <w:r w:rsidRPr="00757D78">
        <w:rPr>
          <w:rFonts w:ascii="Times New Roman" w:hAnsi="Times New Roman" w:cs="Times New Roman"/>
          <w:b/>
          <w:bCs/>
          <w:sz w:val="24"/>
          <w:szCs w:val="24"/>
          <w:lang w:val="ro-RO"/>
        </w:rPr>
        <w:t>comunităţi</w:t>
      </w:r>
      <w:proofErr w:type="spellEnd"/>
      <w:r w:rsidRPr="00757D78">
        <w:rPr>
          <w:rFonts w:ascii="Times New Roman" w:hAnsi="Times New Roman" w:cs="Times New Roman"/>
          <w:b/>
          <w:bCs/>
          <w:sz w:val="24"/>
          <w:szCs w:val="24"/>
          <w:lang w:val="ro-RO"/>
        </w:rPr>
        <w:t xml:space="preserve"> locale</w:t>
      </w:r>
    </w:p>
    <w:p w14:paraId="3C51DA9B" w14:textId="77777777" w:rsidR="00F64B3B" w:rsidRPr="00757D78" w:rsidRDefault="00F64B3B" w:rsidP="00F64B3B">
      <w:pPr>
        <w:tabs>
          <w:tab w:val="left" w:pos="5280"/>
        </w:tabs>
        <w:ind w:firstLine="567"/>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Metodologia privind stabilirea  </w:t>
      </w:r>
      <w:proofErr w:type="spellStart"/>
      <w:r w:rsidRPr="00757D78">
        <w:rPr>
          <w:rFonts w:ascii="Times New Roman" w:hAnsi="Times New Roman" w:cs="Times New Roman"/>
          <w:sz w:val="24"/>
          <w:szCs w:val="24"/>
          <w:lang w:val="ro-RO"/>
        </w:rPr>
        <w:t>comunităţilor</w:t>
      </w:r>
      <w:proofErr w:type="spellEnd"/>
      <w:r w:rsidRPr="00757D78">
        <w:rPr>
          <w:rFonts w:ascii="Times New Roman" w:hAnsi="Times New Roman" w:cs="Times New Roman"/>
          <w:sz w:val="24"/>
          <w:szCs w:val="24"/>
          <w:lang w:val="ro-RO"/>
        </w:rPr>
        <w:t xml:space="preserve"> locale , care au nevoie de lemn de foc din fondul forestier proprietate publică a statului administrat de Regia </w:t>
      </w:r>
      <w:proofErr w:type="spellStart"/>
      <w:r w:rsidRPr="00757D78">
        <w:rPr>
          <w:rFonts w:ascii="Times New Roman" w:hAnsi="Times New Roman" w:cs="Times New Roman"/>
          <w:sz w:val="24"/>
          <w:szCs w:val="24"/>
          <w:lang w:val="ro-RO"/>
        </w:rPr>
        <w:t>Naţională</w:t>
      </w:r>
      <w:proofErr w:type="spellEnd"/>
      <w:r w:rsidRPr="00757D78">
        <w:rPr>
          <w:rFonts w:ascii="Times New Roman" w:hAnsi="Times New Roman" w:cs="Times New Roman"/>
          <w:sz w:val="24"/>
          <w:szCs w:val="24"/>
          <w:lang w:val="ro-RO"/>
        </w:rPr>
        <w:t xml:space="preserve"> a Pădurilor- Romsilva a fost aprobată prin Hotărârea nr. 24/31.10.2016 a Consiliului de </w:t>
      </w:r>
      <w:proofErr w:type="spellStart"/>
      <w:r w:rsidRPr="00757D78">
        <w:rPr>
          <w:rFonts w:ascii="Times New Roman" w:hAnsi="Times New Roman" w:cs="Times New Roman"/>
          <w:sz w:val="24"/>
          <w:szCs w:val="24"/>
          <w:lang w:val="ro-RO"/>
        </w:rPr>
        <w:t>Administraţie</w:t>
      </w:r>
      <w:proofErr w:type="spellEnd"/>
      <w:r w:rsidRPr="00757D78">
        <w:rPr>
          <w:rFonts w:ascii="Times New Roman" w:hAnsi="Times New Roman" w:cs="Times New Roman"/>
          <w:sz w:val="24"/>
          <w:szCs w:val="24"/>
          <w:lang w:val="ro-RO"/>
        </w:rPr>
        <w:t xml:space="preserve"> al Regiei </w:t>
      </w:r>
      <w:proofErr w:type="spellStart"/>
      <w:r w:rsidRPr="00757D78">
        <w:rPr>
          <w:rFonts w:ascii="Times New Roman" w:hAnsi="Times New Roman" w:cs="Times New Roman"/>
          <w:sz w:val="24"/>
          <w:szCs w:val="24"/>
          <w:lang w:val="ro-RO"/>
        </w:rPr>
        <w:t>Naţionale</w:t>
      </w:r>
      <w:proofErr w:type="spellEnd"/>
      <w:r w:rsidRPr="00757D78">
        <w:rPr>
          <w:rFonts w:ascii="Times New Roman" w:hAnsi="Times New Roman" w:cs="Times New Roman"/>
          <w:sz w:val="24"/>
          <w:szCs w:val="24"/>
          <w:lang w:val="ro-RO"/>
        </w:rPr>
        <w:t xml:space="preserve"> a Pădurilor- Romsilva. Conform metodologiei s-a încheiat un parteneriat cu Primăria Întorsura Buzăului. </w:t>
      </w:r>
    </w:p>
    <w:p w14:paraId="03052678" w14:textId="1DAAAB5E" w:rsidR="00F64B3B" w:rsidRPr="00757D78" w:rsidRDefault="00F64B3B" w:rsidP="003E43C3">
      <w:pPr>
        <w:tabs>
          <w:tab w:val="left" w:pos="5280"/>
        </w:tabs>
        <w:jc w:val="both"/>
        <w:rPr>
          <w:sz w:val="24"/>
          <w:szCs w:val="24"/>
          <w:lang w:val="ro-RO"/>
        </w:rPr>
      </w:pPr>
      <w:r w:rsidRPr="00757D78">
        <w:rPr>
          <w:noProof/>
          <w:sz w:val="24"/>
          <w:szCs w:val="24"/>
          <w:lang w:val="ro-RO"/>
        </w:rPr>
        <w:drawing>
          <wp:anchor distT="0" distB="0" distL="114300" distR="114300" simplePos="0" relativeHeight="251659264" behindDoc="0" locked="0" layoutInCell="1" allowOverlap="1" wp14:anchorId="164064B0" wp14:editId="1859A45F">
            <wp:simplePos x="0" y="0"/>
            <wp:positionH relativeFrom="column">
              <wp:posOffset>218440</wp:posOffset>
            </wp:positionH>
            <wp:positionV relativeFrom="paragraph">
              <wp:posOffset>0</wp:posOffset>
            </wp:positionV>
            <wp:extent cx="5236845" cy="2047875"/>
            <wp:effectExtent l="0" t="0" r="1905" b="9525"/>
            <wp:wrapSquare wrapText="bothSides"/>
            <wp:docPr id="54" name="Diagramă 54">
              <a:extLst xmlns:a="http://schemas.openxmlformats.org/drawingml/2006/main">
                <a:ext uri="{FF2B5EF4-FFF2-40B4-BE49-F238E27FC236}">
                  <a16:creationId xmlns:a16="http://schemas.microsoft.com/office/drawing/2014/main" id="{7B25D225-FDE7-4101-9CDE-6C60065CA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757D78">
        <w:rPr>
          <w:sz w:val="24"/>
          <w:szCs w:val="24"/>
          <w:lang w:val="ro-RO"/>
        </w:rPr>
        <w:br w:type="textWrapping" w:clear="all"/>
      </w:r>
    </w:p>
    <w:p w14:paraId="77A16C35" w14:textId="77777777" w:rsidR="00F64B3B" w:rsidRPr="00757D78" w:rsidRDefault="00F64B3B" w:rsidP="003E43C3">
      <w:pPr>
        <w:tabs>
          <w:tab w:val="left" w:pos="2832"/>
        </w:tabs>
        <w:spacing w:after="0" w:line="240" w:lineRule="auto"/>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Director,</w:t>
      </w:r>
    </w:p>
    <w:p w14:paraId="06C12A51" w14:textId="77777777" w:rsidR="00F64B3B" w:rsidRPr="00757D78" w:rsidRDefault="00F64B3B" w:rsidP="003E43C3">
      <w:pPr>
        <w:tabs>
          <w:tab w:val="left" w:pos="2832"/>
        </w:tabs>
        <w:spacing w:after="0" w:line="240" w:lineRule="auto"/>
        <w:jc w:val="center"/>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Muntean Gheorghe Alexe</w:t>
      </w:r>
    </w:p>
    <w:p w14:paraId="1E04390B" w14:textId="77777777" w:rsidR="004658CB" w:rsidRPr="00757D78" w:rsidRDefault="004658CB" w:rsidP="004658CB">
      <w:pPr>
        <w:spacing w:after="0" w:line="240" w:lineRule="auto"/>
        <w:ind w:firstLine="567"/>
        <w:jc w:val="both"/>
        <w:rPr>
          <w:rFonts w:ascii="Times New Roman" w:hAnsi="Times New Roman" w:cs="Times New Roman"/>
          <w:b/>
          <w:bCs/>
          <w:color w:val="FF0000"/>
          <w:sz w:val="24"/>
          <w:szCs w:val="24"/>
          <w:lang w:val="ro-RO"/>
        </w:rPr>
      </w:pPr>
    </w:p>
    <w:p w14:paraId="518CEA69" w14:textId="77777777" w:rsidR="003E43C3" w:rsidRPr="00757D78" w:rsidRDefault="003E43C3" w:rsidP="004658CB">
      <w:pPr>
        <w:spacing w:after="0" w:line="240" w:lineRule="auto"/>
        <w:ind w:firstLine="567"/>
        <w:jc w:val="both"/>
        <w:rPr>
          <w:rFonts w:ascii="Times New Roman" w:hAnsi="Times New Roman" w:cs="Times New Roman"/>
          <w:b/>
          <w:bCs/>
          <w:color w:val="FF0000"/>
          <w:sz w:val="24"/>
          <w:szCs w:val="24"/>
          <w:lang w:val="ro-RO"/>
        </w:rPr>
      </w:pPr>
    </w:p>
    <w:p w14:paraId="0C6278DB"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33AD4C5E"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2C4EB2D3"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42AA6BB5"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6624089D"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227E438C"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441ED3BC"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3C9E14F4"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0AC77553"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32323DA0"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71C9E820"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75F85C6D"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6D60DE2F" w14:textId="77777777" w:rsidR="00757D78" w:rsidRPr="00757D78" w:rsidRDefault="00757D78" w:rsidP="004658CB">
      <w:pPr>
        <w:spacing w:after="0" w:line="240" w:lineRule="auto"/>
        <w:ind w:firstLine="567"/>
        <w:jc w:val="both"/>
        <w:rPr>
          <w:rFonts w:ascii="Times New Roman" w:hAnsi="Times New Roman" w:cs="Times New Roman"/>
          <w:b/>
          <w:bCs/>
          <w:color w:val="FF0000"/>
          <w:sz w:val="24"/>
          <w:szCs w:val="24"/>
          <w:lang w:val="ro-RO"/>
        </w:rPr>
      </w:pPr>
    </w:p>
    <w:p w14:paraId="588484E3" w14:textId="289DC544" w:rsidR="007175A1" w:rsidRPr="00757D78" w:rsidRDefault="007175A1" w:rsidP="007175A1">
      <w:pPr>
        <w:spacing w:after="0" w:line="240" w:lineRule="auto"/>
        <w:jc w:val="both"/>
        <w:rPr>
          <w:rFonts w:ascii="Times New Roman" w:hAnsi="Times New Roman" w:cs="Times New Roman"/>
          <w:b/>
          <w:bCs/>
          <w:color w:val="FF0000"/>
          <w:sz w:val="24"/>
          <w:szCs w:val="24"/>
          <w:lang w:val="ro-RO"/>
        </w:rPr>
      </w:pPr>
      <w:r w:rsidRPr="00757D78">
        <w:rPr>
          <w:rFonts w:ascii="Times New Roman" w:hAnsi="Times New Roman" w:cs="Times New Roman"/>
          <w:b/>
          <w:bCs/>
          <w:color w:val="FF0000"/>
          <w:sz w:val="24"/>
          <w:szCs w:val="24"/>
          <w:lang w:val="ro-RO"/>
        </w:rPr>
        <w:t>Punc</w:t>
      </w:r>
      <w:r w:rsidR="000F0C92" w:rsidRPr="00757D78">
        <w:rPr>
          <w:rFonts w:ascii="Times New Roman" w:hAnsi="Times New Roman" w:cs="Times New Roman"/>
          <w:b/>
          <w:bCs/>
          <w:color w:val="FF0000"/>
          <w:sz w:val="24"/>
          <w:szCs w:val="24"/>
          <w:lang w:val="ro-RO"/>
        </w:rPr>
        <w:t>t</w:t>
      </w:r>
      <w:r w:rsidRPr="00757D78">
        <w:rPr>
          <w:rFonts w:ascii="Times New Roman" w:hAnsi="Times New Roman" w:cs="Times New Roman"/>
          <w:b/>
          <w:bCs/>
          <w:color w:val="FF0000"/>
          <w:sz w:val="24"/>
          <w:szCs w:val="24"/>
          <w:lang w:val="ro-RO"/>
        </w:rPr>
        <w:t>ul 3</w:t>
      </w:r>
    </w:p>
    <w:p w14:paraId="6667CD35" w14:textId="77777777" w:rsidR="00074031" w:rsidRPr="00757D78" w:rsidRDefault="00074031" w:rsidP="00074031">
      <w:pPr>
        <w:spacing w:line="360" w:lineRule="auto"/>
        <w:ind w:firstLine="567"/>
        <w:jc w:val="both"/>
        <w:rPr>
          <w:rFonts w:ascii="Times New Roman" w:hAnsi="Times New Roman" w:cs="Times New Roman"/>
          <w:b/>
          <w:sz w:val="26"/>
          <w:szCs w:val="26"/>
          <w:lang w:val="ro-RO"/>
        </w:rPr>
      </w:pPr>
      <w:r w:rsidRPr="00757D78">
        <w:rPr>
          <w:rFonts w:ascii="Times New Roman" w:hAnsi="Times New Roman" w:cs="Times New Roman"/>
          <w:b/>
          <w:sz w:val="26"/>
          <w:szCs w:val="26"/>
          <w:lang w:val="ro-RO"/>
        </w:rPr>
        <w:t>ANIF – Filiala Teritorială de Îmbunătățiri Funciare Covasna</w:t>
      </w:r>
    </w:p>
    <w:p w14:paraId="39EC78B0" w14:textId="77777777" w:rsidR="00074031" w:rsidRPr="00757D78" w:rsidRDefault="00074031" w:rsidP="00D027C5">
      <w:pPr>
        <w:spacing w:after="0" w:line="240" w:lineRule="auto"/>
        <w:ind w:firstLine="567"/>
        <w:jc w:val="center"/>
        <w:rPr>
          <w:rFonts w:ascii="Times New Roman" w:hAnsi="Times New Roman" w:cs="Times New Roman"/>
          <w:b/>
          <w:color w:val="FF0000"/>
          <w:sz w:val="26"/>
          <w:szCs w:val="26"/>
          <w:lang w:val="ro-RO"/>
        </w:rPr>
      </w:pPr>
      <w:r w:rsidRPr="00757D78">
        <w:rPr>
          <w:rFonts w:ascii="Times New Roman" w:hAnsi="Times New Roman" w:cs="Times New Roman"/>
          <w:b/>
          <w:sz w:val="26"/>
          <w:szCs w:val="26"/>
          <w:lang w:val="ro-RO"/>
        </w:rPr>
        <w:t>Analizarea și informarea privind raportul de activitate pe anul 2023 al  ANIF – Filiala Teritorială de Îmbunătățiri Funciare Covasna</w:t>
      </w:r>
    </w:p>
    <w:p w14:paraId="05EB962A" w14:textId="77777777" w:rsidR="00074031" w:rsidRPr="00757D78" w:rsidRDefault="00074031" w:rsidP="00CA20FD">
      <w:pPr>
        <w:spacing w:after="0" w:line="240" w:lineRule="auto"/>
        <w:ind w:firstLine="567"/>
        <w:jc w:val="both"/>
        <w:rPr>
          <w:rFonts w:ascii="Times New Roman" w:hAnsi="Times New Roman" w:cs="Times New Roman"/>
          <w:bCs/>
          <w:sz w:val="24"/>
          <w:szCs w:val="24"/>
          <w:lang w:val="ro-RO"/>
        </w:rPr>
      </w:pPr>
    </w:p>
    <w:p w14:paraId="753439FB" w14:textId="44E4BF1A" w:rsidR="00D027C5" w:rsidRPr="00757D78" w:rsidRDefault="00CA20FD" w:rsidP="00CA20FD">
      <w:pPr>
        <w:spacing w:after="0" w:line="240" w:lineRule="auto"/>
        <w:ind w:firstLine="567"/>
        <w:jc w:val="both"/>
        <w:rPr>
          <w:rFonts w:ascii="Times New Roman" w:hAnsi="Times New Roman" w:cs="Times New Roman"/>
          <w:bCs/>
          <w:sz w:val="24"/>
          <w:szCs w:val="24"/>
          <w:lang w:val="ro-RO"/>
        </w:rPr>
      </w:pPr>
      <w:proofErr w:type="spellStart"/>
      <w:r w:rsidRPr="00757D78">
        <w:rPr>
          <w:rFonts w:ascii="Times New Roman" w:hAnsi="Times New Roman" w:cs="Times New Roman"/>
          <w:bCs/>
          <w:sz w:val="24"/>
          <w:szCs w:val="24"/>
          <w:lang w:val="ro-RO"/>
        </w:rPr>
        <w:t>Agenţia</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Naţională</w:t>
      </w:r>
      <w:proofErr w:type="spellEnd"/>
      <w:r w:rsidRPr="00757D78">
        <w:rPr>
          <w:rFonts w:ascii="Times New Roman" w:hAnsi="Times New Roman" w:cs="Times New Roman"/>
          <w:bCs/>
          <w:sz w:val="24"/>
          <w:szCs w:val="24"/>
          <w:lang w:val="ro-RO"/>
        </w:rPr>
        <w:t xml:space="preserve"> de </w:t>
      </w:r>
      <w:proofErr w:type="spellStart"/>
      <w:r w:rsidRPr="00757D78">
        <w:rPr>
          <w:rFonts w:ascii="Times New Roman" w:hAnsi="Times New Roman" w:cs="Times New Roman"/>
          <w:bCs/>
          <w:sz w:val="24"/>
          <w:szCs w:val="24"/>
          <w:lang w:val="ro-RO"/>
        </w:rPr>
        <w:t>Îmbunătăţiri</w:t>
      </w:r>
      <w:proofErr w:type="spellEnd"/>
      <w:r w:rsidRPr="00757D78">
        <w:rPr>
          <w:rFonts w:ascii="Times New Roman" w:hAnsi="Times New Roman" w:cs="Times New Roman"/>
          <w:bCs/>
          <w:sz w:val="24"/>
          <w:szCs w:val="24"/>
          <w:lang w:val="ro-RO"/>
        </w:rPr>
        <w:t xml:space="preserve"> Funciare s-a </w:t>
      </w:r>
      <w:proofErr w:type="spellStart"/>
      <w:r w:rsidRPr="00757D78">
        <w:rPr>
          <w:rFonts w:ascii="Times New Roman" w:hAnsi="Times New Roman" w:cs="Times New Roman"/>
          <w:bCs/>
          <w:sz w:val="24"/>
          <w:szCs w:val="24"/>
          <w:lang w:val="ro-RO"/>
        </w:rPr>
        <w:t>înfiinţat</w:t>
      </w:r>
      <w:proofErr w:type="spellEnd"/>
      <w:r w:rsidRPr="00757D78">
        <w:rPr>
          <w:rFonts w:ascii="Times New Roman" w:hAnsi="Times New Roman" w:cs="Times New Roman"/>
          <w:bCs/>
          <w:sz w:val="24"/>
          <w:szCs w:val="24"/>
          <w:lang w:val="ro-RO"/>
        </w:rPr>
        <w:t xml:space="preserve"> prin </w:t>
      </w:r>
      <w:proofErr w:type="spellStart"/>
      <w:r w:rsidRPr="00757D78">
        <w:rPr>
          <w:rFonts w:ascii="Times New Roman" w:hAnsi="Times New Roman" w:cs="Times New Roman"/>
          <w:bCs/>
          <w:sz w:val="24"/>
          <w:szCs w:val="24"/>
          <w:lang w:val="ro-RO"/>
        </w:rPr>
        <w:t>Ordonanţa</w:t>
      </w:r>
      <w:proofErr w:type="spellEnd"/>
      <w:r w:rsidRPr="00757D78">
        <w:rPr>
          <w:rFonts w:ascii="Times New Roman" w:hAnsi="Times New Roman" w:cs="Times New Roman"/>
          <w:bCs/>
          <w:sz w:val="24"/>
          <w:szCs w:val="24"/>
          <w:lang w:val="ro-RO"/>
        </w:rPr>
        <w:t xml:space="preserve"> de </w:t>
      </w:r>
      <w:proofErr w:type="spellStart"/>
      <w:r w:rsidRPr="00757D78">
        <w:rPr>
          <w:rFonts w:ascii="Times New Roman" w:hAnsi="Times New Roman" w:cs="Times New Roman"/>
          <w:bCs/>
          <w:sz w:val="24"/>
          <w:szCs w:val="24"/>
          <w:lang w:val="ro-RO"/>
        </w:rPr>
        <w:t>Urgenţă</w:t>
      </w:r>
      <w:proofErr w:type="spellEnd"/>
      <w:r w:rsidRPr="00757D78">
        <w:rPr>
          <w:rFonts w:ascii="Times New Roman" w:hAnsi="Times New Roman" w:cs="Times New Roman"/>
          <w:bCs/>
          <w:sz w:val="24"/>
          <w:szCs w:val="24"/>
          <w:lang w:val="ro-RO"/>
        </w:rPr>
        <w:t xml:space="preserve"> nr. 82/29 septembrie 2011, ca </w:t>
      </w:r>
      <w:proofErr w:type="spellStart"/>
      <w:r w:rsidRPr="00757D78">
        <w:rPr>
          <w:rFonts w:ascii="Times New Roman" w:hAnsi="Times New Roman" w:cs="Times New Roman"/>
          <w:bCs/>
          <w:sz w:val="24"/>
          <w:szCs w:val="24"/>
          <w:lang w:val="ro-RO"/>
        </w:rPr>
        <w:t>instituţie</w:t>
      </w:r>
      <w:proofErr w:type="spellEnd"/>
      <w:r w:rsidRPr="00757D78">
        <w:rPr>
          <w:rFonts w:ascii="Times New Roman" w:hAnsi="Times New Roman" w:cs="Times New Roman"/>
          <w:bCs/>
          <w:sz w:val="24"/>
          <w:szCs w:val="24"/>
          <w:lang w:val="ro-RO"/>
        </w:rPr>
        <w:t xml:space="preserve"> publică cu personalitate juridică, </w:t>
      </w:r>
      <w:proofErr w:type="spellStart"/>
      <w:r w:rsidRPr="00757D78">
        <w:rPr>
          <w:rFonts w:ascii="Times New Roman" w:hAnsi="Times New Roman" w:cs="Times New Roman"/>
          <w:bCs/>
          <w:sz w:val="24"/>
          <w:szCs w:val="24"/>
          <w:lang w:val="ro-RO"/>
        </w:rPr>
        <w:t>finanţată</w:t>
      </w:r>
      <w:proofErr w:type="spellEnd"/>
      <w:r w:rsidRPr="00757D78">
        <w:rPr>
          <w:rFonts w:ascii="Times New Roman" w:hAnsi="Times New Roman" w:cs="Times New Roman"/>
          <w:bCs/>
          <w:sz w:val="24"/>
          <w:szCs w:val="24"/>
          <w:lang w:val="ro-RO"/>
        </w:rPr>
        <w:t xml:space="preserve"> din venituri proprii </w:t>
      </w:r>
      <w:proofErr w:type="spellStart"/>
      <w:r w:rsidRPr="00757D78">
        <w:rPr>
          <w:rFonts w:ascii="Times New Roman" w:hAnsi="Times New Roman" w:cs="Times New Roman"/>
          <w:bCs/>
          <w:sz w:val="24"/>
          <w:szCs w:val="24"/>
          <w:lang w:val="ro-RO"/>
        </w:rPr>
        <w:t>şi</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subvenţii</w:t>
      </w:r>
      <w:proofErr w:type="spellEnd"/>
      <w:r w:rsidRPr="00757D78">
        <w:rPr>
          <w:rFonts w:ascii="Times New Roman" w:hAnsi="Times New Roman" w:cs="Times New Roman"/>
          <w:bCs/>
          <w:sz w:val="24"/>
          <w:szCs w:val="24"/>
          <w:lang w:val="ro-RO"/>
        </w:rPr>
        <w:t xml:space="preserve"> acordate de la bugetul de stat, în subordinea Ministerului Agriculturii </w:t>
      </w:r>
      <w:proofErr w:type="spellStart"/>
      <w:r w:rsidRPr="00757D78">
        <w:rPr>
          <w:rFonts w:ascii="Times New Roman" w:hAnsi="Times New Roman" w:cs="Times New Roman"/>
          <w:bCs/>
          <w:sz w:val="24"/>
          <w:szCs w:val="24"/>
          <w:lang w:val="ro-RO"/>
        </w:rPr>
        <w:t>şi</w:t>
      </w:r>
      <w:proofErr w:type="spellEnd"/>
      <w:r w:rsidRPr="00757D78">
        <w:rPr>
          <w:rFonts w:ascii="Times New Roman" w:hAnsi="Times New Roman" w:cs="Times New Roman"/>
          <w:bCs/>
          <w:sz w:val="24"/>
          <w:szCs w:val="24"/>
          <w:lang w:val="ro-RO"/>
        </w:rPr>
        <w:t xml:space="preserve"> Dezvoltării Rurale, prin reorganizarea </w:t>
      </w:r>
      <w:proofErr w:type="spellStart"/>
      <w:r w:rsidRPr="00757D78">
        <w:rPr>
          <w:rFonts w:ascii="Times New Roman" w:hAnsi="Times New Roman" w:cs="Times New Roman"/>
          <w:bCs/>
          <w:sz w:val="24"/>
          <w:szCs w:val="24"/>
          <w:lang w:val="ro-RO"/>
        </w:rPr>
        <w:t>Administraţiei</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Naţionale</w:t>
      </w:r>
      <w:proofErr w:type="spellEnd"/>
      <w:r w:rsidRPr="00757D78">
        <w:rPr>
          <w:rFonts w:ascii="Times New Roman" w:hAnsi="Times New Roman" w:cs="Times New Roman"/>
          <w:bCs/>
          <w:sz w:val="24"/>
          <w:szCs w:val="24"/>
          <w:lang w:val="ro-RO"/>
        </w:rPr>
        <w:t xml:space="preserve"> a </w:t>
      </w:r>
      <w:proofErr w:type="spellStart"/>
      <w:r w:rsidRPr="00757D78">
        <w:rPr>
          <w:rFonts w:ascii="Times New Roman" w:hAnsi="Times New Roman" w:cs="Times New Roman"/>
          <w:bCs/>
          <w:sz w:val="24"/>
          <w:szCs w:val="24"/>
          <w:lang w:val="ro-RO"/>
        </w:rPr>
        <w:t>Îmbunătăţirilor</w:t>
      </w:r>
      <w:proofErr w:type="spellEnd"/>
      <w:r w:rsidRPr="00757D78">
        <w:rPr>
          <w:rFonts w:ascii="Times New Roman" w:hAnsi="Times New Roman" w:cs="Times New Roman"/>
          <w:bCs/>
          <w:sz w:val="24"/>
          <w:szCs w:val="24"/>
          <w:lang w:val="ro-RO"/>
        </w:rPr>
        <w:t xml:space="preserve"> Funciare.</w:t>
      </w:r>
    </w:p>
    <w:p w14:paraId="464529F7" w14:textId="5022C5B3" w:rsidR="00074031" w:rsidRPr="00757D78" w:rsidRDefault="00CA20FD" w:rsidP="00CA20FD">
      <w:pPr>
        <w:spacing w:after="0" w:line="240" w:lineRule="auto"/>
        <w:ind w:firstLine="567"/>
        <w:jc w:val="both"/>
        <w:rPr>
          <w:rFonts w:ascii="Times New Roman" w:hAnsi="Times New Roman" w:cs="Times New Roman"/>
          <w:bCs/>
          <w:sz w:val="24"/>
          <w:szCs w:val="24"/>
          <w:lang w:val="ro-RO"/>
        </w:rPr>
      </w:pPr>
      <w:proofErr w:type="spellStart"/>
      <w:r w:rsidRPr="00757D78">
        <w:rPr>
          <w:rFonts w:ascii="Times New Roman" w:hAnsi="Times New Roman" w:cs="Times New Roman"/>
          <w:bCs/>
          <w:sz w:val="24"/>
          <w:szCs w:val="24"/>
          <w:lang w:val="ro-RO"/>
        </w:rPr>
        <w:t>Agenţia</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Naţională</w:t>
      </w:r>
      <w:proofErr w:type="spellEnd"/>
      <w:r w:rsidRPr="00757D78">
        <w:rPr>
          <w:rFonts w:ascii="Times New Roman" w:hAnsi="Times New Roman" w:cs="Times New Roman"/>
          <w:bCs/>
          <w:sz w:val="24"/>
          <w:szCs w:val="24"/>
          <w:lang w:val="ro-RO"/>
        </w:rPr>
        <w:t xml:space="preserve"> de </w:t>
      </w:r>
      <w:proofErr w:type="spellStart"/>
      <w:r w:rsidRPr="00757D78">
        <w:rPr>
          <w:rFonts w:ascii="Times New Roman" w:hAnsi="Times New Roman" w:cs="Times New Roman"/>
          <w:bCs/>
          <w:sz w:val="24"/>
          <w:szCs w:val="24"/>
          <w:lang w:val="ro-RO"/>
        </w:rPr>
        <w:t>Îmbunătăţiri</w:t>
      </w:r>
      <w:proofErr w:type="spellEnd"/>
      <w:r w:rsidRPr="00757D78">
        <w:rPr>
          <w:rFonts w:ascii="Times New Roman" w:hAnsi="Times New Roman" w:cs="Times New Roman"/>
          <w:bCs/>
          <w:sz w:val="24"/>
          <w:szCs w:val="24"/>
          <w:lang w:val="ro-RO"/>
        </w:rPr>
        <w:t xml:space="preserve"> Funciare exploatează, administrează, </w:t>
      </w:r>
      <w:proofErr w:type="spellStart"/>
      <w:r w:rsidRPr="00757D78">
        <w:rPr>
          <w:rFonts w:ascii="Times New Roman" w:hAnsi="Times New Roman" w:cs="Times New Roman"/>
          <w:bCs/>
          <w:sz w:val="24"/>
          <w:szCs w:val="24"/>
          <w:lang w:val="ro-RO"/>
        </w:rPr>
        <w:t>întreţine</w:t>
      </w:r>
      <w:proofErr w:type="spellEnd"/>
      <w:r w:rsidRPr="00757D78">
        <w:rPr>
          <w:rFonts w:ascii="Times New Roman" w:hAnsi="Times New Roman" w:cs="Times New Roman"/>
          <w:bCs/>
          <w:sz w:val="24"/>
          <w:szCs w:val="24"/>
          <w:lang w:val="ro-RO"/>
        </w:rPr>
        <w:t xml:space="preserve"> </w:t>
      </w:r>
      <w:proofErr w:type="spellStart"/>
      <w:r w:rsidRPr="00757D78">
        <w:rPr>
          <w:rFonts w:ascii="Times New Roman" w:hAnsi="Times New Roman" w:cs="Times New Roman"/>
          <w:bCs/>
          <w:sz w:val="24"/>
          <w:szCs w:val="24"/>
          <w:lang w:val="ro-RO"/>
        </w:rPr>
        <w:t>şi</w:t>
      </w:r>
      <w:proofErr w:type="spellEnd"/>
      <w:r w:rsidRPr="00757D78">
        <w:rPr>
          <w:rFonts w:ascii="Times New Roman" w:hAnsi="Times New Roman" w:cs="Times New Roman"/>
          <w:bCs/>
          <w:sz w:val="24"/>
          <w:szCs w:val="24"/>
          <w:lang w:val="ro-RO"/>
        </w:rPr>
        <w:t xml:space="preserve"> repară amenajările de </w:t>
      </w:r>
      <w:proofErr w:type="spellStart"/>
      <w:r w:rsidRPr="00757D78">
        <w:rPr>
          <w:rFonts w:ascii="Times New Roman" w:hAnsi="Times New Roman" w:cs="Times New Roman"/>
          <w:bCs/>
          <w:sz w:val="24"/>
          <w:szCs w:val="24"/>
          <w:lang w:val="ro-RO"/>
        </w:rPr>
        <w:t>îmbunătăţiri</w:t>
      </w:r>
      <w:proofErr w:type="spellEnd"/>
      <w:r w:rsidRPr="00757D78">
        <w:rPr>
          <w:rFonts w:ascii="Times New Roman" w:hAnsi="Times New Roman" w:cs="Times New Roman"/>
          <w:bCs/>
          <w:sz w:val="24"/>
          <w:szCs w:val="24"/>
          <w:lang w:val="ro-RO"/>
        </w:rPr>
        <w:t xml:space="preserve"> funciare din domeniul public sau privat al statului, declarate de utilitate publică (potrivit criteriilor stabilite prin Normele metodologice de aplicare a Legii </w:t>
      </w:r>
      <w:proofErr w:type="spellStart"/>
      <w:r w:rsidRPr="00757D78">
        <w:rPr>
          <w:rFonts w:ascii="Times New Roman" w:hAnsi="Times New Roman" w:cs="Times New Roman"/>
          <w:bCs/>
          <w:sz w:val="24"/>
          <w:szCs w:val="24"/>
          <w:lang w:val="ro-RO"/>
        </w:rPr>
        <w:t>îmbunătăţirilor</w:t>
      </w:r>
      <w:proofErr w:type="spellEnd"/>
      <w:r w:rsidRPr="00757D78">
        <w:rPr>
          <w:rFonts w:ascii="Times New Roman" w:hAnsi="Times New Roman" w:cs="Times New Roman"/>
          <w:bCs/>
          <w:sz w:val="24"/>
          <w:szCs w:val="24"/>
          <w:lang w:val="ro-RO"/>
        </w:rPr>
        <w:t xml:space="preserve"> funciare nr. 138/ 2004, aprobate prin Hotărârea Guvernului nr. 1.872/2005, cu modificările ulterioare).</w:t>
      </w:r>
    </w:p>
    <w:p w14:paraId="383F582A" w14:textId="77777777" w:rsidR="00CA20FD" w:rsidRPr="00CA20FD" w:rsidRDefault="00CA20FD" w:rsidP="00CA20FD">
      <w:pPr>
        <w:spacing w:after="0" w:line="240" w:lineRule="auto"/>
        <w:jc w:val="both"/>
        <w:rPr>
          <w:rFonts w:ascii="Times New Roman" w:hAnsi="Times New Roman" w:cs="Times New Roman"/>
          <w:sz w:val="24"/>
          <w:szCs w:val="24"/>
          <w:lang w:val="ro-RO"/>
        </w:rPr>
      </w:pPr>
      <w:r w:rsidRPr="00CA20FD">
        <w:rPr>
          <w:rFonts w:ascii="Times New Roman" w:hAnsi="Times New Roman" w:cs="Times New Roman"/>
          <w:b/>
          <w:bCs/>
          <w:color w:val="FF0000"/>
          <w:sz w:val="24"/>
          <w:szCs w:val="24"/>
          <w:lang w:val="ro-RO"/>
        </w:rPr>
        <w:tab/>
      </w:r>
      <w:r w:rsidRPr="00CA20FD">
        <w:rPr>
          <w:rFonts w:ascii="Times New Roman" w:hAnsi="Times New Roman" w:cs="Times New Roman"/>
          <w:sz w:val="24"/>
          <w:szCs w:val="24"/>
          <w:lang w:val="ro-RO"/>
        </w:rPr>
        <w:t xml:space="preserve">Prin Hotărârea nr. 615/2014 care aprobă Regulamentul de Organizare </w:t>
      </w:r>
      <w:proofErr w:type="spellStart"/>
      <w:r w:rsidRPr="00CA20FD">
        <w:rPr>
          <w:rFonts w:ascii="Times New Roman" w:hAnsi="Times New Roman" w:cs="Times New Roman"/>
          <w:sz w:val="24"/>
          <w:szCs w:val="24"/>
          <w:lang w:val="ro-RO"/>
        </w:rPr>
        <w:t>şi</w:t>
      </w:r>
      <w:proofErr w:type="spellEnd"/>
      <w:r w:rsidRPr="00CA20FD">
        <w:rPr>
          <w:rFonts w:ascii="Times New Roman" w:hAnsi="Times New Roman" w:cs="Times New Roman"/>
          <w:sz w:val="24"/>
          <w:szCs w:val="24"/>
          <w:lang w:val="ro-RO"/>
        </w:rPr>
        <w:t xml:space="preserve"> </w:t>
      </w:r>
      <w:proofErr w:type="spellStart"/>
      <w:r w:rsidRPr="00CA20FD">
        <w:rPr>
          <w:rFonts w:ascii="Times New Roman" w:hAnsi="Times New Roman" w:cs="Times New Roman"/>
          <w:sz w:val="24"/>
          <w:szCs w:val="24"/>
          <w:lang w:val="ro-RO"/>
        </w:rPr>
        <w:t>Funcţionare</w:t>
      </w:r>
      <w:proofErr w:type="spellEnd"/>
      <w:r w:rsidRPr="00CA20FD">
        <w:rPr>
          <w:rFonts w:ascii="Times New Roman" w:hAnsi="Times New Roman" w:cs="Times New Roman"/>
          <w:sz w:val="24"/>
          <w:szCs w:val="24"/>
          <w:lang w:val="ro-RO"/>
        </w:rPr>
        <w:t xml:space="preserve"> al </w:t>
      </w:r>
      <w:proofErr w:type="spellStart"/>
      <w:r w:rsidRPr="00CA20FD">
        <w:rPr>
          <w:rFonts w:ascii="Times New Roman" w:hAnsi="Times New Roman" w:cs="Times New Roman"/>
          <w:sz w:val="24"/>
          <w:szCs w:val="24"/>
          <w:lang w:val="ro-RO"/>
        </w:rPr>
        <w:t>Agenţiei</w:t>
      </w:r>
      <w:proofErr w:type="spellEnd"/>
      <w:r w:rsidRPr="00CA20FD">
        <w:rPr>
          <w:rFonts w:ascii="Times New Roman" w:hAnsi="Times New Roman" w:cs="Times New Roman"/>
          <w:sz w:val="24"/>
          <w:szCs w:val="24"/>
          <w:lang w:val="ro-RO"/>
        </w:rPr>
        <w:t xml:space="preserve"> </w:t>
      </w:r>
      <w:proofErr w:type="spellStart"/>
      <w:r w:rsidRPr="00CA20FD">
        <w:rPr>
          <w:rFonts w:ascii="Times New Roman" w:hAnsi="Times New Roman" w:cs="Times New Roman"/>
          <w:sz w:val="24"/>
          <w:szCs w:val="24"/>
          <w:lang w:val="ro-RO"/>
        </w:rPr>
        <w:t>Naţionale</w:t>
      </w:r>
      <w:proofErr w:type="spellEnd"/>
      <w:r w:rsidRPr="00CA20FD">
        <w:rPr>
          <w:rFonts w:ascii="Times New Roman" w:hAnsi="Times New Roman" w:cs="Times New Roman"/>
          <w:sz w:val="24"/>
          <w:szCs w:val="24"/>
          <w:lang w:val="ro-RO"/>
        </w:rPr>
        <w:t xml:space="preserve"> de </w:t>
      </w:r>
      <w:proofErr w:type="spellStart"/>
      <w:r w:rsidRPr="00CA20FD">
        <w:rPr>
          <w:rFonts w:ascii="Times New Roman" w:hAnsi="Times New Roman" w:cs="Times New Roman"/>
          <w:sz w:val="24"/>
          <w:szCs w:val="24"/>
          <w:lang w:val="ro-RO"/>
        </w:rPr>
        <w:t>Îmbunătăţiri</w:t>
      </w:r>
      <w:proofErr w:type="spellEnd"/>
      <w:r w:rsidRPr="00CA20FD">
        <w:rPr>
          <w:rFonts w:ascii="Times New Roman" w:hAnsi="Times New Roman" w:cs="Times New Roman"/>
          <w:sz w:val="24"/>
          <w:szCs w:val="24"/>
          <w:lang w:val="ro-RO"/>
        </w:rPr>
        <w:t xml:space="preserve"> Funciare se prevede o structură a </w:t>
      </w:r>
      <w:proofErr w:type="spellStart"/>
      <w:r w:rsidRPr="00CA20FD">
        <w:rPr>
          <w:rFonts w:ascii="Times New Roman" w:hAnsi="Times New Roman" w:cs="Times New Roman"/>
          <w:sz w:val="24"/>
          <w:szCs w:val="24"/>
          <w:lang w:val="ro-RO"/>
        </w:rPr>
        <w:t>Agenţiei</w:t>
      </w:r>
      <w:proofErr w:type="spellEnd"/>
      <w:r w:rsidRPr="00CA20FD">
        <w:rPr>
          <w:rFonts w:ascii="Times New Roman" w:hAnsi="Times New Roman" w:cs="Times New Roman"/>
          <w:sz w:val="24"/>
          <w:szCs w:val="24"/>
          <w:lang w:val="ro-RO"/>
        </w:rPr>
        <w:t xml:space="preserve"> formată dintr-o unitate centrală </w:t>
      </w:r>
      <w:proofErr w:type="spellStart"/>
      <w:r w:rsidRPr="00CA20FD">
        <w:rPr>
          <w:rFonts w:ascii="Times New Roman" w:hAnsi="Times New Roman" w:cs="Times New Roman"/>
          <w:sz w:val="24"/>
          <w:szCs w:val="24"/>
          <w:lang w:val="ro-RO"/>
        </w:rPr>
        <w:t>şi</w:t>
      </w:r>
      <w:proofErr w:type="spellEnd"/>
      <w:r w:rsidRPr="00CA20FD">
        <w:rPr>
          <w:rFonts w:ascii="Times New Roman" w:hAnsi="Times New Roman" w:cs="Times New Roman"/>
          <w:sz w:val="24"/>
          <w:szCs w:val="24"/>
          <w:lang w:val="ro-RO"/>
        </w:rPr>
        <w:t xml:space="preserve"> filiale teritoriale, fără personalitate juridică, care au în alcătuire </w:t>
      </w:r>
      <w:proofErr w:type="spellStart"/>
      <w:r w:rsidRPr="00CA20FD">
        <w:rPr>
          <w:rFonts w:ascii="Times New Roman" w:hAnsi="Times New Roman" w:cs="Times New Roman"/>
          <w:sz w:val="24"/>
          <w:szCs w:val="24"/>
          <w:lang w:val="ro-RO"/>
        </w:rPr>
        <w:t>unităţi</w:t>
      </w:r>
      <w:proofErr w:type="spellEnd"/>
      <w:r w:rsidRPr="00CA20FD">
        <w:rPr>
          <w:rFonts w:ascii="Times New Roman" w:hAnsi="Times New Roman" w:cs="Times New Roman"/>
          <w:sz w:val="24"/>
          <w:szCs w:val="24"/>
          <w:lang w:val="ro-RO"/>
        </w:rPr>
        <w:t xml:space="preserve"> de administrare. </w:t>
      </w:r>
    </w:p>
    <w:p w14:paraId="7B3761D3" w14:textId="77777777" w:rsidR="00CA20FD" w:rsidRPr="00CA20FD" w:rsidRDefault="00CA20FD" w:rsidP="00CA20FD">
      <w:pPr>
        <w:spacing w:after="0" w:line="240" w:lineRule="auto"/>
        <w:jc w:val="both"/>
        <w:rPr>
          <w:rFonts w:ascii="Times New Roman" w:hAnsi="Times New Roman" w:cs="Times New Roman"/>
          <w:sz w:val="24"/>
          <w:szCs w:val="24"/>
          <w:lang w:val="ro-RO"/>
        </w:rPr>
      </w:pPr>
      <w:r w:rsidRPr="00CA20FD">
        <w:rPr>
          <w:rFonts w:ascii="Times New Roman" w:hAnsi="Times New Roman" w:cs="Times New Roman"/>
          <w:sz w:val="24"/>
          <w:szCs w:val="24"/>
          <w:lang w:val="ro-RO"/>
        </w:rPr>
        <w:t xml:space="preserve">Scopul </w:t>
      </w:r>
      <w:proofErr w:type="spellStart"/>
      <w:r w:rsidRPr="00CA20FD">
        <w:rPr>
          <w:rFonts w:ascii="Times New Roman" w:hAnsi="Times New Roman" w:cs="Times New Roman"/>
          <w:sz w:val="24"/>
          <w:szCs w:val="24"/>
          <w:lang w:val="ro-RO"/>
        </w:rPr>
        <w:t>activităţilor</w:t>
      </w:r>
      <w:proofErr w:type="spellEnd"/>
      <w:r w:rsidRPr="00CA20FD">
        <w:rPr>
          <w:rFonts w:ascii="Times New Roman" w:hAnsi="Times New Roman" w:cs="Times New Roman"/>
          <w:sz w:val="24"/>
          <w:szCs w:val="24"/>
          <w:lang w:val="ro-RO"/>
        </w:rPr>
        <w:t xml:space="preserve"> de </w:t>
      </w:r>
      <w:proofErr w:type="spellStart"/>
      <w:r w:rsidRPr="00CA20FD">
        <w:rPr>
          <w:rFonts w:ascii="Times New Roman" w:hAnsi="Times New Roman" w:cs="Times New Roman"/>
          <w:sz w:val="24"/>
          <w:szCs w:val="24"/>
          <w:lang w:val="ro-RO"/>
        </w:rPr>
        <w:t>Îmbunătăţiri</w:t>
      </w:r>
      <w:proofErr w:type="spellEnd"/>
      <w:r w:rsidRPr="00CA20FD">
        <w:rPr>
          <w:rFonts w:ascii="Times New Roman" w:hAnsi="Times New Roman" w:cs="Times New Roman"/>
          <w:sz w:val="24"/>
          <w:szCs w:val="24"/>
          <w:lang w:val="ro-RO"/>
        </w:rPr>
        <w:t xml:space="preserve"> Funciare este de a asigura OPTIMUL de APĂ în SOL în vederea realizării în bune </w:t>
      </w:r>
      <w:proofErr w:type="spellStart"/>
      <w:r w:rsidRPr="00CA20FD">
        <w:rPr>
          <w:rFonts w:ascii="Times New Roman" w:hAnsi="Times New Roman" w:cs="Times New Roman"/>
          <w:sz w:val="24"/>
          <w:szCs w:val="24"/>
          <w:lang w:val="ro-RO"/>
        </w:rPr>
        <w:t>condiţii</w:t>
      </w:r>
      <w:proofErr w:type="spellEnd"/>
      <w:r w:rsidRPr="00CA20FD">
        <w:rPr>
          <w:rFonts w:ascii="Times New Roman" w:hAnsi="Times New Roman" w:cs="Times New Roman"/>
          <w:sz w:val="24"/>
          <w:szCs w:val="24"/>
          <w:lang w:val="ro-RO"/>
        </w:rPr>
        <w:t xml:space="preserve"> a exploatării terenurilor agricole </w:t>
      </w:r>
      <w:proofErr w:type="spellStart"/>
      <w:r w:rsidRPr="00CA20FD">
        <w:rPr>
          <w:rFonts w:ascii="Times New Roman" w:hAnsi="Times New Roman" w:cs="Times New Roman"/>
          <w:sz w:val="24"/>
          <w:szCs w:val="24"/>
          <w:lang w:val="ro-RO"/>
        </w:rPr>
        <w:t>şi</w:t>
      </w:r>
      <w:proofErr w:type="spellEnd"/>
      <w:r w:rsidRPr="00CA20FD">
        <w:rPr>
          <w:rFonts w:ascii="Times New Roman" w:hAnsi="Times New Roman" w:cs="Times New Roman"/>
          <w:sz w:val="24"/>
          <w:szCs w:val="24"/>
          <w:lang w:val="ro-RO"/>
        </w:rPr>
        <w:t xml:space="preserve"> </w:t>
      </w:r>
      <w:proofErr w:type="spellStart"/>
      <w:r w:rsidRPr="00CA20FD">
        <w:rPr>
          <w:rFonts w:ascii="Times New Roman" w:hAnsi="Times New Roman" w:cs="Times New Roman"/>
          <w:sz w:val="24"/>
          <w:szCs w:val="24"/>
          <w:lang w:val="ro-RO"/>
        </w:rPr>
        <w:t>menţinerea</w:t>
      </w:r>
      <w:proofErr w:type="spellEnd"/>
      <w:r w:rsidRPr="00CA20FD">
        <w:rPr>
          <w:rFonts w:ascii="Times New Roman" w:hAnsi="Times New Roman" w:cs="Times New Roman"/>
          <w:sz w:val="24"/>
          <w:szCs w:val="24"/>
          <w:lang w:val="ro-RO"/>
        </w:rPr>
        <w:t xml:space="preserve"> productivă a acestor terenuri prin lucrări hidroameliorative organizate în teritoriu pe amenajări. </w:t>
      </w:r>
    </w:p>
    <w:p w14:paraId="16B0D856" w14:textId="77777777" w:rsidR="00CA20FD" w:rsidRPr="00CA20FD" w:rsidRDefault="00CA20FD" w:rsidP="00CA20FD">
      <w:pPr>
        <w:spacing w:after="0" w:line="240" w:lineRule="auto"/>
        <w:jc w:val="both"/>
        <w:rPr>
          <w:rFonts w:ascii="Times New Roman" w:hAnsi="Times New Roman" w:cs="Times New Roman"/>
          <w:sz w:val="24"/>
          <w:szCs w:val="24"/>
          <w:lang w:val="ro-RO"/>
        </w:rPr>
      </w:pPr>
      <w:r w:rsidRPr="00CA20FD">
        <w:rPr>
          <w:rFonts w:ascii="Times New Roman" w:hAnsi="Times New Roman" w:cs="Times New Roman"/>
          <w:sz w:val="24"/>
          <w:szCs w:val="24"/>
          <w:lang w:val="ro-RO"/>
        </w:rPr>
        <w:tab/>
        <w:t xml:space="preserve">Amenajările de </w:t>
      </w:r>
      <w:proofErr w:type="spellStart"/>
      <w:r w:rsidRPr="00CA20FD">
        <w:rPr>
          <w:rFonts w:ascii="Times New Roman" w:hAnsi="Times New Roman" w:cs="Times New Roman"/>
          <w:sz w:val="24"/>
          <w:szCs w:val="24"/>
          <w:lang w:val="ro-RO"/>
        </w:rPr>
        <w:t>îmbunătăţiri</w:t>
      </w:r>
      <w:proofErr w:type="spellEnd"/>
      <w:r w:rsidRPr="00CA20FD">
        <w:rPr>
          <w:rFonts w:ascii="Times New Roman" w:hAnsi="Times New Roman" w:cs="Times New Roman"/>
          <w:sz w:val="24"/>
          <w:szCs w:val="24"/>
          <w:lang w:val="ro-RO"/>
        </w:rPr>
        <w:t xml:space="preserve"> funciare aflate în administrarea A.N.I.F. Filiala Teritorială de Îmbunătățiri Funciare Covasna sunt structurate după cum urmează: </w:t>
      </w:r>
    </w:p>
    <w:p w14:paraId="1C2593DC" w14:textId="77777777" w:rsidR="00CA20FD" w:rsidRPr="00CA20FD" w:rsidRDefault="00CA20FD" w:rsidP="00CA20FD">
      <w:pPr>
        <w:spacing w:after="0" w:line="240" w:lineRule="auto"/>
        <w:jc w:val="both"/>
        <w:rPr>
          <w:rFonts w:ascii="Times New Roman" w:hAnsi="Times New Roman" w:cs="Times New Roman"/>
          <w:sz w:val="24"/>
          <w:szCs w:val="24"/>
          <w:lang w:val="ro-RO"/>
        </w:rPr>
      </w:pPr>
      <w:r w:rsidRPr="00CA20FD">
        <w:rPr>
          <w:rFonts w:ascii="Times New Roman" w:hAnsi="Times New Roman" w:cs="Times New Roman"/>
          <w:b/>
          <w:bCs/>
          <w:sz w:val="24"/>
          <w:szCs w:val="24"/>
          <w:lang w:val="ro-RO"/>
        </w:rPr>
        <w:t xml:space="preserve">Desecare </w:t>
      </w:r>
      <w:proofErr w:type="spellStart"/>
      <w:r w:rsidRPr="00CA20FD">
        <w:rPr>
          <w:rFonts w:ascii="Times New Roman" w:hAnsi="Times New Roman" w:cs="Times New Roman"/>
          <w:b/>
          <w:bCs/>
          <w:sz w:val="24"/>
          <w:szCs w:val="24"/>
          <w:lang w:val="ro-RO"/>
        </w:rPr>
        <w:t>Gravitaţională</w:t>
      </w:r>
      <w:proofErr w:type="spellEnd"/>
      <w:r w:rsidRPr="00CA20FD">
        <w:rPr>
          <w:rFonts w:ascii="Times New Roman" w:hAnsi="Times New Roman" w:cs="Times New Roman"/>
          <w:b/>
          <w:bCs/>
          <w:sz w:val="24"/>
          <w:szCs w:val="24"/>
          <w:lang w:val="ro-RO"/>
        </w:rPr>
        <w:t xml:space="preserve">                     37702 HA</w:t>
      </w:r>
    </w:p>
    <w:p w14:paraId="3765E77D" w14:textId="77777777" w:rsidR="00CA20FD" w:rsidRPr="00CA20FD" w:rsidRDefault="00CA20FD" w:rsidP="00CA20FD">
      <w:pPr>
        <w:spacing w:after="0" w:line="240" w:lineRule="auto"/>
        <w:jc w:val="both"/>
        <w:rPr>
          <w:rFonts w:ascii="Times New Roman" w:hAnsi="Times New Roman" w:cs="Times New Roman"/>
          <w:sz w:val="24"/>
          <w:szCs w:val="24"/>
          <w:lang w:val="ro-RO"/>
        </w:rPr>
      </w:pPr>
      <w:r w:rsidRPr="00CA20FD">
        <w:rPr>
          <w:rFonts w:ascii="Times New Roman" w:hAnsi="Times New Roman" w:cs="Times New Roman"/>
          <w:b/>
          <w:bCs/>
          <w:sz w:val="24"/>
          <w:szCs w:val="24"/>
          <w:lang w:val="ro-RO"/>
        </w:rPr>
        <w:t>Combaterea Eroziunii Solului              8078 HA</w:t>
      </w:r>
    </w:p>
    <w:p w14:paraId="0FD2AA37" w14:textId="77777777" w:rsidR="00CA20FD" w:rsidRPr="00CA20FD" w:rsidRDefault="00CA20FD" w:rsidP="00CA20FD">
      <w:pPr>
        <w:spacing w:after="0" w:line="240" w:lineRule="auto"/>
        <w:jc w:val="both"/>
        <w:rPr>
          <w:rFonts w:ascii="Times New Roman" w:hAnsi="Times New Roman" w:cs="Times New Roman"/>
          <w:sz w:val="24"/>
          <w:szCs w:val="24"/>
          <w:lang w:val="ro-RO"/>
        </w:rPr>
      </w:pPr>
      <w:proofErr w:type="spellStart"/>
      <w:r w:rsidRPr="00CA20FD">
        <w:rPr>
          <w:rFonts w:ascii="Times New Roman" w:hAnsi="Times New Roman" w:cs="Times New Roman"/>
          <w:b/>
          <w:bCs/>
          <w:sz w:val="24"/>
          <w:szCs w:val="24"/>
          <w:lang w:val="ro-RO"/>
        </w:rPr>
        <w:t>Irigaţii</w:t>
      </w:r>
      <w:proofErr w:type="spellEnd"/>
      <w:r w:rsidRPr="00CA20FD">
        <w:rPr>
          <w:rFonts w:ascii="Times New Roman" w:hAnsi="Times New Roman" w:cs="Times New Roman"/>
          <w:b/>
          <w:bCs/>
          <w:sz w:val="24"/>
          <w:szCs w:val="24"/>
          <w:lang w:val="ro-RO"/>
        </w:rPr>
        <w:t xml:space="preserve">                                                      4787 HA</w:t>
      </w:r>
    </w:p>
    <w:p w14:paraId="749C79E4" w14:textId="77777777" w:rsidR="00CA20FD" w:rsidRPr="00757D78" w:rsidRDefault="00CA20FD" w:rsidP="00CA20FD">
      <w:pPr>
        <w:spacing w:after="0" w:line="240" w:lineRule="auto"/>
        <w:jc w:val="center"/>
        <w:rPr>
          <w:rFonts w:ascii="Times New Roman" w:hAnsi="Times New Roman" w:cs="Times New Roman"/>
          <w:sz w:val="24"/>
          <w:szCs w:val="24"/>
          <w:lang w:val="ro-RO"/>
        </w:rPr>
      </w:pPr>
    </w:p>
    <w:p w14:paraId="5C3C7851" w14:textId="4DE8BCB6" w:rsidR="00074031" w:rsidRPr="00757D78" w:rsidRDefault="00CA20FD" w:rsidP="00CA20FD">
      <w:pPr>
        <w:spacing w:after="0" w:line="240" w:lineRule="auto"/>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drawing>
          <wp:anchor distT="0" distB="0" distL="114300" distR="114300" simplePos="0" relativeHeight="251660288" behindDoc="1" locked="0" layoutInCell="1" allowOverlap="1" wp14:anchorId="5758B314" wp14:editId="39D1C1D5">
            <wp:simplePos x="0" y="0"/>
            <wp:positionH relativeFrom="column">
              <wp:posOffset>951865</wp:posOffset>
            </wp:positionH>
            <wp:positionV relativeFrom="paragraph">
              <wp:posOffset>93345</wp:posOffset>
            </wp:positionV>
            <wp:extent cx="4124325" cy="1543050"/>
            <wp:effectExtent l="0" t="0" r="9525" b="0"/>
            <wp:wrapTight wrapText="bothSides">
              <wp:wrapPolygon edited="0">
                <wp:start x="0" y="0"/>
                <wp:lineTo x="0" y="21333"/>
                <wp:lineTo x="21550" y="21333"/>
                <wp:lineTo x="21550" y="0"/>
                <wp:lineTo x="0" y="0"/>
              </wp:wrapPolygon>
            </wp:wrapTight>
            <wp:docPr id="12" name="Imagine 11">
              <a:extLst xmlns:a="http://schemas.openxmlformats.org/drawingml/2006/main">
                <a:ext uri="{FF2B5EF4-FFF2-40B4-BE49-F238E27FC236}">
                  <a16:creationId xmlns:a16="http://schemas.microsoft.com/office/drawing/2014/main" id="{98F3AF7E-5F09-4E64-8E47-AB79767A7F80}"/>
                </a:ext>
              </a:extLst>
            </wp:docPr>
            <wp:cNvGraphicFramePr/>
            <a:graphic xmlns:a="http://schemas.openxmlformats.org/drawingml/2006/main">
              <a:graphicData uri="http://schemas.openxmlformats.org/drawingml/2006/picture">
                <pic:pic xmlns:pic="http://schemas.openxmlformats.org/drawingml/2006/picture">
                  <pic:nvPicPr>
                    <pic:cNvPr id="12" name="Imagine 11">
                      <a:extLst>
                        <a:ext uri="{FF2B5EF4-FFF2-40B4-BE49-F238E27FC236}">
                          <a16:creationId xmlns:a16="http://schemas.microsoft.com/office/drawing/2014/main" id="{98F3AF7E-5F09-4E64-8E47-AB79767A7F80}"/>
                        </a:ext>
                      </a:extLst>
                    </pic:cNvPr>
                    <pic:cNvPicPr/>
                  </pic:nvPicPr>
                  <pic:blipFill>
                    <a:blip r:embed="rId18">
                      <a:extLst>
                        <a:ext uri="{28A0092B-C50C-407E-A947-70E740481C1C}">
                          <a14:useLocalDpi xmlns:a14="http://schemas.microsoft.com/office/drawing/2010/main" val="0"/>
                        </a:ext>
                      </a:extLst>
                    </a:blip>
                    <a:srcRect l="12998" t="25400" r="16232" b="31087"/>
                    <a:stretch>
                      <a:fillRect/>
                    </a:stretch>
                  </pic:blipFill>
                  <pic:spPr bwMode="auto">
                    <a:xfrm>
                      <a:off x="0" y="0"/>
                      <a:ext cx="4124325" cy="1543050"/>
                    </a:xfrm>
                    <a:prstGeom prst="rect">
                      <a:avLst/>
                    </a:prstGeom>
                    <a:solidFill>
                      <a:schemeClr val="accent6">
                        <a:lumMod val="60000"/>
                        <a:lumOff val="40000"/>
                      </a:schemeClr>
                    </a:solidFill>
                    <a:ln w="9525">
                      <a:noFill/>
                      <a:round/>
                      <a:headEnd/>
                      <a:tailEnd/>
                    </a:ln>
                  </pic:spPr>
                </pic:pic>
              </a:graphicData>
            </a:graphic>
          </wp:anchor>
        </w:drawing>
      </w:r>
    </w:p>
    <w:p w14:paraId="14AE615A" w14:textId="77777777" w:rsidR="00CA20FD" w:rsidRPr="00757D78" w:rsidRDefault="00CA20FD" w:rsidP="00CA20FD">
      <w:pPr>
        <w:rPr>
          <w:rFonts w:ascii="Times New Roman" w:hAnsi="Times New Roman" w:cs="Times New Roman"/>
          <w:sz w:val="24"/>
          <w:szCs w:val="24"/>
          <w:lang w:val="ro-RO"/>
        </w:rPr>
      </w:pPr>
    </w:p>
    <w:p w14:paraId="3018A457" w14:textId="77777777" w:rsidR="00CA20FD" w:rsidRPr="00757D78" w:rsidRDefault="00CA20FD" w:rsidP="00CA20FD">
      <w:pPr>
        <w:rPr>
          <w:rFonts w:ascii="Times New Roman" w:hAnsi="Times New Roman" w:cs="Times New Roman"/>
          <w:sz w:val="24"/>
          <w:szCs w:val="24"/>
          <w:lang w:val="ro-RO"/>
        </w:rPr>
      </w:pPr>
    </w:p>
    <w:p w14:paraId="181AB654" w14:textId="77777777" w:rsidR="00CA20FD" w:rsidRPr="00757D78" w:rsidRDefault="00CA20FD" w:rsidP="00CA20FD">
      <w:pPr>
        <w:rPr>
          <w:rFonts w:ascii="Times New Roman" w:hAnsi="Times New Roman" w:cs="Times New Roman"/>
          <w:sz w:val="24"/>
          <w:szCs w:val="24"/>
          <w:lang w:val="ro-RO"/>
        </w:rPr>
      </w:pPr>
    </w:p>
    <w:p w14:paraId="24C2DF1C" w14:textId="77777777" w:rsidR="00CA20FD" w:rsidRPr="00757D78" w:rsidRDefault="00CA20FD" w:rsidP="00CA20FD">
      <w:pPr>
        <w:rPr>
          <w:rFonts w:ascii="Times New Roman" w:hAnsi="Times New Roman" w:cs="Times New Roman"/>
          <w:sz w:val="24"/>
          <w:szCs w:val="24"/>
          <w:lang w:val="ro-RO"/>
        </w:rPr>
      </w:pPr>
    </w:p>
    <w:p w14:paraId="11C23943" w14:textId="77777777" w:rsidR="00CA20FD" w:rsidRPr="00757D78" w:rsidRDefault="00CA20FD" w:rsidP="00CA20FD">
      <w:pPr>
        <w:rPr>
          <w:rFonts w:ascii="Times New Roman" w:hAnsi="Times New Roman" w:cs="Times New Roman"/>
          <w:sz w:val="24"/>
          <w:szCs w:val="24"/>
          <w:lang w:val="ro-RO"/>
        </w:rPr>
      </w:pPr>
    </w:p>
    <w:p w14:paraId="2DF9BA25" w14:textId="77777777" w:rsidR="00CA20FD" w:rsidRPr="00757D78" w:rsidRDefault="00CA20FD" w:rsidP="00CA20FD">
      <w:pPr>
        <w:rPr>
          <w:rFonts w:ascii="Times New Roman" w:hAnsi="Times New Roman" w:cs="Times New Roman"/>
          <w:sz w:val="24"/>
          <w:szCs w:val="24"/>
          <w:lang w:val="ro-RO"/>
        </w:rPr>
      </w:pPr>
    </w:p>
    <w:p w14:paraId="65C25E03" w14:textId="529BDB12" w:rsidR="00CA20FD" w:rsidRPr="00757D78" w:rsidRDefault="00757D78" w:rsidP="00757D78">
      <w:pPr>
        <w:jc w:val="center"/>
        <w:rPr>
          <w:rFonts w:ascii="Times New Roman" w:hAnsi="Times New Roman" w:cs="Times New Roman"/>
          <w:sz w:val="24"/>
          <w:szCs w:val="24"/>
          <w:lang w:val="ro-RO"/>
        </w:rPr>
      </w:pPr>
      <w:r w:rsidRPr="00757D78">
        <w:rPr>
          <w:rFonts w:ascii="Times New Roman" w:hAnsi="Times New Roman" w:cs="Times New Roman"/>
          <w:sz w:val="24"/>
          <w:szCs w:val="24"/>
          <w:lang w:val="ro-RO"/>
        </w:rPr>
        <w:drawing>
          <wp:inline distT="0" distB="0" distL="0" distR="0" wp14:anchorId="40301383" wp14:editId="6F27A734">
            <wp:extent cx="2885987" cy="2439580"/>
            <wp:effectExtent l="0" t="0" r="0" b="0"/>
            <wp:docPr id="16386" name="Picture 2">
              <a:extLst xmlns:a="http://schemas.openxmlformats.org/drawingml/2006/main">
                <a:ext uri="{FF2B5EF4-FFF2-40B4-BE49-F238E27FC236}">
                  <a16:creationId xmlns:a16="http://schemas.microsoft.com/office/drawing/2014/main" id="{D60692FA-BE78-4BC4-A950-F899D95D0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D60692FA-BE78-4BC4-A950-F899D95D05E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t="8597" r="1123"/>
                    <a:stretch>
                      <a:fillRect/>
                    </a:stretch>
                  </pic:blipFill>
                  <pic:spPr bwMode="auto">
                    <a:xfrm>
                      <a:off x="0" y="0"/>
                      <a:ext cx="2905159" cy="2455787"/>
                    </a:xfrm>
                    <a:prstGeom prst="rect">
                      <a:avLst/>
                    </a:prstGeom>
                    <a:noFill/>
                    <a:ln>
                      <a:noFill/>
                    </a:ln>
                  </pic:spPr>
                </pic:pic>
              </a:graphicData>
            </a:graphic>
          </wp:inline>
        </w:drawing>
      </w:r>
    </w:p>
    <w:p w14:paraId="354F2C37" w14:textId="574E3A83" w:rsidR="00CA20FD" w:rsidRPr="00757D78" w:rsidRDefault="00CA20FD" w:rsidP="00CA20FD">
      <w:pPr>
        <w:tabs>
          <w:tab w:val="left" w:pos="2925"/>
        </w:tabs>
        <w:rPr>
          <w:rFonts w:ascii="Times New Roman" w:hAnsi="Times New Roman" w:cs="Times New Roman"/>
          <w:sz w:val="24"/>
          <w:szCs w:val="24"/>
          <w:lang w:val="ro-RO"/>
        </w:rPr>
      </w:pPr>
      <w:r w:rsidRPr="00757D78">
        <w:rPr>
          <w:rFonts w:ascii="Times New Roman" w:hAnsi="Times New Roman" w:cs="Times New Roman"/>
          <w:sz w:val="24"/>
          <w:szCs w:val="24"/>
          <w:lang w:val="ro-RO"/>
        </w:rPr>
        <w:lastRenderedPageBreak/>
        <w:tab/>
      </w:r>
    </w:p>
    <w:p w14:paraId="31E5DF01" w14:textId="0E309F84" w:rsidR="00CA20FD" w:rsidRPr="00757D78" w:rsidRDefault="00EB3B8B" w:rsidP="00CA20FD">
      <w:pPr>
        <w:tabs>
          <w:tab w:val="left" w:pos="2925"/>
        </w:tabs>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DESECARE</w:t>
      </w:r>
    </w:p>
    <w:p w14:paraId="5C89B10E" w14:textId="77777777" w:rsidR="00EB3B8B" w:rsidRPr="00EB3B8B" w:rsidRDefault="00EB3B8B" w:rsidP="00EB3B8B">
      <w:pPr>
        <w:numPr>
          <w:ilvl w:val="0"/>
          <w:numId w:val="162"/>
        </w:numPr>
        <w:tabs>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Amenajările de desecare deservesc cea mai mare </w:t>
      </w:r>
      <w:proofErr w:type="spellStart"/>
      <w:r w:rsidRPr="00EB3B8B">
        <w:rPr>
          <w:rFonts w:ascii="Times New Roman" w:hAnsi="Times New Roman" w:cs="Times New Roman"/>
          <w:sz w:val="24"/>
          <w:szCs w:val="24"/>
          <w:lang w:val="ro-RO"/>
        </w:rPr>
        <w:t>suprafaţă</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îmbunătăţită</w:t>
      </w:r>
      <w:proofErr w:type="spellEnd"/>
      <w:r w:rsidRPr="00EB3B8B">
        <w:rPr>
          <w:rFonts w:ascii="Times New Roman" w:hAnsi="Times New Roman" w:cs="Times New Roman"/>
          <w:sz w:val="24"/>
          <w:szCs w:val="24"/>
          <w:lang w:val="ro-RO"/>
        </w:rPr>
        <w:t xml:space="preserve"> funciar de pe teritoriul </w:t>
      </w:r>
      <w:proofErr w:type="spellStart"/>
      <w:r w:rsidRPr="00EB3B8B">
        <w:rPr>
          <w:rFonts w:ascii="Times New Roman" w:hAnsi="Times New Roman" w:cs="Times New Roman"/>
          <w:sz w:val="24"/>
          <w:szCs w:val="24"/>
          <w:lang w:val="ro-RO"/>
        </w:rPr>
        <w:t>judeţului</w:t>
      </w:r>
      <w:proofErr w:type="spellEnd"/>
      <w:r w:rsidRPr="00EB3B8B">
        <w:rPr>
          <w:rFonts w:ascii="Times New Roman" w:hAnsi="Times New Roman" w:cs="Times New Roman"/>
          <w:sz w:val="24"/>
          <w:szCs w:val="24"/>
          <w:lang w:val="ro-RO"/>
        </w:rPr>
        <w:t xml:space="preserve"> Covasna.</w:t>
      </w:r>
    </w:p>
    <w:p w14:paraId="295A4B04" w14:textId="77777777" w:rsidR="00EB3B8B" w:rsidRPr="00EB3B8B" w:rsidRDefault="00EB3B8B" w:rsidP="00EB3B8B">
      <w:pPr>
        <w:numPr>
          <w:ilvl w:val="0"/>
          <w:numId w:val="162"/>
        </w:numPr>
        <w:tabs>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Aceste amenajări </w:t>
      </w:r>
      <w:proofErr w:type="spellStart"/>
      <w:r w:rsidRPr="00EB3B8B">
        <w:rPr>
          <w:rFonts w:ascii="Times New Roman" w:hAnsi="Times New Roman" w:cs="Times New Roman"/>
          <w:sz w:val="24"/>
          <w:szCs w:val="24"/>
          <w:lang w:val="ro-RO"/>
        </w:rPr>
        <w:t>funcţionează</w:t>
      </w:r>
      <w:proofErr w:type="spellEnd"/>
      <w:r w:rsidRPr="00EB3B8B">
        <w:rPr>
          <w:rFonts w:ascii="Times New Roman" w:hAnsi="Times New Roman" w:cs="Times New Roman"/>
          <w:sz w:val="24"/>
          <w:szCs w:val="24"/>
          <w:lang w:val="ro-RO"/>
        </w:rPr>
        <w:t xml:space="preserve"> în sistem </w:t>
      </w:r>
      <w:proofErr w:type="spellStart"/>
      <w:r w:rsidRPr="00EB3B8B">
        <w:rPr>
          <w:rFonts w:ascii="Times New Roman" w:hAnsi="Times New Roman" w:cs="Times New Roman"/>
          <w:sz w:val="24"/>
          <w:szCs w:val="24"/>
          <w:lang w:val="ro-RO"/>
        </w:rPr>
        <w:t>gravitational</w:t>
      </w:r>
      <w:proofErr w:type="spellEnd"/>
      <w:r w:rsidRPr="00EB3B8B">
        <w:rPr>
          <w:rFonts w:ascii="Times New Roman" w:hAnsi="Times New Roman" w:cs="Times New Roman"/>
          <w:sz w:val="24"/>
          <w:szCs w:val="24"/>
          <w:lang w:val="ro-RO"/>
        </w:rPr>
        <w:t xml:space="preserve"> care descarcă excedentul de apă pluvială sau freatică de pe </w:t>
      </w:r>
      <w:proofErr w:type="spellStart"/>
      <w:r w:rsidRPr="00EB3B8B">
        <w:rPr>
          <w:rFonts w:ascii="Times New Roman" w:hAnsi="Times New Roman" w:cs="Times New Roman"/>
          <w:sz w:val="24"/>
          <w:szCs w:val="24"/>
          <w:lang w:val="ro-RO"/>
        </w:rPr>
        <w:t>suprafeţele</w:t>
      </w:r>
      <w:proofErr w:type="spellEnd"/>
      <w:r w:rsidRPr="00EB3B8B">
        <w:rPr>
          <w:rFonts w:ascii="Times New Roman" w:hAnsi="Times New Roman" w:cs="Times New Roman"/>
          <w:sz w:val="24"/>
          <w:szCs w:val="24"/>
          <w:lang w:val="ro-RO"/>
        </w:rPr>
        <w:t xml:space="preserve"> agricole prin intermediul drenurilor sau a scurgerii naturale.</w:t>
      </w:r>
    </w:p>
    <w:p w14:paraId="07FCA5A2" w14:textId="77777777" w:rsidR="00EB3B8B" w:rsidRPr="00EB3B8B" w:rsidRDefault="00EB3B8B" w:rsidP="00EB3B8B">
      <w:pPr>
        <w:numPr>
          <w:ilvl w:val="0"/>
          <w:numId w:val="162"/>
        </w:numPr>
        <w:tabs>
          <w:tab w:val="left" w:pos="2925"/>
        </w:tabs>
        <w:jc w:val="both"/>
        <w:rPr>
          <w:rFonts w:ascii="Times New Roman" w:hAnsi="Times New Roman" w:cs="Times New Roman"/>
          <w:sz w:val="24"/>
          <w:szCs w:val="24"/>
          <w:lang w:val="ro-RO"/>
        </w:rPr>
      </w:pPr>
      <w:proofErr w:type="spellStart"/>
      <w:r w:rsidRPr="00EB3B8B">
        <w:rPr>
          <w:rFonts w:ascii="Times New Roman" w:hAnsi="Times New Roman" w:cs="Times New Roman"/>
          <w:sz w:val="24"/>
          <w:szCs w:val="24"/>
          <w:lang w:val="ro-RO"/>
        </w:rPr>
        <w:t>Suprafaţa</w:t>
      </w:r>
      <w:proofErr w:type="spellEnd"/>
      <w:r w:rsidRPr="00EB3B8B">
        <w:rPr>
          <w:rFonts w:ascii="Times New Roman" w:hAnsi="Times New Roman" w:cs="Times New Roman"/>
          <w:sz w:val="24"/>
          <w:szCs w:val="24"/>
          <w:lang w:val="ro-RO"/>
        </w:rPr>
        <w:t xml:space="preserve"> deservită de 37 de mii de ha este desecată prin intermediul a 175 Km de canale de desecare </w:t>
      </w:r>
    </w:p>
    <w:p w14:paraId="026AEEC7" w14:textId="77777777" w:rsidR="00EB3B8B" w:rsidRPr="00EB3B8B" w:rsidRDefault="00EB3B8B" w:rsidP="00EB3B8B">
      <w:pPr>
        <w:numPr>
          <w:ilvl w:val="0"/>
          <w:numId w:val="162"/>
        </w:numPr>
        <w:tabs>
          <w:tab w:val="left" w:pos="2925"/>
        </w:tabs>
        <w:jc w:val="both"/>
        <w:rPr>
          <w:rFonts w:ascii="Times New Roman" w:hAnsi="Times New Roman" w:cs="Times New Roman"/>
          <w:sz w:val="24"/>
          <w:szCs w:val="24"/>
          <w:lang w:val="ro-RO"/>
        </w:rPr>
      </w:pPr>
      <w:proofErr w:type="spellStart"/>
      <w:r w:rsidRPr="00EB3B8B">
        <w:rPr>
          <w:rFonts w:ascii="Times New Roman" w:hAnsi="Times New Roman" w:cs="Times New Roman"/>
          <w:sz w:val="24"/>
          <w:szCs w:val="24"/>
          <w:lang w:val="ro-RO"/>
        </w:rPr>
        <w:t>Intreţinerea</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repararea canalelor de desecare se face într-o </w:t>
      </w:r>
      <w:proofErr w:type="spellStart"/>
      <w:r w:rsidRPr="00EB3B8B">
        <w:rPr>
          <w:rFonts w:ascii="Times New Roman" w:hAnsi="Times New Roman" w:cs="Times New Roman"/>
          <w:sz w:val="24"/>
          <w:szCs w:val="24"/>
          <w:lang w:val="ro-RO"/>
        </w:rPr>
        <w:t>masură</w:t>
      </w:r>
      <w:proofErr w:type="spellEnd"/>
      <w:r w:rsidRPr="00EB3B8B">
        <w:rPr>
          <w:rFonts w:ascii="Times New Roman" w:hAnsi="Times New Roman" w:cs="Times New Roman"/>
          <w:sz w:val="24"/>
          <w:szCs w:val="24"/>
          <w:lang w:val="ro-RO"/>
        </w:rPr>
        <w:t xml:space="preserve"> foarte mica cu eforturi proprii si de cele mai multe ori prin lucrări de </w:t>
      </w:r>
      <w:proofErr w:type="spellStart"/>
      <w:r w:rsidRPr="00EB3B8B">
        <w:rPr>
          <w:rFonts w:ascii="Times New Roman" w:hAnsi="Times New Roman" w:cs="Times New Roman"/>
          <w:sz w:val="24"/>
          <w:szCs w:val="24"/>
          <w:lang w:val="ro-RO"/>
        </w:rPr>
        <w:t>defrişare</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cosire a </w:t>
      </w:r>
      <w:proofErr w:type="spellStart"/>
      <w:r w:rsidRPr="00EB3B8B">
        <w:rPr>
          <w:rFonts w:ascii="Times New Roman" w:hAnsi="Times New Roman" w:cs="Times New Roman"/>
          <w:sz w:val="24"/>
          <w:szCs w:val="24"/>
          <w:lang w:val="ro-RO"/>
        </w:rPr>
        <w:t>vegetaţiei</w:t>
      </w:r>
      <w:proofErr w:type="spellEnd"/>
      <w:r w:rsidRPr="00EB3B8B">
        <w:rPr>
          <w:rFonts w:ascii="Times New Roman" w:hAnsi="Times New Roman" w:cs="Times New Roman"/>
          <w:sz w:val="24"/>
          <w:szCs w:val="24"/>
          <w:lang w:val="ro-RO"/>
        </w:rPr>
        <w:t xml:space="preserve"> lemnoase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ierboase sau decolmatări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reparaţii</w:t>
      </w:r>
      <w:proofErr w:type="spellEnd"/>
      <w:r w:rsidRPr="00EB3B8B">
        <w:rPr>
          <w:rFonts w:ascii="Times New Roman" w:hAnsi="Times New Roman" w:cs="Times New Roman"/>
          <w:sz w:val="24"/>
          <w:szCs w:val="24"/>
          <w:lang w:val="ro-RO"/>
        </w:rPr>
        <w:t xml:space="preserve"> de </w:t>
      </w:r>
      <w:proofErr w:type="spellStart"/>
      <w:r w:rsidRPr="00EB3B8B">
        <w:rPr>
          <w:rFonts w:ascii="Times New Roman" w:hAnsi="Times New Roman" w:cs="Times New Roman"/>
          <w:sz w:val="24"/>
          <w:szCs w:val="24"/>
          <w:lang w:val="ro-RO"/>
        </w:rPr>
        <w:t>construcţii</w:t>
      </w:r>
      <w:proofErr w:type="spellEnd"/>
      <w:r w:rsidRPr="00EB3B8B">
        <w:rPr>
          <w:rFonts w:ascii="Times New Roman" w:hAnsi="Times New Roman" w:cs="Times New Roman"/>
          <w:sz w:val="24"/>
          <w:szCs w:val="24"/>
          <w:lang w:val="ro-RO"/>
        </w:rPr>
        <w:t xml:space="preserve"> hidrotehnice executate de </w:t>
      </w:r>
      <w:proofErr w:type="spellStart"/>
      <w:r w:rsidRPr="00EB3B8B">
        <w:rPr>
          <w:rFonts w:ascii="Times New Roman" w:hAnsi="Times New Roman" w:cs="Times New Roman"/>
          <w:sz w:val="24"/>
          <w:szCs w:val="24"/>
          <w:lang w:val="ro-RO"/>
        </w:rPr>
        <w:t>terţi</w:t>
      </w:r>
      <w:proofErr w:type="spellEnd"/>
      <w:r w:rsidRPr="00EB3B8B">
        <w:rPr>
          <w:rFonts w:ascii="Times New Roman" w:hAnsi="Times New Roman" w:cs="Times New Roman"/>
          <w:sz w:val="24"/>
          <w:szCs w:val="24"/>
          <w:lang w:val="ro-RO"/>
        </w:rPr>
        <w:t xml:space="preserve"> cu </w:t>
      </w:r>
      <w:proofErr w:type="spellStart"/>
      <w:r w:rsidRPr="00EB3B8B">
        <w:rPr>
          <w:rFonts w:ascii="Times New Roman" w:hAnsi="Times New Roman" w:cs="Times New Roman"/>
          <w:sz w:val="24"/>
          <w:szCs w:val="24"/>
          <w:lang w:val="ro-RO"/>
        </w:rPr>
        <w:t>finanţare</w:t>
      </w:r>
      <w:proofErr w:type="spellEnd"/>
      <w:r w:rsidRPr="00EB3B8B">
        <w:rPr>
          <w:rFonts w:ascii="Times New Roman" w:hAnsi="Times New Roman" w:cs="Times New Roman"/>
          <w:sz w:val="24"/>
          <w:szCs w:val="24"/>
          <w:lang w:val="ro-RO"/>
        </w:rPr>
        <w:t xml:space="preserve"> de la bugetul </w:t>
      </w:r>
      <w:proofErr w:type="spellStart"/>
      <w:r w:rsidRPr="00EB3B8B">
        <w:rPr>
          <w:rFonts w:ascii="Times New Roman" w:hAnsi="Times New Roman" w:cs="Times New Roman"/>
          <w:sz w:val="24"/>
          <w:szCs w:val="24"/>
          <w:lang w:val="ro-RO"/>
        </w:rPr>
        <w:t>dr</w:t>
      </w:r>
      <w:proofErr w:type="spellEnd"/>
      <w:r w:rsidRPr="00EB3B8B">
        <w:rPr>
          <w:rFonts w:ascii="Times New Roman" w:hAnsi="Times New Roman" w:cs="Times New Roman"/>
          <w:sz w:val="24"/>
          <w:szCs w:val="24"/>
          <w:lang w:val="ro-RO"/>
        </w:rPr>
        <w:t xml:space="preserve"> stat.   </w:t>
      </w:r>
    </w:p>
    <w:p w14:paraId="5B57013D" w14:textId="77777777" w:rsidR="00EB3B8B" w:rsidRPr="00EB3B8B" w:rsidRDefault="00EB3B8B" w:rsidP="00EB3B8B">
      <w:pPr>
        <w:numPr>
          <w:ilvl w:val="0"/>
          <w:numId w:val="162"/>
        </w:numPr>
        <w:tabs>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În anul 2023 s-au depus două caiete de sarcini pentru lucrări de I+R (distrugere </w:t>
      </w:r>
      <w:proofErr w:type="spellStart"/>
      <w:r w:rsidRPr="00EB3B8B">
        <w:rPr>
          <w:rFonts w:ascii="Times New Roman" w:hAnsi="Times New Roman" w:cs="Times New Roman"/>
          <w:sz w:val="24"/>
          <w:szCs w:val="24"/>
          <w:lang w:val="ro-RO"/>
        </w:rPr>
        <w:t>vegetaţie</w:t>
      </w:r>
      <w:proofErr w:type="spellEnd"/>
      <w:r w:rsidRPr="00EB3B8B">
        <w:rPr>
          <w:rFonts w:ascii="Times New Roman" w:hAnsi="Times New Roman" w:cs="Times New Roman"/>
          <w:sz w:val="24"/>
          <w:szCs w:val="24"/>
          <w:lang w:val="ro-RO"/>
        </w:rPr>
        <w:t xml:space="preserve">, decolmatări canale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reparaţii</w:t>
      </w:r>
      <w:proofErr w:type="spellEnd"/>
      <w:r w:rsidRPr="00EB3B8B">
        <w:rPr>
          <w:rFonts w:ascii="Times New Roman" w:hAnsi="Times New Roman" w:cs="Times New Roman"/>
          <w:sz w:val="24"/>
          <w:szCs w:val="24"/>
          <w:lang w:val="ro-RO"/>
        </w:rPr>
        <w:t xml:space="preserve"> </w:t>
      </w:r>
      <w:proofErr w:type="spellStart"/>
      <w:r w:rsidRPr="00EB3B8B">
        <w:rPr>
          <w:rFonts w:ascii="Times New Roman" w:hAnsi="Times New Roman" w:cs="Times New Roman"/>
          <w:sz w:val="24"/>
          <w:szCs w:val="24"/>
          <w:lang w:val="ro-RO"/>
        </w:rPr>
        <w:t>podeţe</w:t>
      </w:r>
      <w:proofErr w:type="spellEnd"/>
      <w:r w:rsidRPr="00EB3B8B">
        <w:rPr>
          <w:rFonts w:ascii="Times New Roman" w:hAnsi="Times New Roman" w:cs="Times New Roman"/>
          <w:sz w:val="24"/>
          <w:szCs w:val="24"/>
          <w:lang w:val="ro-RO"/>
        </w:rPr>
        <w:t xml:space="preserve">) în amenajarea </w:t>
      </w:r>
      <w:proofErr w:type="spellStart"/>
      <w:r w:rsidRPr="00EB3B8B">
        <w:rPr>
          <w:rFonts w:ascii="Times New Roman" w:hAnsi="Times New Roman" w:cs="Times New Roman"/>
          <w:sz w:val="24"/>
          <w:szCs w:val="24"/>
          <w:lang w:val="ro-RO"/>
        </w:rPr>
        <w:t>Harman</w:t>
      </w:r>
      <w:proofErr w:type="spellEnd"/>
      <w:r w:rsidRPr="00EB3B8B">
        <w:rPr>
          <w:rFonts w:ascii="Times New Roman" w:hAnsi="Times New Roman" w:cs="Times New Roman"/>
          <w:sz w:val="24"/>
          <w:szCs w:val="24"/>
          <w:lang w:val="ro-RO"/>
        </w:rPr>
        <w:t xml:space="preserve"> Prejmer </w:t>
      </w:r>
      <w:proofErr w:type="spellStart"/>
      <w:r w:rsidRPr="00EB3B8B">
        <w:rPr>
          <w:rFonts w:ascii="Times New Roman" w:hAnsi="Times New Roman" w:cs="Times New Roman"/>
          <w:sz w:val="24"/>
          <w:szCs w:val="24"/>
          <w:lang w:val="ro-RO"/>
        </w:rPr>
        <w:t>şi</w:t>
      </w:r>
      <w:proofErr w:type="spellEnd"/>
      <w:r w:rsidRPr="00EB3B8B">
        <w:rPr>
          <w:rFonts w:ascii="Times New Roman" w:hAnsi="Times New Roman" w:cs="Times New Roman"/>
          <w:sz w:val="24"/>
          <w:szCs w:val="24"/>
          <w:lang w:val="ro-RO"/>
        </w:rPr>
        <w:t xml:space="preserve"> amenajarea Râul Negru în valoare totală fiecare de 563.760 lei respectiv 378.408 lei</w:t>
      </w:r>
    </w:p>
    <w:p w14:paraId="706A65B3" w14:textId="77777777" w:rsidR="00EB3B8B" w:rsidRPr="00757D78" w:rsidRDefault="00EB3B8B" w:rsidP="00EB3B8B">
      <w:pPr>
        <w:tabs>
          <w:tab w:val="left" w:pos="2925"/>
        </w:tabs>
        <w:ind w:left="360"/>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ANIF FTIF Covasna a întocmit o Notă Conceptuală si o Temă de Proiectare pentru Reabilitarea Amenajării de desecare Hărman-Prejmer „Modernizarea sistemului  de eliminare a excesului de apă din sol, amenajarea  HĂRMAN PREJMR”, </w:t>
      </w:r>
      <w:proofErr w:type="spellStart"/>
      <w:r w:rsidRPr="00EB3B8B">
        <w:rPr>
          <w:rFonts w:ascii="Times New Roman" w:hAnsi="Times New Roman" w:cs="Times New Roman"/>
          <w:sz w:val="24"/>
          <w:szCs w:val="24"/>
          <w:lang w:val="ro-RO"/>
        </w:rPr>
        <w:t>judeţul</w:t>
      </w:r>
      <w:proofErr w:type="spellEnd"/>
      <w:r w:rsidRPr="00EB3B8B">
        <w:rPr>
          <w:rFonts w:ascii="Times New Roman" w:hAnsi="Times New Roman" w:cs="Times New Roman"/>
          <w:sz w:val="24"/>
          <w:szCs w:val="24"/>
          <w:lang w:val="ro-RO"/>
        </w:rPr>
        <w:t xml:space="preserve"> COVASNA , în valoare de 4.433.920,94 lei cu TVA.</w:t>
      </w:r>
    </w:p>
    <w:p w14:paraId="651D814A" w14:textId="77777777" w:rsidR="00EB3B8B" w:rsidRPr="00EB3B8B" w:rsidRDefault="00EB3B8B" w:rsidP="00EB3B8B">
      <w:pPr>
        <w:tabs>
          <w:tab w:val="left" w:pos="2925"/>
        </w:tabs>
        <w:spacing w:after="0" w:line="240" w:lineRule="auto"/>
        <w:ind w:left="357"/>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De asemenea s-au monitorizat permanent canalele de desecare și lucrările de combatere a eroziunii </w:t>
      </w:r>
      <w:proofErr w:type="spellStart"/>
      <w:r w:rsidRPr="00EB3B8B">
        <w:rPr>
          <w:rFonts w:ascii="Times New Roman" w:hAnsi="Times New Roman" w:cs="Times New Roman"/>
          <w:sz w:val="24"/>
          <w:szCs w:val="24"/>
          <w:lang w:val="ro-RO"/>
        </w:rPr>
        <w:t>solulului</w:t>
      </w:r>
      <w:proofErr w:type="spellEnd"/>
      <w:r w:rsidRPr="00EB3B8B">
        <w:rPr>
          <w:rFonts w:ascii="Times New Roman" w:hAnsi="Times New Roman" w:cs="Times New Roman"/>
          <w:sz w:val="24"/>
          <w:szCs w:val="24"/>
          <w:lang w:val="ro-RO"/>
        </w:rPr>
        <w:t xml:space="preserve"> aflate în </w:t>
      </w:r>
      <w:proofErr w:type="spellStart"/>
      <w:r w:rsidRPr="00EB3B8B">
        <w:rPr>
          <w:rFonts w:ascii="Times New Roman" w:hAnsi="Times New Roman" w:cs="Times New Roman"/>
          <w:sz w:val="24"/>
          <w:szCs w:val="24"/>
          <w:lang w:val="ro-RO"/>
        </w:rPr>
        <w:t>adiministrarea</w:t>
      </w:r>
      <w:proofErr w:type="spellEnd"/>
      <w:r w:rsidRPr="00EB3B8B">
        <w:rPr>
          <w:rFonts w:ascii="Times New Roman" w:hAnsi="Times New Roman" w:cs="Times New Roman"/>
          <w:sz w:val="24"/>
          <w:szCs w:val="24"/>
          <w:lang w:val="ro-RO"/>
        </w:rPr>
        <w:t xml:space="preserve"> ANIF Filiala Teritorială de IF Covasna.</w:t>
      </w:r>
    </w:p>
    <w:p w14:paraId="37F5E4BA" w14:textId="77777777" w:rsidR="00EB3B8B" w:rsidRPr="00EB3B8B" w:rsidRDefault="00EB3B8B" w:rsidP="00EB3B8B">
      <w:pPr>
        <w:tabs>
          <w:tab w:val="left" w:pos="2925"/>
        </w:tabs>
        <w:spacing w:after="0" w:line="240" w:lineRule="auto"/>
        <w:ind w:left="357"/>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S-au realizat acțiuni de înregistrare sistematică a imobilelor din administrare, conform Legii cadastrului și publicității imobiliare, actualizată.</w:t>
      </w:r>
    </w:p>
    <w:p w14:paraId="45C8B871" w14:textId="77777777" w:rsidR="00EB3B8B" w:rsidRPr="00757D78" w:rsidRDefault="00EB3B8B" w:rsidP="00EB3B8B">
      <w:pPr>
        <w:tabs>
          <w:tab w:val="left" w:pos="2925"/>
        </w:tabs>
        <w:ind w:left="360"/>
        <w:jc w:val="both"/>
        <w:rPr>
          <w:rFonts w:ascii="Times New Roman" w:hAnsi="Times New Roman" w:cs="Times New Roman"/>
          <w:sz w:val="24"/>
          <w:szCs w:val="24"/>
          <w:lang w:val="ro-RO"/>
        </w:rPr>
      </w:pPr>
    </w:p>
    <w:p w14:paraId="5AB928C4" w14:textId="06B47132" w:rsidR="00EB3B8B" w:rsidRPr="00757D78" w:rsidRDefault="00EB3B8B" w:rsidP="00EB3B8B">
      <w:pPr>
        <w:tabs>
          <w:tab w:val="left" w:pos="2925"/>
        </w:tabs>
        <w:ind w:left="360"/>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IRIGAȚII</w:t>
      </w:r>
    </w:p>
    <w:p w14:paraId="249E2104" w14:textId="77777777" w:rsidR="00EB3B8B" w:rsidRPr="00EB3B8B" w:rsidRDefault="00EB3B8B" w:rsidP="00EB3B8B">
      <w:pPr>
        <w:tabs>
          <w:tab w:val="left" w:pos="2925"/>
        </w:tabs>
        <w:ind w:left="360"/>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 xml:space="preserve">Agenția Națională de Îmbunătățiri Funciare prin Filiala Teritorială de Îmbunătățiri Funciare Covasna are în administrare </w:t>
      </w:r>
      <w:r w:rsidRPr="00EB3B8B">
        <w:rPr>
          <w:rFonts w:ascii="Times New Roman" w:hAnsi="Times New Roman" w:cs="Times New Roman"/>
          <w:b/>
          <w:bCs/>
          <w:sz w:val="24"/>
          <w:szCs w:val="24"/>
          <w:lang w:val="ro-RO"/>
        </w:rPr>
        <w:t xml:space="preserve">3 amenajări de irigații </w:t>
      </w:r>
      <w:r w:rsidRPr="00EB3B8B">
        <w:rPr>
          <w:rFonts w:ascii="Times New Roman" w:hAnsi="Times New Roman" w:cs="Times New Roman"/>
          <w:sz w:val="24"/>
          <w:szCs w:val="24"/>
          <w:lang w:val="ro-RO"/>
        </w:rPr>
        <w:t xml:space="preserve">în </w:t>
      </w:r>
      <w:r w:rsidRPr="00EB3B8B">
        <w:rPr>
          <w:rFonts w:ascii="Times New Roman" w:hAnsi="Times New Roman" w:cs="Times New Roman"/>
          <w:b/>
          <w:bCs/>
          <w:sz w:val="24"/>
          <w:szCs w:val="24"/>
          <w:lang w:val="ro-RO"/>
        </w:rPr>
        <w:t>suprafață totală de 4.087 ha</w:t>
      </w:r>
      <w:r w:rsidRPr="00EB3B8B">
        <w:rPr>
          <w:rFonts w:ascii="Times New Roman" w:hAnsi="Times New Roman" w:cs="Times New Roman"/>
          <w:sz w:val="24"/>
          <w:szCs w:val="24"/>
          <w:lang w:val="ro-RO"/>
        </w:rPr>
        <w:t>:</w:t>
      </w:r>
    </w:p>
    <w:p w14:paraId="0595F855" w14:textId="77777777" w:rsidR="00EB3B8B" w:rsidRPr="00EB3B8B" w:rsidRDefault="00EB3B8B" w:rsidP="00EB3B8B">
      <w:pPr>
        <w:tabs>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w:t>
      </w:r>
      <w:r w:rsidRPr="00EB3B8B">
        <w:rPr>
          <w:rFonts w:ascii="Times New Roman" w:hAnsi="Times New Roman" w:cs="Times New Roman"/>
          <w:b/>
          <w:bCs/>
          <w:i/>
          <w:iCs/>
          <w:sz w:val="24"/>
          <w:szCs w:val="24"/>
          <w:lang w:val="ro-RO"/>
        </w:rPr>
        <w:t>Amenajarea Câmpu Frumos</w:t>
      </w:r>
      <w:r w:rsidRPr="00EB3B8B">
        <w:rPr>
          <w:rFonts w:ascii="Times New Roman" w:hAnsi="Times New Roman" w:cs="Times New Roman"/>
          <w:sz w:val="24"/>
          <w:szCs w:val="24"/>
          <w:lang w:val="ro-RO"/>
        </w:rPr>
        <w:t xml:space="preserve"> în suprafață de 2980 ha, având sursa de apă Râul Olt</w:t>
      </w:r>
    </w:p>
    <w:p w14:paraId="656488A7" w14:textId="77777777" w:rsidR="00EB3B8B" w:rsidRPr="00EB3B8B" w:rsidRDefault="00EB3B8B" w:rsidP="00EB3B8B">
      <w:p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b/>
          <w:bCs/>
          <w:i/>
          <w:iCs/>
          <w:sz w:val="24"/>
          <w:szCs w:val="24"/>
          <w:lang w:val="ro-RO"/>
        </w:rPr>
        <w:t>*Amenajarea Moacșa</w:t>
      </w:r>
      <w:r w:rsidRPr="00EB3B8B">
        <w:rPr>
          <w:rFonts w:ascii="Times New Roman" w:hAnsi="Times New Roman" w:cs="Times New Roman"/>
          <w:sz w:val="24"/>
          <w:szCs w:val="24"/>
          <w:lang w:val="ro-RO"/>
        </w:rPr>
        <w:t xml:space="preserve"> în suprafață de 1.300 ha, având sursa de apă Lacul de Acumulare Pădureni</w:t>
      </w:r>
    </w:p>
    <w:p w14:paraId="5CDB5C36" w14:textId="77777777" w:rsidR="00EB3B8B" w:rsidRPr="00757D78" w:rsidRDefault="00EB3B8B" w:rsidP="00EB3B8B">
      <w:p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b/>
          <w:bCs/>
          <w:i/>
          <w:iCs/>
          <w:sz w:val="24"/>
          <w:szCs w:val="24"/>
          <w:lang w:val="ro-RO"/>
        </w:rPr>
        <w:t xml:space="preserve">*Amenajarea Brateș </w:t>
      </w:r>
      <w:r w:rsidRPr="00EB3B8B">
        <w:rPr>
          <w:rFonts w:ascii="Times New Roman" w:hAnsi="Times New Roman" w:cs="Times New Roman"/>
          <w:sz w:val="24"/>
          <w:szCs w:val="24"/>
          <w:lang w:val="ro-RO"/>
        </w:rPr>
        <w:t>în suprafață de 460 ha, având sursa de apă Râul Negru</w:t>
      </w:r>
    </w:p>
    <w:p w14:paraId="39C190EE" w14:textId="77777777" w:rsidR="00EB3B8B" w:rsidRPr="00EB3B8B" w:rsidRDefault="00EB3B8B" w:rsidP="00EB3B8B">
      <w:p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În</w:t>
      </w:r>
      <w:r w:rsidRPr="00EB3B8B">
        <w:rPr>
          <w:rFonts w:ascii="Times New Roman" w:hAnsi="Times New Roman" w:cs="Times New Roman"/>
          <w:b/>
          <w:bCs/>
          <w:sz w:val="24"/>
          <w:szCs w:val="24"/>
          <w:lang w:val="ro-RO"/>
        </w:rPr>
        <w:t xml:space="preserve"> Amenajarea Câmpu Frumos</w:t>
      </w:r>
      <w:r w:rsidRPr="00EB3B8B">
        <w:rPr>
          <w:rFonts w:ascii="Times New Roman" w:hAnsi="Times New Roman" w:cs="Times New Roman"/>
          <w:sz w:val="24"/>
          <w:szCs w:val="24"/>
          <w:lang w:val="ro-RO"/>
        </w:rPr>
        <w:t xml:space="preserve"> s-a reabilitat prin PNI Stația de Pompare de Bază pentru irigații, lucrarea fiind finalizată în anul 2020, având o valoare totală de </w:t>
      </w:r>
      <w:r w:rsidRPr="00EB3B8B">
        <w:rPr>
          <w:rFonts w:ascii="Times New Roman" w:hAnsi="Times New Roman" w:cs="Times New Roman"/>
          <w:b/>
          <w:bCs/>
          <w:sz w:val="24"/>
          <w:szCs w:val="24"/>
          <w:lang w:val="ro-RO"/>
        </w:rPr>
        <w:t>3.475.185,84 lei</w:t>
      </w:r>
      <w:r w:rsidRPr="00EB3B8B">
        <w:rPr>
          <w:rFonts w:ascii="Times New Roman" w:hAnsi="Times New Roman" w:cs="Times New Roman"/>
          <w:sz w:val="24"/>
          <w:szCs w:val="24"/>
          <w:lang w:val="ro-RO"/>
        </w:rPr>
        <w:t xml:space="preserve">. </w:t>
      </w:r>
    </w:p>
    <w:p w14:paraId="51E1C9A9" w14:textId="0B4B3241" w:rsidR="00EB3B8B" w:rsidRPr="00757D78" w:rsidRDefault="00EB3B8B" w:rsidP="00EB3B8B">
      <w:p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sz w:val="24"/>
          <w:szCs w:val="24"/>
          <w:lang w:val="ro-RO"/>
        </w:rPr>
        <w:t>În cadrul acestei amenajări infrastructura principală deservește 3 OUAI-uri și anume:</w:t>
      </w:r>
    </w:p>
    <w:p w14:paraId="40E61B2B" w14:textId="77777777" w:rsidR="00EB3B8B" w:rsidRPr="00EB3B8B" w:rsidRDefault="00EB3B8B" w:rsidP="00EB3B8B">
      <w:pPr>
        <w:numPr>
          <w:ilvl w:val="1"/>
          <w:numId w:val="166"/>
        </w:num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b/>
          <w:bCs/>
          <w:sz w:val="24"/>
          <w:szCs w:val="24"/>
          <w:lang w:val="ro-RO"/>
        </w:rPr>
        <w:t xml:space="preserve">O.U.A.I. Ghidfalău </w:t>
      </w:r>
      <w:r w:rsidRPr="00EB3B8B">
        <w:rPr>
          <w:rFonts w:ascii="Times New Roman" w:hAnsi="Times New Roman" w:cs="Times New Roman"/>
          <w:sz w:val="24"/>
          <w:szCs w:val="24"/>
          <w:lang w:val="ro-RO"/>
        </w:rPr>
        <w:t>- pe suprafața de 987 ha</w:t>
      </w:r>
    </w:p>
    <w:p w14:paraId="56AD2673" w14:textId="77777777" w:rsidR="00EB3B8B" w:rsidRPr="00EB3B8B" w:rsidRDefault="00EB3B8B" w:rsidP="00EB3B8B">
      <w:pPr>
        <w:numPr>
          <w:ilvl w:val="1"/>
          <w:numId w:val="166"/>
        </w:num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b/>
          <w:bCs/>
          <w:sz w:val="24"/>
          <w:szCs w:val="24"/>
          <w:lang w:val="ro-RO"/>
        </w:rPr>
        <w:t xml:space="preserve">O.U.A.I. Sfântu Gheorghe </w:t>
      </w:r>
      <w:r w:rsidRPr="00EB3B8B">
        <w:rPr>
          <w:rFonts w:ascii="Times New Roman" w:hAnsi="Times New Roman" w:cs="Times New Roman"/>
          <w:sz w:val="24"/>
          <w:szCs w:val="24"/>
          <w:lang w:val="ro-RO"/>
        </w:rPr>
        <w:t>- pe suprafața de 986 ha</w:t>
      </w:r>
    </w:p>
    <w:p w14:paraId="4BA8DDD9" w14:textId="77777777" w:rsidR="00EB3B8B" w:rsidRPr="00EB3B8B" w:rsidRDefault="00EB3B8B" w:rsidP="00EB3B8B">
      <w:pPr>
        <w:numPr>
          <w:ilvl w:val="1"/>
          <w:numId w:val="166"/>
        </w:numPr>
        <w:tabs>
          <w:tab w:val="left" w:pos="720"/>
          <w:tab w:val="left" w:pos="2925"/>
        </w:tabs>
        <w:jc w:val="both"/>
        <w:rPr>
          <w:rFonts w:ascii="Times New Roman" w:hAnsi="Times New Roman" w:cs="Times New Roman"/>
          <w:sz w:val="24"/>
          <w:szCs w:val="24"/>
          <w:lang w:val="ro-RO"/>
        </w:rPr>
      </w:pPr>
      <w:r w:rsidRPr="00EB3B8B">
        <w:rPr>
          <w:rFonts w:ascii="Times New Roman" w:hAnsi="Times New Roman" w:cs="Times New Roman"/>
          <w:b/>
          <w:bCs/>
          <w:sz w:val="24"/>
          <w:szCs w:val="24"/>
          <w:lang w:val="ro-RO"/>
        </w:rPr>
        <w:t xml:space="preserve">O.U.A.I. Ozun </w:t>
      </w:r>
      <w:r w:rsidRPr="00EB3B8B">
        <w:rPr>
          <w:rFonts w:ascii="Times New Roman" w:hAnsi="Times New Roman" w:cs="Times New Roman"/>
          <w:sz w:val="24"/>
          <w:szCs w:val="24"/>
          <w:lang w:val="ro-RO"/>
        </w:rPr>
        <w:t>- pe suprafața de 1.015 ha, cu mențiunea ca acest OUAI a preluat prin protocol infrastructura secundară de irigații doar in anul 2020 urmând să găsească soluții potrivite pentru reabilitarea acesteia.</w:t>
      </w:r>
    </w:p>
    <w:p w14:paraId="389A054A"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lastRenderedPageBreak/>
        <w:t xml:space="preserve">Pentru anul 2023, în </w:t>
      </w:r>
      <w:r w:rsidRPr="00F001F1">
        <w:rPr>
          <w:rFonts w:ascii="Times New Roman" w:hAnsi="Times New Roman" w:cs="Times New Roman"/>
          <w:b/>
          <w:bCs/>
          <w:sz w:val="24"/>
          <w:szCs w:val="24"/>
          <w:lang w:val="ro-RO"/>
        </w:rPr>
        <w:t>Amenajarea Câmpu Frumos</w:t>
      </w:r>
      <w:r w:rsidRPr="00F001F1">
        <w:rPr>
          <w:rFonts w:ascii="Times New Roman" w:hAnsi="Times New Roman" w:cs="Times New Roman"/>
          <w:sz w:val="24"/>
          <w:szCs w:val="24"/>
          <w:lang w:val="ro-RO"/>
        </w:rPr>
        <w:t xml:space="preserve"> s-au încheiat contracte anuale pentru asigurarea nivelului optim al apei pentru irigații la stațiile de punere sub presiune și alte puncte de livrare, pentru o </w:t>
      </w:r>
      <w:r w:rsidRPr="00F001F1">
        <w:rPr>
          <w:rFonts w:ascii="Times New Roman" w:hAnsi="Times New Roman" w:cs="Times New Roman"/>
          <w:b/>
          <w:bCs/>
          <w:sz w:val="24"/>
          <w:szCs w:val="24"/>
          <w:lang w:val="ro-RO"/>
        </w:rPr>
        <w:t>suprafață totală de 1.973 ha</w:t>
      </w:r>
      <w:r w:rsidRPr="00F001F1">
        <w:rPr>
          <w:rFonts w:ascii="Times New Roman" w:hAnsi="Times New Roman" w:cs="Times New Roman"/>
          <w:sz w:val="24"/>
          <w:szCs w:val="24"/>
          <w:lang w:val="ro-RO"/>
        </w:rPr>
        <w:t>.</w:t>
      </w:r>
    </w:p>
    <w:p w14:paraId="07C9C8C5" w14:textId="33506A26" w:rsidR="00F001F1" w:rsidRPr="00757D78"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Pentru </w:t>
      </w:r>
      <w:r w:rsidRPr="00F001F1">
        <w:rPr>
          <w:rFonts w:ascii="Times New Roman" w:hAnsi="Times New Roman" w:cs="Times New Roman"/>
          <w:b/>
          <w:bCs/>
          <w:sz w:val="24"/>
          <w:szCs w:val="24"/>
          <w:lang w:val="ro-RO"/>
        </w:rPr>
        <w:t xml:space="preserve">Amenajarea </w:t>
      </w:r>
      <w:proofErr w:type="spellStart"/>
      <w:r w:rsidRPr="00F001F1">
        <w:rPr>
          <w:rFonts w:ascii="Times New Roman" w:hAnsi="Times New Roman" w:cs="Times New Roman"/>
          <w:b/>
          <w:bCs/>
          <w:sz w:val="24"/>
          <w:szCs w:val="24"/>
          <w:lang w:val="ro-RO"/>
        </w:rPr>
        <w:t>Moacşa</w:t>
      </w:r>
      <w:proofErr w:type="spellEnd"/>
      <w:r w:rsidRPr="00F001F1">
        <w:rPr>
          <w:rFonts w:ascii="Times New Roman" w:hAnsi="Times New Roman" w:cs="Times New Roman"/>
          <w:b/>
          <w:bCs/>
          <w:sz w:val="24"/>
          <w:szCs w:val="24"/>
          <w:lang w:val="ro-RO"/>
        </w:rPr>
        <w:t xml:space="preserve"> </w:t>
      </w:r>
      <w:r w:rsidRPr="00F001F1">
        <w:rPr>
          <w:rFonts w:ascii="Times New Roman" w:hAnsi="Times New Roman" w:cs="Times New Roman"/>
          <w:sz w:val="24"/>
          <w:szCs w:val="24"/>
          <w:lang w:val="ro-RO"/>
        </w:rPr>
        <w:t>au fost încheiate contracte sezoniere</w:t>
      </w:r>
      <w:r w:rsidRPr="00757D78">
        <w:rPr>
          <w:rFonts w:ascii="Times New Roman" w:hAnsi="Times New Roman" w:cs="Times New Roman"/>
          <w:sz w:val="24"/>
          <w:szCs w:val="24"/>
          <w:lang w:val="ro-RO"/>
        </w:rPr>
        <w:t>.</w:t>
      </w:r>
    </w:p>
    <w:p w14:paraId="2E91C77E" w14:textId="77777777" w:rsidR="00F001F1" w:rsidRPr="00757D78"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Cu privire la reabilitarea infrastructurii secundare din această amenajare s-au accesat </w:t>
      </w:r>
      <w:r w:rsidRPr="00F001F1">
        <w:rPr>
          <w:rFonts w:ascii="Times New Roman" w:hAnsi="Times New Roman" w:cs="Times New Roman"/>
          <w:b/>
          <w:bCs/>
          <w:sz w:val="24"/>
          <w:szCs w:val="24"/>
          <w:lang w:val="ro-RO"/>
        </w:rPr>
        <w:t>fonduri europene</w:t>
      </w:r>
      <w:r w:rsidRPr="00F001F1">
        <w:rPr>
          <w:rFonts w:ascii="Times New Roman" w:hAnsi="Times New Roman" w:cs="Times New Roman"/>
          <w:sz w:val="24"/>
          <w:szCs w:val="24"/>
          <w:lang w:val="ro-RO"/>
        </w:rPr>
        <w:t xml:space="preserve"> prin submăsura 4.3 - de către </w:t>
      </w:r>
      <w:r w:rsidRPr="00F001F1">
        <w:rPr>
          <w:rFonts w:ascii="Times New Roman" w:hAnsi="Times New Roman" w:cs="Times New Roman"/>
          <w:b/>
          <w:bCs/>
          <w:sz w:val="24"/>
          <w:szCs w:val="24"/>
          <w:lang w:val="ro-RO"/>
        </w:rPr>
        <w:t>O.U.A.I. Sfântu Gheorghe</w:t>
      </w:r>
      <w:r w:rsidRPr="00F001F1">
        <w:rPr>
          <w:rFonts w:ascii="Times New Roman" w:hAnsi="Times New Roman" w:cs="Times New Roman"/>
          <w:sz w:val="24"/>
          <w:szCs w:val="24"/>
          <w:lang w:val="ro-RO"/>
        </w:rPr>
        <w:t>, aceasta din urmă având în acest moment în derulare un proiect aflat în etapa a II-a, reabilitând astfel integral întreaga infrastructură secundară de irigații pe care o deține.</w:t>
      </w:r>
    </w:p>
    <w:p w14:paraId="5329E0C8"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În</w:t>
      </w:r>
      <w:r w:rsidRPr="00F001F1">
        <w:rPr>
          <w:rFonts w:ascii="Times New Roman" w:hAnsi="Times New Roman" w:cs="Times New Roman"/>
          <w:b/>
          <w:bCs/>
          <w:sz w:val="24"/>
          <w:szCs w:val="24"/>
          <w:lang w:val="ro-RO"/>
        </w:rPr>
        <w:t xml:space="preserve"> Amenajarea Moacșa,</w:t>
      </w:r>
      <w:r w:rsidRPr="00F001F1">
        <w:rPr>
          <w:rFonts w:ascii="Times New Roman" w:hAnsi="Times New Roman" w:cs="Times New Roman"/>
          <w:sz w:val="24"/>
          <w:szCs w:val="24"/>
          <w:lang w:val="ro-RO"/>
        </w:rPr>
        <w:t xml:space="preserve"> </w:t>
      </w:r>
      <w:r w:rsidRPr="00F001F1">
        <w:rPr>
          <w:rFonts w:ascii="Times New Roman" w:hAnsi="Times New Roman" w:cs="Times New Roman"/>
          <w:b/>
          <w:bCs/>
          <w:sz w:val="24"/>
          <w:szCs w:val="24"/>
          <w:lang w:val="ro-RO"/>
        </w:rPr>
        <w:t>O.U.A.I. Moacșa</w:t>
      </w:r>
      <w:r w:rsidRPr="00F001F1">
        <w:rPr>
          <w:rFonts w:ascii="Times New Roman" w:hAnsi="Times New Roman" w:cs="Times New Roman"/>
          <w:sz w:val="24"/>
          <w:szCs w:val="24"/>
          <w:lang w:val="ro-RO"/>
        </w:rPr>
        <w:t xml:space="preserve"> a încheiat contract sezonier pentru asigurarea nivelului optim al apei pentru irigații pentru </w:t>
      </w:r>
      <w:r w:rsidRPr="00F001F1">
        <w:rPr>
          <w:rFonts w:ascii="Times New Roman" w:hAnsi="Times New Roman" w:cs="Times New Roman"/>
          <w:b/>
          <w:bCs/>
          <w:sz w:val="24"/>
          <w:szCs w:val="24"/>
          <w:lang w:val="ro-RO"/>
        </w:rPr>
        <w:t>suprafața de 1.284 ha</w:t>
      </w:r>
      <w:r w:rsidRPr="00F001F1">
        <w:rPr>
          <w:rFonts w:ascii="Times New Roman" w:hAnsi="Times New Roman" w:cs="Times New Roman"/>
          <w:sz w:val="24"/>
          <w:szCs w:val="24"/>
          <w:lang w:val="ro-RO"/>
        </w:rPr>
        <w:t xml:space="preserve">, amenajare  a fost înscrisă în Anexa 2 la H.G. nr. 793/2016, aceasta devenind viabilă din punct de vedere economic. </w:t>
      </w:r>
    </w:p>
    <w:p w14:paraId="08A12BE8"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În momentul de </w:t>
      </w:r>
      <w:proofErr w:type="spellStart"/>
      <w:r w:rsidRPr="00F001F1">
        <w:rPr>
          <w:rFonts w:ascii="Times New Roman" w:hAnsi="Times New Roman" w:cs="Times New Roman"/>
          <w:sz w:val="24"/>
          <w:szCs w:val="24"/>
          <w:lang w:val="ro-RO"/>
        </w:rPr>
        <w:t>faţă</w:t>
      </w:r>
      <w:proofErr w:type="spellEnd"/>
      <w:r w:rsidRPr="00F001F1">
        <w:rPr>
          <w:rFonts w:ascii="Times New Roman" w:hAnsi="Times New Roman" w:cs="Times New Roman"/>
          <w:sz w:val="24"/>
          <w:szCs w:val="24"/>
          <w:lang w:val="ro-RO"/>
        </w:rPr>
        <w:t xml:space="preserve"> </w:t>
      </w:r>
      <w:r w:rsidRPr="00F001F1">
        <w:rPr>
          <w:rFonts w:ascii="Times New Roman" w:hAnsi="Times New Roman" w:cs="Times New Roman"/>
          <w:b/>
          <w:bCs/>
          <w:sz w:val="24"/>
          <w:szCs w:val="24"/>
          <w:lang w:val="ro-RO"/>
        </w:rPr>
        <w:t>O.U.A.I. Moacșa</w:t>
      </w:r>
      <w:r w:rsidRPr="00F001F1">
        <w:rPr>
          <w:rFonts w:ascii="Times New Roman" w:hAnsi="Times New Roman" w:cs="Times New Roman"/>
          <w:sz w:val="24"/>
          <w:szCs w:val="24"/>
          <w:lang w:val="ro-RO"/>
        </w:rPr>
        <w:t xml:space="preserve"> are pregătit pentru depunere la </w:t>
      </w:r>
      <w:proofErr w:type="spellStart"/>
      <w:r w:rsidRPr="00F001F1">
        <w:rPr>
          <w:rFonts w:ascii="Times New Roman" w:hAnsi="Times New Roman" w:cs="Times New Roman"/>
          <w:sz w:val="24"/>
          <w:szCs w:val="24"/>
          <w:lang w:val="ro-RO"/>
        </w:rPr>
        <w:t>finanţare</w:t>
      </w:r>
      <w:proofErr w:type="spellEnd"/>
      <w:r w:rsidRPr="00F001F1">
        <w:rPr>
          <w:rFonts w:ascii="Times New Roman" w:hAnsi="Times New Roman" w:cs="Times New Roman"/>
          <w:sz w:val="24"/>
          <w:szCs w:val="24"/>
          <w:lang w:val="ro-RO"/>
        </w:rPr>
        <w:t xml:space="preserve"> un proiect pe DR 25 la AFIR potrivit pentru reabilitarea a 650 ha din amenajare. </w:t>
      </w:r>
    </w:p>
    <w:p w14:paraId="2A1E0F31" w14:textId="77777777" w:rsidR="00F001F1" w:rsidRPr="00757D78"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În anul 2023 s-au efectuat lucrări de întreținere la canalul de aducțiune de la lacul de acumulare Moacșa-Pădureni.</w:t>
      </w:r>
    </w:p>
    <w:p w14:paraId="1AB3D55E"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b/>
          <w:bCs/>
          <w:sz w:val="24"/>
          <w:szCs w:val="24"/>
          <w:lang w:val="ro-RO"/>
        </w:rPr>
        <w:t xml:space="preserve">Amenajarea Brateș </w:t>
      </w:r>
      <w:r w:rsidRPr="00F001F1">
        <w:rPr>
          <w:rFonts w:ascii="Times New Roman" w:hAnsi="Times New Roman" w:cs="Times New Roman"/>
          <w:sz w:val="24"/>
          <w:szCs w:val="24"/>
          <w:lang w:val="ro-RO"/>
        </w:rPr>
        <w:t>se află în stadiul de înființare a unui O.U.A.I. pentru preluarea de către acesta prin protocol a infrastructurii secundare de irigații în vederea reabilitării și exploatării eficiente.</w:t>
      </w:r>
      <w:r w:rsidRPr="00F001F1">
        <w:rPr>
          <w:rFonts w:ascii="Times New Roman" w:hAnsi="Times New Roman" w:cs="Times New Roman"/>
          <w:b/>
          <w:bCs/>
          <w:sz w:val="24"/>
          <w:szCs w:val="24"/>
          <w:lang w:val="ro-RO"/>
        </w:rPr>
        <w:t xml:space="preserve">  </w:t>
      </w:r>
    </w:p>
    <w:p w14:paraId="000D4A19" w14:textId="77777777" w:rsidR="00F001F1" w:rsidRPr="00757D78"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În acest an s-au irigat efectiv  1436 ha, </w:t>
      </w:r>
      <w:proofErr w:type="spellStart"/>
      <w:r w:rsidRPr="00F001F1">
        <w:rPr>
          <w:rFonts w:ascii="Times New Roman" w:hAnsi="Times New Roman" w:cs="Times New Roman"/>
          <w:sz w:val="24"/>
          <w:szCs w:val="24"/>
          <w:lang w:val="ro-RO"/>
        </w:rPr>
        <w:t>suprafaţa</w:t>
      </w:r>
      <w:proofErr w:type="spellEnd"/>
      <w:r w:rsidRPr="00F001F1">
        <w:rPr>
          <w:rFonts w:ascii="Times New Roman" w:hAnsi="Times New Roman" w:cs="Times New Roman"/>
          <w:sz w:val="24"/>
          <w:szCs w:val="24"/>
          <w:lang w:val="ro-RO"/>
        </w:rPr>
        <w:t xml:space="preserve"> pregătită fiind de 1973 ha.</w:t>
      </w:r>
    </w:p>
    <w:p w14:paraId="6605BF64"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Pentru anul 2023, în </w:t>
      </w:r>
      <w:r w:rsidRPr="00F001F1">
        <w:rPr>
          <w:rFonts w:ascii="Times New Roman" w:hAnsi="Times New Roman" w:cs="Times New Roman"/>
          <w:b/>
          <w:bCs/>
          <w:sz w:val="24"/>
          <w:szCs w:val="24"/>
          <w:lang w:val="ro-RO"/>
        </w:rPr>
        <w:t>Amenajarea Câmpu Frumos</w:t>
      </w:r>
      <w:r w:rsidRPr="00F001F1">
        <w:rPr>
          <w:rFonts w:ascii="Times New Roman" w:hAnsi="Times New Roman" w:cs="Times New Roman"/>
          <w:sz w:val="24"/>
          <w:szCs w:val="24"/>
          <w:lang w:val="ro-RO"/>
        </w:rPr>
        <w:t xml:space="preserve"> s-au încheiat contracte pentru asigurarea nivelului optim al apei pentru irigații la stațiile de punere sub presiune și alte puncte de livrare, pentru o </w:t>
      </w:r>
      <w:r w:rsidRPr="00F001F1">
        <w:rPr>
          <w:rFonts w:ascii="Times New Roman" w:hAnsi="Times New Roman" w:cs="Times New Roman"/>
          <w:b/>
          <w:bCs/>
          <w:sz w:val="24"/>
          <w:szCs w:val="24"/>
          <w:lang w:val="ro-RO"/>
        </w:rPr>
        <w:t>suprafață totală de 1.973 ha</w:t>
      </w:r>
      <w:r w:rsidRPr="00F001F1">
        <w:rPr>
          <w:rFonts w:ascii="Times New Roman" w:hAnsi="Times New Roman" w:cs="Times New Roman"/>
          <w:sz w:val="24"/>
          <w:szCs w:val="24"/>
          <w:lang w:val="ro-RO"/>
        </w:rPr>
        <w:t>.</w:t>
      </w:r>
    </w:p>
    <w:p w14:paraId="058C514C"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F001F1">
        <w:rPr>
          <w:rFonts w:ascii="Times New Roman" w:hAnsi="Times New Roman" w:cs="Times New Roman"/>
          <w:sz w:val="24"/>
          <w:szCs w:val="24"/>
          <w:lang w:val="ro-RO"/>
        </w:rPr>
        <w:t xml:space="preserve">Până în 15 octombrie s-au irigat 1436 ha cu Udarea 1 </w:t>
      </w:r>
      <w:proofErr w:type="spellStart"/>
      <w:r w:rsidRPr="00F001F1">
        <w:rPr>
          <w:rFonts w:ascii="Times New Roman" w:hAnsi="Times New Roman" w:cs="Times New Roman"/>
          <w:sz w:val="24"/>
          <w:szCs w:val="24"/>
          <w:lang w:val="ro-RO"/>
        </w:rPr>
        <w:t>şi</w:t>
      </w:r>
      <w:proofErr w:type="spellEnd"/>
      <w:r w:rsidRPr="00F001F1">
        <w:rPr>
          <w:rFonts w:ascii="Times New Roman" w:hAnsi="Times New Roman" w:cs="Times New Roman"/>
          <w:sz w:val="24"/>
          <w:szCs w:val="24"/>
          <w:lang w:val="ro-RO"/>
        </w:rPr>
        <w:t xml:space="preserve"> s-au folosit 718 mii mc apa.</w:t>
      </w:r>
    </w:p>
    <w:p w14:paraId="08578DEB"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757D78">
        <w:rPr>
          <w:rFonts w:ascii="Times New Roman" w:hAnsi="Times New Roman" w:cs="Times New Roman"/>
          <w:b/>
          <w:bCs/>
          <w:sz w:val="24"/>
          <w:szCs w:val="24"/>
          <w:lang w:val="ro-RO"/>
        </w:rPr>
        <w:t>Udări  – cultura cartofi   plot SPP1</w:t>
      </w:r>
    </w:p>
    <w:p w14:paraId="2F0124C0" w14:textId="0B6EA62F"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drawing>
          <wp:inline distT="0" distB="0" distL="0" distR="0" wp14:anchorId="2EE9FDCA" wp14:editId="543202F4">
            <wp:extent cx="6030595" cy="3936365"/>
            <wp:effectExtent l="0" t="0" r="8255" b="6985"/>
            <wp:docPr id="34825" name="Imagine 3" descr="P1110608.JPG">
              <a:extLst xmlns:a="http://schemas.openxmlformats.org/drawingml/2006/main">
                <a:ext uri="{FF2B5EF4-FFF2-40B4-BE49-F238E27FC236}">
                  <a16:creationId xmlns:a16="http://schemas.microsoft.com/office/drawing/2014/main" id="{4C427178-5140-40A5-BABF-B39C1164A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5" name="Imagine 3" descr="P1110608.JPG">
                      <a:extLst>
                        <a:ext uri="{FF2B5EF4-FFF2-40B4-BE49-F238E27FC236}">
                          <a16:creationId xmlns:a16="http://schemas.microsoft.com/office/drawing/2014/main" id="{4C427178-5140-40A5-BABF-B39C1164A9D3}"/>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0595" cy="3936365"/>
                    </a:xfrm>
                    <a:prstGeom prst="rect">
                      <a:avLst/>
                    </a:prstGeom>
                    <a:noFill/>
                    <a:ln>
                      <a:noFill/>
                    </a:ln>
                  </pic:spPr>
                </pic:pic>
              </a:graphicData>
            </a:graphic>
          </wp:inline>
        </w:drawing>
      </w:r>
    </w:p>
    <w:p w14:paraId="1D3D2DEC" w14:textId="77777777" w:rsidR="00F001F1" w:rsidRPr="00757D78" w:rsidRDefault="00F001F1" w:rsidP="00F001F1">
      <w:pPr>
        <w:tabs>
          <w:tab w:val="left" w:pos="720"/>
          <w:tab w:val="left" w:pos="2925"/>
        </w:tabs>
        <w:jc w:val="both"/>
        <w:rPr>
          <w:rFonts w:ascii="Times New Roman" w:hAnsi="Times New Roman" w:cs="Times New Roman"/>
          <w:b/>
          <w:bCs/>
          <w:sz w:val="24"/>
          <w:szCs w:val="24"/>
          <w:lang w:val="ro-RO"/>
        </w:rPr>
      </w:pPr>
    </w:p>
    <w:p w14:paraId="55181453" w14:textId="77777777" w:rsidR="00F001F1" w:rsidRPr="00757D78" w:rsidRDefault="00F001F1" w:rsidP="00F001F1">
      <w:pPr>
        <w:tabs>
          <w:tab w:val="left" w:pos="720"/>
          <w:tab w:val="left" w:pos="2925"/>
        </w:tabs>
        <w:jc w:val="both"/>
        <w:rPr>
          <w:rFonts w:ascii="Times New Roman" w:hAnsi="Times New Roman" w:cs="Times New Roman"/>
          <w:b/>
          <w:bCs/>
          <w:sz w:val="24"/>
          <w:szCs w:val="24"/>
          <w:lang w:val="ro-RO"/>
        </w:rPr>
      </w:pPr>
    </w:p>
    <w:p w14:paraId="38CFA4D5" w14:textId="77777777" w:rsidR="00F001F1" w:rsidRPr="00757D78" w:rsidRDefault="00F001F1" w:rsidP="00F001F1">
      <w:pPr>
        <w:tabs>
          <w:tab w:val="left" w:pos="720"/>
          <w:tab w:val="left" w:pos="2925"/>
        </w:tabs>
        <w:jc w:val="both"/>
        <w:rPr>
          <w:rFonts w:ascii="Times New Roman" w:hAnsi="Times New Roman" w:cs="Times New Roman"/>
          <w:b/>
          <w:bCs/>
          <w:sz w:val="24"/>
          <w:szCs w:val="24"/>
          <w:lang w:val="ro-RO"/>
        </w:rPr>
      </w:pPr>
    </w:p>
    <w:p w14:paraId="4DD055B1" w14:textId="17D09ACF" w:rsidR="00F001F1" w:rsidRPr="00757D78" w:rsidRDefault="00F001F1" w:rsidP="00F001F1">
      <w:pPr>
        <w:tabs>
          <w:tab w:val="left" w:pos="720"/>
          <w:tab w:val="left" w:pos="2925"/>
        </w:tabs>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IRIGAȚII</w:t>
      </w:r>
    </w:p>
    <w:p w14:paraId="7A7A087C" w14:textId="56ACBEE3" w:rsidR="00F001F1" w:rsidRPr="00F001F1" w:rsidRDefault="00F001F1" w:rsidP="00F001F1">
      <w:pPr>
        <w:tabs>
          <w:tab w:val="left" w:pos="720"/>
          <w:tab w:val="left" w:pos="2925"/>
        </w:tabs>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drawing>
          <wp:inline distT="0" distB="0" distL="0" distR="0" wp14:anchorId="3C240067" wp14:editId="0DD2346D">
            <wp:extent cx="6030595" cy="3557270"/>
            <wp:effectExtent l="0" t="0" r="8255" b="5080"/>
            <wp:docPr id="36867" name="Substituent conținut 3" descr="P1110722.JPG">
              <a:extLst xmlns:a="http://schemas.openxmlformats.org/drawingml/2006/main">
                <a:ext uri="{FF2B5EF4-FFF2-40B4-BE49-F238E27FC236}">
                  <a16:creationId xmlns:a16="http://schemas.microsoft.com/office/drawing/2014/main" id="{01BCFC5B-696A-436D-86E5-94B4C77A41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Substituent conținut 3" descr="P1110722.JPG">
                      <a:extLst>
                        <a:ext uri="{FF2B5EF4-FFF2-40B4-BE49-F238E27FC236}">
                          <a16:creationId xmlns:a16="http://schemas.microsoft.com/office/drawing/2014/main" id="{01BCFC5B-696A-436D-86E5-94B4C77A41FC}"/>
                        </a:ext>
                      </a:extLst>
                    </pic:cNvPr>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0595" cy="3557270"/>
                    </a:xfrm>
                    <a:prstGeom prst="rect">
                      <a:avLst/>
                    </a:prstGeom>
                    <a:noFill/>
                    <a:ln>
                      <a:noFill/>
                    </a:ln>
                  </pic:spPr>
                </pic:pic>
              </a:graphicData>
            </a:graphic>
          </wp:inline>
        </w:drawing>
      </w:r>
    </w:p>
    <w:p w14:paraId="7E2EDF72" w14:textId="216BB0AB" w:rsidR="00F001F1" w:rsidRPr="00757D78" w:rsidRDefault="00F001F1" w:rsidP="00F001F1">
      <w:pPr>
        <w:tabs>
          <w:tab w:val="left" w:pos="720"/>
          <w:tab w:val="left" w:pos="2925"/>
        </w:tabs>
        <w:jc w:val="both"/>
        <w:rPr>
          <w:rFonts w:ascii="Times New Roman" w:hAnsi="Times New Roman" w:cs="Times New Roman"/>
          <w:b/>
          <w:bCs/>
          <w:sz w:val="24"/>
          <w:szCs w:val="24"/>
          <w:lang w:val="ro-RO"/>
        </w:rPr>
      </w:pPr>
      <w:proofErr w:type="spellStart"/>
      <w:r w:rsidRPr="00757D78">
        <w:rPr>
          <w:rFonts w:ascii="Times New Roman" w:hAnsi="Times New Roman" w:cs="Times New Roman"/>
          <w:b/>
          <w:bCs/>
          <w:sz w:val="24"/>
          <w:szCs w:val="24"/>
          <w:lang w:val="ro-RO"/>
        </w:rPr>
        <w:t>Situ</w:t>
      </w:r>
      <w:r w:rsidRPr="00757D78">
        <w:rPr>
          <w:rFonts w:ascii="Times New Roman" w:hAnsi="Times New Roman" w:cs="Times New Roman"/>
          <w:b/>
          <w:bCs/>
          <w:sz w:val="24"/>
          <w:szCs w:val="24"/>
          <w:lang w:val="ro-RO"/>
        </w:rPr>
        <w:t>a</w:t>
      </w:r>
      <w:r w:rsidRPr="00757D78">
        <w:rPr>
          <w:rFonts w:ascii="Times New Roman" w:hAnsi="Times New Roman" w:cs="Times New Roman"/>
          <w:b/>
          <w:bCs/>
          <w:sz w:val="24"/>
          <w:szCs w:val="24"/>
          <w:lang w:val="ro-RO"/>
        </w:rPr>
        <w:t>ţia</w:t>
      </w:r>
      <w:proofErr w:type="spellEnd"/>
      <w:r w:rsidRPr="00757D78">
        <w:rPr>
          <w:rFonts w:ascii="Times New Roman" w:hAnsi="Times New Roman" w:cs="Times New Roman"/>
          <w:b/>
          <w:bCs/>
          <w:sz w:val="24"/>
          <w:szCs w:val="24"/>
          <w:lang w:val="ro-RO"/>
        </w:rPr>
        <w:t xml:space="preserve"> intabulărilor în Cartea Funciară a imobilelor din amenajările de Î.F.</w:t>
      </w:r>
    </w:p>
    <w:p w14:paraId="04C10A21" w14:textId="77777777" w:rsidR="005973D2" w:rsidRPr="005973D2" w:rsidRDefault="005973D2" w:rsidP="005973D2">
      <w:pPr>
        <w:numPr>
          <w:ilvl w:val="0"/>
          <w:numId w:val="171"/>
        </w:numPr>
        <w:tabs>
          <w:tab w:val="left" w:pos="720"/>
          <w:tab w:val="left" w:pos="2925"/>
        </w:tabs>
        <w:jc w:val="both"/>
        <w:rPr>
          <w:rFonts w:ascii="Times New Roman" w:hAnsi="Times New Roman" w:cs="Times New Roman"/>
          <w:sz w:val="24"/>
          <w:szCs w:val="24"/>
          <w:lang w:val="ro-RO"/>
        </w:rPr>
      </w:pPr>
      <w:r w:rsidRPr="005973D2">
        <w:rPr>
          <w:rFonts w:ascii="Times New Roman" w:hAnsi="Times New Roman" w:cs="Times New Roman"/>
          <w:sz w:val="24"/>
          <w:szCs w:val="24"/>
          <w:lang w:val="ro-RO"/>
        </w:rPr>
        <w:t xml:space="preserve">Nr total al UAT-urilor pe raza cărora există infrastructură de </w:t>
      </w:r>
      <w:proofErr w:type="spellStart"/>
      <w:r w:rsidRPr="005973D2">
        <w:rPr>
          <w:rFonts w:ascii="Times New Roman" w:hAnsi="Times New Roman" w:cs="Times New Roman"/>
          <w:sz w:val="24"/>
          <w:szCs w:val="24"/>
          <w:lang w:val="ro-RO"/>
        </w:rPr>
        <w:t>Îmbunătăţiri</w:t>
      </w:r>
      <w:proofErr w:type="spellEnd"/>
      <w:r w:rsidRPr="005973D2">
        <w:rPr>
          <w:rFonts w:ascii="Times New Roman" w:hAnsi="Times New Roman" w:cs="Times New Roman"/>
          <w:sz w:val="24"/>
          <w:szCs w:val="24"/>
          <w:lang w:val="ro-RO"/>
        </w:rPr>
        <w:t xml:space="preserve"> Funciare</w:t>
      </w:r>
      <w:r w:rsidRPr="005973D2">
        <w:rPr>
          <w:rFonts w:ascii="Times New Roman" w:hAnsi="Times New Roman" w:cs="Times New Roman"/>
          <w:b/>
          <w:bCs/>
          <w:sz w:val="24"/>
          <w:szCs w:val="24"/>
          <w:lang w:val="ro-RO"/>
        </w:rPr>
        <w:t>-33</w:t>
      </w:r>
    </w:p>
    <w:p w14:paraId="7CAE5027" w14:textId="39D6A6DC" w:rsidR="005973D2" w:rsidRPr="005973D2" w:rsidRDefault="005973D2" w:rsidP="005973D2">
      <w:pPr>
        <w:numPr>
          <w:ilvl w:val="0"/>
          <w:numId w:val="171"/>
        </w:numPr>
        <w:tabs>
          <w:tab w:val="left" w:pos="720"/>
          <w:tab w:val="left" w:pos="2925"/>
        </w:tabs>
        <w:jc w:val="both"/>
        <w:rPr>
          <w:rFonts w:ascii="Times New Roman" w:hAnsi="Times New Roman" w:cs="Times New Roman"/>
          <w:b/>
          <w:bCs/>
          <w:sz w:val="24"/>
          <w:szCs w:val="24"/>
          <w:lang w:val="ro-RO"/>
        </w:rPr>
      </w:pPr>
      <w:r w:rsidRPr="005973D2">
        <w:rPr>
          <w:rFonts w:ascii="Times New Roman" w:hAnsi="Times New Roman" w:cs="Times New Roman"/>
          <w:sz w:val="24"/>
          <w:szCs w:val="24"/>
          <w:lang w:val="ro-RO"/>
        </w:rPr>
        <w:t xml:space="preserve">Nr. de UAT –uri în care s-a finalizat </w:t>
      </w:r>
      <w:proofErr w:type="spellStart"/>
      <w:r w:rsidRPr="005973D2">
        <w:rPr>
          <w:rFonts w:ascii="Times New Roman" w:hAnsi="Times New Roman" w:cs="Times New Roman"/>
          <w:sz w:val="24"/>
          <w:szCs w:val="24"/>
          <w:lang w:val="ro-RO"/>
        </w:rPr>
        <w:t>intabulatea</w:t>
      </w:r>
      <w:proofErr w:type="spellEnd"/>
      <w:r w:rsidRPr="005973D2">
        <w:rPr>
          <w:rFonts w:ascii="Times New Roman" w:hAnsi="Times New Roman" w:cs="Times New Roman"/>
          <w:sz w:val="24"/>
          <w:szCs w:val="24"/>
          <w:lang w:val="ro-RO"/>
        </w:rPr>
        <w:t xml:space="preserve"> inf</w:t>
      </w:r>
      <w:r w:rsidRPr="00757D78">
        <w:rPr>
          <w:rFonts w:ascii="Times New Roman" w:hAnsi="Times New Roman" w:cs="Times New Roman"/>
          <w:sz w:val="24"/>
          <w:szCs w:val="24"/>
          <w:lang w:val="ro-RO"/>
        </w:rPr>
        <w:t>r</w:t>
      </w:r>
      <w:r w:rsidRPr="005973D2">
        <w:rPr>
          <w:rFonts w:ascii="Times New Roman" w:hAnsi="Times New Roman" w:cs="Times New Roman"/>
          <w:sz w:val="24"/>
          <w:szCs w:val="24"/>
          <w:lang w:val="ro-RO"/>
        </w:rPr>
        <w:t>astructurii de Î.F</w:t>
      </w:r>
      <w:r w:rsidRPr="005973D2">
        <w:rPr>
          <w:rFonts w:ascii="Times New Roman" w:hAnsi="Times New Roman" w:cs="Times New Roman"/>
          <w:b/>
          <w:bCs/>
          <w:sz w:val="24"/>
          <w:szCs w:val="24"/>
          <w:lang w:val="ro-RO"/>
        </w:rPr>
        <w:t>.- 11</w:t>
      </w:r>
    </w:p>
    <w:p w14:paraId="4645E2E7" w14:textId="77777777" w:rsidR="005973D2" w:rsidRPr="00757D78" w:rsidRDefault="005973D2" w:rsidP="005973D2">
      <w:pPr>
        <w:numPr>
          <w:ilvl w:val="0"/>
          <w:numId w:val="171"/>
        </w:numPr>
        <w:tabs>
          <w:tab w:val="left" w:pos="720"/>
          <w:tab w:val="left" w:pos="2925"/>
        </w:tabs>
        <w:jc w:val="both"/>
        <w:rPr>
          <w:rFonts w:ascii="Times New Roman" w:hAnsi="Times New Roman" w:cs="Times New Roman"/>
          <w:b/>
          <w:bCs/>
          <w:sz w:val="24"/>
          <w:szCs w:val="24"/>
          <w:lang w:val="ro-RO"/>
        </w:rPr>
      </w:pPr>
      <w:r w:rsidRPr="005973D2">
        <w:rPr>
          <w:rFonts w:ascii="Times New Roman" w:hAnsi="Times New Roman" w:cs="Times New Roman"/>
          <w:sz w:val="24"/>
          <w:szCs w:val="24"/>
          <w:lang w:val="ro-RO"/>
        </w:rPr>
        <w:t xml:space="preserve"> Nr. de UAT –uri în care </w:t>
      </w:r>
      <w:proofErr w:type="spellStart"/>
      <w:r w:rsidRPr="005973D2">
        <w:rPr>
          <w:rFonts w:ascii="Times New Roman" w:hAnsi="Times New Roman" w:cs="Times New Roman"/>
          <w:sz w:val="24"/>
          <w:szCs w:val="24"/>
          <w:lang w:val="ro-RO"/>
        </w:rPr>
        <w:t>intabulatea</w:t>
      </w:r>
      <w:proofErr w:type="spellEnd"/>
      <w:r w:rsidRPr="005973D2">
        <w:rPr>
          <w:rFonts w:ascii="Times New Roman" w:hAnsi="Times New Roman" w:cs="Times New Roman"/>
          <w:sz w:val="24"/>
          <w:szCs w:val="24"/>
          <w:lang w:val="ro-RO"/>
        </w:rPr>
        <w:t xml:space="preserve"> </w:t>
      </w:r>
      <w:proofErr w:type="spellStart"/>
      <w:r w:rsidRPr="005973D2">
        <w:rPr>
          <w:rFonts w:ascii="Times New Roman" w:hAnsi="Times New Roman" w:cs="Times New Roman"/>
          <w:sz w:val="24"/>
          <w:szCs w:val="24"/>
          <w:lang w:val="ro-RO"/>
        </w:rPr>
        <w:t>inftastructurii</w:t>
      </w:r>
      <w:proofErr w:type="spellEnd"/>
      <w:r w:rsidRPr="005973D2">
        <w:rPr>
          <w:rFonts w:ascii="Times New Roman" w:hAnsi="Times New Roman" w:cs="Times New Roman"/>
          <w:sz w:val="24"/>
          <w:szCs w:val="24"/>
          <w:lang w:val="ro-RO"/>
        </w:rPr>
        <w:t xml:space="preserve"> de Î.F. este în lucru </w:t>
      </w:r>
      <w:r w:rsidRPr="005973D2">
        <w:rPr>
          <w:rFonts w:ascii="Times New Roman" w:hAnsi="Times New Roman" w:cs="Times New Roman"/>
          <w:b/>
          <w:bCs/>
          <w:sz w:val="24"/>
          <w:szCs w:val="24"/>
          <w:lang w:val="ro-RO"/>
        </w:rPr>
        <w:t xml:space="preserve">22 </w:t>
      </w:r>
    </w:p>
    <w:p w14:paraId="04896667" w14:textId="6FC61ED1" w:rsidR="005973D2" w:rsidRPr="00757D78" w:rsidRDefault="005973D2" w:rsidP="005973D2">
      <w:pPr>
        <w:tabs>
          <w:tab w:val="left" w:pos="720"/>
          <w:tab w:val="left" w:pos="2925"/>
        </w:tabs>
        <w:ind w:left="720"/>
        <w:jc w:val="both"/>
        <w:rPr>
          <w:rFonts w:ascii="Times New Roman" w:hAnsi="Times New Roman" w:cs="Times New Roman"/>
          <w:b/>
          <w:bCs/>
          <w:sz w:val="24"/>
          <w:szCs w:val="24"/>
          <w:lang w:val="ro-RO"/>
        </w:rPr>
      </w:pPr>
      <w:r w:rsidRPr="00757D78">
        <w:rPr>
          <w:rFonts w:ascii="Times New Roman" w:hAnsi="Times New Roman" w:cs="Times New Roman"/>
          <w:b/>
          <w:bCs/>
          <w:sz w:val="24"/>
          <w:szCs w:val="24"/>
          <w:lang w:val="ro-RO"/>
        </w:rPr>
        <w:t>Avizele și acordurile de specialitate emise în 2023</w:t>
      </w:r>
    </w:p>
    <w:p w14:paraId="665AE479" w14:textId="77777777" w:rsidR="005973D2" w:rsidRPr="005973D2" w:rsidRDefault="005973D2" w:rsidP="005973D2">
      <w:pPr>
        <w:tabs>
          <w:tab w:val="left" w:pos="2925"/>
        </w:tabs>
        <w:ind w:firstLine="567"/>
        <w:jc w:val="both"/>
        <w:rPr>
          <w:rFonts w:ascii="Times New Roman" w:hAnsi="Times New Roman" w:cs="Times New Roman"/>
          <w:sz w:val="24"/>
          <w:szCs w:val="24"/>
          <w:lang w:val="ro-RO"/>
        </w:rPr>
      </w:pPr>
      <w:r w:rsidRPr="005973D2">
        <w:rPr>
          <w:rFonts w:ascii="Times New Roman" w:hAnsi="Times New Roman" w:cs="Times New Roman"/>
          <w:sz w:val="24"/>
          <w:szCs w:val="24"/>
          <w:lang w:val="ro-RO"/>
        </w:rPr>
        <w:t>În anul 2023 au fost eliberate 37 de avize în valoare totală de 20.438 lei, după cum urmează:</w:t>
      </w:r>
    </w:p>
    <w:p w14:paraId="47FBF1F7" w14:textId="44543855" w:rsidR="005973D2" w:rsidRPr="005973D2" w:rsidRDefault="005973D2" w:rsidP="005973D2">
      <w:pPr>
        <w:tabs>
          <w:tab w:val="left" w:pos="720"/>
          <w:tab w:val="left" w:pos="2925"/>
        </w:tabs>
        <w:ind w:left="720"/>
        <w:jc w:val="both"/>
        <w:rPr>
          <w:rFonts w:ascii="Times New Roman" w:hAnsi="Times New Roman" w:cs="Times New Roman"/>
          <w:sz w:val="24"/>
          <w:szCs w:val="24"/>
          <w:lang w:val="ro-RO"/>
        </w:rPr>
      </w:pPr>
      <w:r w:rsidRPr="005973D2">
        <w:rPr>
          <w:rFonts w:ascii="Times New Roman" w:hAnsi="Times New Roman" w:cs="Times New Roman"/>
          <w:b/>
          <w:bCs/>
          <w:sz w:val="24"/>
          <w:szCs w:val="24"/>
          <w:lang w:val="ro-RO"/>
        </w:rPr>
        <w:t xml:space="preserve">  </w:t>
      </w:r>
      <w:r w:rsidRPr="005973D2">
        <w:rPr>
          <w:rFonts w:ascii="Times New Roman" w:hAnsi="Times New Roman" w:cs="Times New Roman"/>
          <w:sz w:val="24"/>
          <w:szCs w:val="24"/>
          <w:lang w:val="ro-RO"/>
        </w:rPr>
        <w:t xml:space="preserve">- </w:t>
      </w:r>
      <w:r w:rsidRPr="005973D2">
        <w:rPr>
          <w:rFonts w:ascii="Times New Roman" w:hAnsi="Times New Roman" w:cs="Times New Roman"/>
          <w:b/>
          <w:bCs/>
          <w:sz w:val="24"/>
          <w:szCs w:val="24"/>
          <w:lang w:val="ro-RO"/>
        </w:rPr>
        <w:t>21</w:t>
      </w:r>
      <w:r w:rsidRPr="00757D78">
        <w:rPr>
          <w:rFonts w:ascii="Times New Roman" w:hAnsi="Times New Roman" w:cs="Times New Roman"/>
          <w:b/>
          <w:bCs/>
          <w:sz w:val="24"/>
          <w:szCs w:val="24"/>
          <w:lang w:val="ro-RO"/>
        </w:rPr>
        <w:t xml:space="preserve"> </w:t>
      </w:r>
      <w:r w:rsidRPr="005973D2">
        <w:rPr>
          <w:rFonts w:ascii="Times New Roman" w:hAnsi="Times New Roman" w:cs="Times New Roman"/>
          <w:sz w:val="24"/>
          <w:szCs w:val="24"/>
          <w:lang w:val="ro-RO"/>
        </w:rPr>
        <w:t>de avize PUZ</w:t>
      </w:r>
    </w:p>
    <w:p w14:paraId="277E5BCF" w14:textId="77777777" w:rsidR="005973D2" w:rsidRPr="005973D2" w:rsidRDefault="005973D2" w:rsidP="005973D2">
      <w:pPr>
        <w:tabs>
          <w:tab w:val="left" w:pos="720"/>
          <w:tab w:val="left" w:pos="2925"/>
        </w:tabs>
        <w:ind w:left="720"/>
        <w:jc w:val="both"/>
        <w:rPr>
          <w:rFonts w:ascii="Times New Roman" w:hAnsi="Times New Roman" w:cs="Times New Roman"/>
          <w:sz w:val="24"/>
          <w:szCs w:val="24"/>
          <w:lang w:val="ro-RO"/>
        </w:rPr>
      </w:pPr>
      <w:r w:rsidRPr="005973D2">
        <w:rPr>
          <w:rFonts w:ascii="Times New Roman" w:hAnsi="Times New Roman" w:cs="Times New Roman"/>
          <w:sz w:val="24"/>
          <w:szCs w:val="24"/>
          <w:lang w:val="ro-RO"/>
        </w:rPr>
        <w:t xml:space="preserve"> - </w:t>
      </w:r>
      <w:r w:rsidRPr="005973D2">
        <w:rPr>
          <w:rFonts w:ascii="Times New Roman" w:hAnsi="Times New Roman" w:cs="Times New Roman"/>
          <w:b/>
          <w:bCs/>
          <w:sz w:val="24"/>
          <w:szCs w:val="24"/>
          <w:lang w:val="ro-RO"/>
        </w:rPr>
        <w:t xml:space="preserve">14 </w:t>
      </w:r>
      <w:r w:rsidRPr="005973D2">
        <w:rPr>
          <w:rFonts w:ascii="Times New Roman" w:hAnsi="Times New Roman" w:cs="Times New Roman"/>
          <w:sz w:val="24"/>
          <w:szCs w:val="24"/>
          <w:lang w:val="ro-RO"/>
        </w:rPr>
        <w:t>avize de scoatere din circuitul agricol</w:t>
      </w:r>
    </w:p>
    <w:p w14:paraId="3594EE30" w14:textId="77777777" w:rsidR="005973D2" w:rsidRPr="005973D2" w:rsidRDefault="005973D2" w:rsidP="005973D2">
      <w:pPr>
        <w:tabs>
          <w:tab w:val="left" w:pos="720"/>
          <w:tab w:val="left" w:pos="2925"/>
        </w:tabs>
        <w:ind w:left="720"/>
        <w:jc w:val="both"/>
        <w:rPr>
          <w:rFonts w:ascii="Times New Roman" w:hAnsi="Times New Roman" w:cs="Times New Roman"/>
          <w:sz w:val="24"/>
          <w:szCs w:val="24"/>
          <w:lang w:val="ro-RO"/>
        </w:rPr>
      </w:pPr>
      <w:r w:rsidRPr="005973D2">
        <w:rPr>
          <w:rFonts w:ascii="Times New Roman" w:hAnsi="Times New Roman" w:cs="Times New Roman"/>
          <w:sz w:val="24"/>
          <w:szCs w:val="24"/>
          <w:lang w:val="ro-RO"/>
        </w:rPr>
        <w:t xml:space="preserve"> - </w:t>
      </w:r>
      <w:r w:rsidRPr="005973D2">
        <w:rPr>
          <w:rFonts w:ascii="Times New Roman" w:hAnsi="Times New Roman" w:cs="Times New Roman"/>
          <w:b/>
          <w:bCs/>
          <w:sz w:val="24"/>
          <w:szCs w:val="24"/>
          <w:lang w:val="ro-RO"/>
        </w:rPr>
        <w:t>0</w:t>
      </w:r>
      <w:r w:rsidRPr="005973D2">
        <w:rPr>
          <w:rFonts w:ascii="Times New Roman" w:hAnsi="Times New Roman" w:cs="Times New Roman"/>
          <w:sz w:val="24"/>
          <w:szCs w:val="24"/>
          <w:lang w:val="ro-RO"/>
        </w:rPr>
        <w:t xml:space="preserve"> aviz PUG</w:t>
      </w:r>
    </w:p>
    <w:p w14:paraId="0B22FC6D" w14:textId="2D82870C" w:rsidR="005973D2" w:rsidRPr="00757D78" w:rsidRDefault="005973D2" w:rsidP="005973D2">
      <w:pPr>
        <w:tabs>
          <w:tab w:val="left" w:pos="720"/>
          <w:tab w:val="left" w:pos="2925"/>
        </w:tabs>
        <w:ind w:left="720"/>
        <w:jc w:val="both"/>
        <w:rPr>
          <w:rFonts w:ascii="Times New Roman" w:hAnsi="Times New Roman" w:cs="Times New Roman"/>
          <w:sz w:val="24"/>
          <w:szCs w:val="24"/>
          <w:lang w:val="ro-RO"/>
        </w:rPr>
      </w:pPr>
      <w:r w:rsidRPr="00757D78">
        <w:rPr>
          <w:rFonts w:ascii="Times New Roman" w:hAnsi="Times New Roman" w:cs="Times New Roman"/>
          <w:sz w:val="24"/>
          <w:szCs w:val="24"/>
          <w:lang w:val="ro-RO"/>
        </w:rPr>
        <w:t xml:space="preserve">- </w:t>
      </w:r>
      <w:r w:rsidRPr="00757D78">
        <w:rPr>
          <w:rFonts w:ascii="Times New Roman" w:hAnsi="Times New Roman" w:cs="Times New Roman"/>
          <w:b/>
          <w:bCs/>
          <w:sz w:val="24"/>
          <w:szCs w:val="24"/>
          <w:lang w:val="ro-RO"/>
        </w:rPr>
        <w:t>2</w:t>
      </w:r>
      <w:r w:rsidRPr="00757D78">
        <w:rPr>
          <w:rFonts w:ascii="Times New Roman" w:hAnsi="Times New Roman" w:cs="Times New Roman"/>
          <w:sz w:val="24"/>
          <w:szCs w:val="24"/>
          <w:lang w:val="ro-RO"/>
        </w:rPr>
        <w:t xml:space="preserve"> Acorduri Tehnice</w:t>
      </w:r>
    </w:p>
    <w:p w14:paraId="5D71A085" w14:textId="77777777" w:rsidR="005973D2" w:rsidRPr="005973D2" w:rsidRDefault="005973D2" w:rsidP="005973D2">
      <w:pPr>
        <w:tabs>
          <w:tab w:val="left" w:pos="720"/>
          <w:tab w:val="left" w:pos="2925"/>
        </w:tabs>
        <w:ind w:left="720"/>
        <w:jc w:val="both"/>
        <w:rPr>
          <w:rFonts w:ascii="Times New Roman" w:hAnsi="Times New Roman" w:cs="Times New Roman"/>
          <w:sz w:val="24"/>
          <w:szCs w:val="24"/>
          <w:lang w:val="ro-RO"/>
        </w:rPr>
      </w:pPr>
    </w:p>
    <w:p w14:paraId="280C4248" w14:textId="60D9365D" w:rsidR="005973D2" w:rsidRPr="00757D78" w:rsidRDefault="005973D2" w:rsidP="005973D2">
      <w:pPr>
        <w:tabs>
          <w:tab w:val="left" w:pos="720"/>
          <w:tab w:val="left" w:pos="2925"/>
        </w:tabs>
        <w:spacing w:after="0" w:line="240" w:lineRule="auto"/>
        <w:jc w:val="center"/>
        <w:rPr>
          <w:rFonts w:ascii="Times New Roman" w:hAnsi="Times New Roman" w:cs="Times New Roman"/>
          <w:b/>
          <w:spacing w:val="12"/>
          <w:sz w:val="24"/>
          <w:szCs w:val="24"/>
          <w:lang w:val="ro-RO"/>
        </w:rPr>
      </w:pPr>
      <w:r w:rsidRPr="00757D78">
        <w:rPr>
          <w:rFonts w:ascii="Times New Roman" w:hAnsi="Times New Roman" w:cs="Times New Roman"/>
          <w:b/>
          <w:spacing w:val="12"/>
          <w:sz w:val="24"/>
          <w:szCs w:val="24"/>
          <w:lang w:val="ro-RO"/>
        </w:rPr>
        <w:t>D</w:t>
      </w:r>
      <w:r w:rsidRPr="00757D78">
        <w:rPr>
          <w:rFonts w:ascii="Times New Roman" w:hAnsi="Times New Roman" w:cs="Times New Roman"/>
          <w:b/>
          <w:spacing w:val="12"/>
          <w:sz w:val="24"/>
          <w:szCs w:val="24"/>
          <w:lang w:val="ro-RO"/>
        </w:rPr>
        <w:t>irector</w:t>
      </w:r>
    </w:p>
    <w:p w14:paraId="36B9B7F0" w14:textId="7521AD8F" w:rsidR="00F001F1" w:rsidRPr="00F001F1" w:rsidRDefault="005973D2" w:rsidP="005973D2">
      <w:pPr>
        <w:tabs>
          <w:tab w:val="left" w:pos="720"/>
          <w:tab w:val="left" w:pos="2925"/>
        </w:tabs>
        <w:spacing w:after="0" w:line="240" w:lineRule="auto"/>
        <w:jc w:val="center"/>
        <w:rPr>
          <w:rFonts w:ascii="Times New Roman" w:hAnsi="Times New Roman" w:cs="Times New Roman"/>
          <w:b/>
          <w:bCs/>
          <w:sz w:val="24"/>
          <w:szCs w:val="24"/>
          <w:lang w:val="ro-RO"/>
        </w:rPr>
      </w:pPr>
      <w:r w:rsidRPr="00757D78">
        <w:rPr>
          <w:rFonts w:ascii="Times New Roman" w:hAnsi="Times New Roman" w:cs="Times New Roman"/>
          <w:b/>
          <w:spacing w:val="12"/>
          <w:sz w:val="24"/>
          <w:szCs w:val="24"/>
          <w:lang w:val="ro-RO"/>
        </w:rPr>
        <w:t>Moraru Mihai</w:t>
      </w:r>
    </w:p>
    <w:p w14:paraId="6C7F6BED" w14:textId="77777777" w:rsidR="00F001F1" w:rsidRPr="00F001F1" w:rsidRDefault="00F001F1" w:rsidP="00F001F1">
      <w:pPr>
        <w:tabs>
          <w:tab w:val="left" w:pos="720"/>
          <w:tab w:val="left" w:pos="2925"/>
        </w:tabs>
        <w:jc w:val="both"/>
        <w:rPr>
          <w:rFonts w:ascii="Times New Roman" w:hAnsi="Times New Roman" w:cs="Times New Roman"/>
          <w:sz w:val="24"/>
          <w:szCs w:val="24"/>
          <w:lang w:val="ro-RO"/>
        </w:rPr>
      </w:pPr>
    </w:p>
    <w:p w14:paraId="785BC2BB" w14:textId="77777777" w:rsidR="00EB3B8B" w:rsidRPr="00EB3B8B" w:rsidRDefault="00EB3B8B" w:rsidP="00EB3B8B">
      <w:pPr>
        <w:tabs>
          <w:tab w:val="left" w:pos="720"/>
          <w:tab w:val="left" w:pos="2925"/>
        </w:tabs>
        <w:jc w:val="both"/>
        <w:rPr>
          <w:rFonts w:ascii="Times New Roman" w:hAnsi="Times New Roman" w:cs="Times New Roman"/>
          <w:sz w:val="24"/>
          <w:szCs w:val="24"/>
          <w:lang w:val="ro-RO"/>
        </w:rPr>
      </w:pPr>
    </w:p>
    <w:p w14:paraId="60FF11C9" w14:textId="77777777" w:rsidR="00EB3B8B" w:rsidRPr="00EB3B8B" w:rsidRDefault="00EB3B8B" w:rsidP="00EB3B8B">
      <w:pPr>
        <w:tabs>
          <w:tab w:val="left" w:pos="720"/>
          <w:tab w:val="left" w:pos="2925"/>
        </w:tabs>
        <w:jc w:val="both"/>
        <w:rPr>
          <w:rFonts w:ascii="Times New Roman" w:hAnsi="Times New Roman" w:cs="Times New Roman"/>
          <w:sz w:val="24"/>
          <w:szCs w:val="24"/>
          <w:lang w:val="ro-RO"/>
        </w:rPr>
      </w:pPr>
    </w:p>
    <w:p w14:paraId="44DA5902" w14:textId="77777777" w:rsidR="00EB3B8B" w:rsidRPr="00EB3B8B" w:rsidRDefault="00EB3B8B" w:rsidP="00EB3B8B">
      <w:pPr>
        <w:tabs>
          <w:tab w:val="left" w:pos="2925"/>
        </w:tabs>
        <w:ind w:left="360"/>
        <w:jc w:val="both"/>
        <w:rPr>
          <w:rFonts w:ascii="Times New Roman" w:hAnsi="Times New Roman" w:cs="Times New Roman"/>
          <w:sz w:val="24"/>
          <w:szCs w:val="24"/>
          <w:lang w:val="ro-RO"/>
        </w:rPr>
      </w:pPr>
    </w:p>
    <w:p w14:paraId="706ACEB2" w14:textId="77777777" w:rsidR="00EB3B8B" w:rsidRPr="00757D78" w:rsidRDefault="00EB3B8B" w:rsidP="00CA20FD">
      <w:pPr>
        <w:tabs>
          <w:tab w:val="left" w:pos="2925"/>
        </w:tabs>
        <w:rPr>
          <w:rFonts w:ascii="Times New Roman" w:hAnsi="Times New Roman" w:cs="Times New Roman"/>
          <w:b/>
          <w:bCs/>
          <w:sz w:val="24"/>
          <w:szCs w:val="24"/>
          <w:lang w:val="ro-RO"/>
        </w:rPr>
      </w:pPr>
    </w:p>
    <w:sectPr w:rsidR="00EB3B8B" w:rsidRPr="00757D78" w:rsidSect="00BC76A2">
      <w:pgSz w:w="11907" w:h="16839" w:code="9"/>
      <w:pgMar w:top="567" w:right="1134" w:bottom="851" w:left="1276" w:header="680"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E904" w14:textId="77777777" w:rsidR="00DD03DE" w:rsidRDefault="00DD03DE" w:rsidP="00A61211">
      <w:pPr>
        <w:spacing w:after="0" w:line="240" w:lineRule="auto"/>
      </w:pPr>
      <w:r>
        <w:separator/>
      </w:r>
    </w:p>
  </w:endnote>
  <w:endnote w:type="continuationSeparator" w:id="0">
    <w:p w14:paraId="33AE1389" w14:textId="77777777" w:rsidR="00DD03DE" w:rsidRDefault="00DD03DE" w:rsidP="00A6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0A3F4" w14:textId="77777777" w:rsidR="00DD03DE" w:rsidRDefault="00DD03DE" w:rsidP="00A61211">
      <w:pPr>
        <w:spacing w:after="0" w:line="240" w:lineRule="auto"/>
      </w:pPr>
      <w:r>
        <w:separator/>
      </w:r>
    </w:p>
  </w:footnote>
  <w:footnote w:type="continuationSeparator" w:id="0">
    <w:p w14:paraId="02001A79" w14:textId="77777777" w:rsidR="00DD03DE" w:rsidRDefault="00DD03DE" w:rsidP="00A61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9CBB16"/>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bullet"/>
      <w:suff w:val="nothing"/>
      <w:lvlText w:val=""/>
      <w:lvlJc w:val="left"/>
      <w:pPr>
        <w:tabs>
          <w:tab w:val="num" w:pos="-436"/>
        </w:tabs>
        <w:ind w:left="-436" w:firstLine="0"/>
      </w:pPr>
      <w:rPr>
        <w:rFonts w:ascii="Symbol" w:hAnsi="Symbol" w:cs="OpenSymbol"/>
      </w:rPr>
    </w:lvl>
    <w:lvl w:ilvl="1">
      <w:start w:val="1"/>
      <w:numFmt w:val="none"/>
      <w:suff w:val="nothing"/>
      <w:lvlText w:val=""/>
      <w:lvlJc w:val="left"/>
      <w:pPr>
        <w:tabs>
          <w:tab w:val="num" w:pos="-436"/>
        </w:tabs>
        <w:ind w:left="-436" w:firstLine="0"/>
      </w:pPr>
    </w:lvl>
    <w:lvl w:ilvl="2">
      <w:start w:val="1"/>
      <w:numFmt w:val="none"/>
      <w:suff w:val="nothing"/>
      <w:lvlText w:val=""/>
      <w:lvlJc w:val="left"/>
      <w:pPr>
        <w:tabs>
          <w:tab w:val="num" w:pos="-436"/>
        </w:tabs>
        <w:ind w:left="-436" w:firstLine="0"/>
      </w:pPr>
    </w:lvl>
    <w:lvl w:ilvl="3">
      <w:start w:val="1"/>
      <w:numFmt w:val="none"/>
      <w:suff w:val="nothing"/>
      <w:lvlText w:val=""/>
      <w:lvlJc w:val="left"/>
      <w:pPr>
        <w:tabs>
          <w:tab w:val="num" w:pos="-436"/>
        </w:tabs>
        <w:ind w:left="-436" w:firstLine="0"/>
      </w:pPr>
    </w:lvl>
    <w:lvl w:ilvl="4">
      <w:start w:val="1"/>
      <w:numFmt w:val="none"/>
      <w:suff w:val="nothing"/>
      <w:lvlText w:val=""/>
      <w:lvlJc w:val="left"/>
      <w:pPr>
        <w:tabs>
          <w:tab w:val="num" w:pos="-436"/>
        </w:tabs>
        <w:ind w:left="-436" w:firstLine="0"/>
      </w:pPr>
    </w:lvl>
    <w:lvl w:ilvl="5">
      <w:start w:val="1"/>
      <w:numFmt w:val="none"/>
      <w:suff w:val="nothing"/>
      <w:lvlText w:val=""/>
      <w:lvlJc w:val="left"/>
      <w:pPr>
        <w:tabs>
          <w:tab w:val="num" w:pos="-436"/>
        </w:tabs>
        <w:ind w:left="-436" w:firstLine="0"/>
      </w:pPr>
    </w:lvl>
    <w:lvl w:ilvl="6">
      <w:start w:val="1"/>
      <w:numFmt w:val="none"/>
      <w:suff w:val="nothing"/>
      <w:lvlText w:val=""/>
      <w:lvlJc w:val="left"/>
      <w:pPr>
        <w:tabs>
          <w:tab w:val="num" w:pos="-436"/>
        </w:tabs>
        <w:ind w:left="-436" w:firstLine="0"/>
      </w:pPr>
    </w:lvl>
    <w:lvl w:ilvl="7">
      <w:start w:val="1"/>
      <w:numFmt w:val="none"/>
      <w:suff w:val="nothing"/>
      <w:lvlText w:val=""/>
      <w:lvlJc w:val="left"/>
      <w:pPr>
        <w:tabs>
          <w:tab w:val="num" w:pos="-436"/>
        </w:tabs>
        <w:ind w:left="-436" w:firstLine="0"/>
      </w:pPr>
    </w:lvl>
    <w:lvl w:ilvl="8">
      <w:start w:val="1"/>
      <w:numFmt w:val="none"/>
      <w:suff w:val="nothing"/>
      <w:lvlText w:val=""/>
      <w:lvlJc w:val="left"/>
      <w:pPr>
        <w:tabs>
          <w:tab w:val="num" w:pos="-436"/>
        </w:tabs>
        <w:ind w:left="-436" w:firstLine="0"/>
      </w:p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 w:val="28"/>
        <w:szCs w:val="28"/>
        <w:lang w:val="ro-RO"/>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color w:val="000000"/>
        <w:sz w:val="28"/>
        <w:szCs w:val="28"/>
        <w:lang w:val="it-IT"/>
      </w:rPr>
    </w:lvl>
  </w:abstractNum>
  <w:abstractNum w:abstractNumId="5"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hint="default"/>
        <w:lang w:val="pt-BR"/>
      </w:rPr>
    </w:lvl>
  </w:abstractNum>
  <w:abstractNum w:abstractNumId="6"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cs="Symbol" w:hint="default"/>
        <w:sz w:val="28"/>
        <w:lang w:val="it-IT"/>
      </w:rPr>
    </w:lvl>
  </w:abstractNum>
  <w:abstractNum w:abstractNumId="7"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cs="Symbol" w:hint="default"/>
        <w:lang w:val="ro-RO"/>
      </w:rPr>
    </w:lvl>
  </w:abstractNum>
  <w:abstractNum w:abstractNumId="8"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cs="Symbol" w:hint="default"/>
        <w:lang w:val="ro-RO"/>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0000000D"/>
    <w:multiLevelType w:val="singleLevel"/>
    <w:tmpl w:val="0000000D"/>
    <w:name w:val="WW8Num13"/>
    <w:lvl w:ilvl="0">
      <w:start w:val="1"/>
      <w:numFmt w:val="bullet"/>
      <w:lvlText w:val=""/>
      <w:lvlJc w:val="left"/>
      <w:pPr>
        <w:tabs>
          <w:tab w:val="num" w:pos="0"/>
        </w:tabs>
        <w:ind w:left="2487" w:hanging="360"/>
      </w:pPr>
      <w:rPr>
        <w:rFonts w:ascii="Wingdings" w:hAnsi="Wingdings" w:cs="Wingdings" w:hint="default"/>
        <w:color w:val="000000"/>
        <w:lang w:val="ro-RO"/>
      </w:rPr>
    </w:lvl>
  </w:abstractNum>
  <w:abstractNum w:abstractNumId="14" w15:restartNumberingAfterBreak="0">
    <w:nsid w:val="0000000E"/>
    <w:multiLevelType w:val="singleLevel"/>
    <w:tmpl w:val="0000000E"/>
    <w:name w:val="WW8Num14"/>
    <w:lvl w:ilvl="0">
      <w:start w:val="1"/>
      <w:numFmt w:val="bullet"/>
      <w:lvlText w:val="-"/>
      <w:lvlJc w:val="left"/>
      <w:pPr>
        <w:tabs>
          <w:tab w:val="num" w:pos="0"/>
        </w:tabs>
        <w:ind w:left="2421" w:hanging="360"/>
      </w:pPr>
      <w:rPr>
        <w:rFonts w:ascii="Trebuchet MS" w:hAnsi="Trebuchet MS" w:cs="Trebuchet MS" w:hint="default"/>
        <w:sz w:val="18"/>
        <w:szCs w:val="18"/>
        <w:lang w:val="ro-RO"/>
      </w:rPr>
    </w:lvl>
  </w:abstractNum>
  <w:abstractNum w:abstractNumId="15" w15:restartNumberingAfterBreak="0">
    <w:nsid w:val="0000000F"/>
    <w:multiLevelType w:val="singleLevel"/>
    <w:tmpl w:val="0000000F"/>
    <w:name w:val="WW8Num15"/>
    <w:lvl w:ilvl="0">
      <w:start w:val="1"/>
      <w:numFmt w:val="bullet"/>
      <w:lvlText w:val=""/>
      <w:lvlJc w:val="left"/>
      <w:pPr>
        <w:tabs>
          <w:tab w:val="num" w:pos="0"/>
        </w:tabs>
        <w:ind w:left="2421" w:hanging="360"/>
      </w:pPr>
      <w:rPr>
        <w:rFonts w:ascii="Wingdings" w:hAnsi="Wingdings" w:cs="Wingdings" w:hint="default"/>
        <w:lang w:val="ro-RO"/>
      </w:rPr>
    </w:lvl>
  </w:abstractNum>
  <w:abstractNum w:abstractNumId="16" w15:restartNumberingAfterBreak="0">
    <w:nsid w:val="00000010"/>
    <w:multiLevelType w:val="singleLevel"/>
    <w:tmpl w:val="00000010"/>
    <w:name w:val="WW8Num16"/>
    <w:lvl w:ilvl="0">
      <w:start w:val="1"/>
      <w:numFmt w:val="bullet"/>
      <w:lvlText w:val=""/>
      <w:lvlJc w:val="left"/>
      <w:pPr>
        <w:tabs>
          <w:tab w:val="num" w:pos="0"/>
        </w:tabs>
        <w:ind w:left="2421" w:hanging="360"/>
      </w:pPr>
      <w:rPr>
        <w:rFonts w:ascii="Wingdings" w:hAnsi="Wingdings" w:cs="Wingdings" w:hint="default"/>
        <w:color w:val="000000"/>
        <w:lang w:val="ro-RO" w:eastAsia="ro-RO"/>
      </w:rPr>
    </w:lvl>
  </w:abstractNum>
  <w:abstractNum w:abstractNumId="17"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color w:val="000000"/>
        <w:lang w:val="ro-RO"/>
      </w:rPr>
    </w:lvl>
  </w:abstractNum>
  <w:abstractNum w:abstractNumId="18" w15:restartNumberingAfterBreak="0">
    <w:nsid w:val="00000012"/>
    <w:multiLevelType w:val="singleLevel"/>
    <w:tmpl w:val="00000012"/>
    <w:name w:val="WW8Num18"/>
    <w:lvl w:ilvl="0">
      <w:start w:val="1"/>
      <w:numFmt w:val="bullet"/>
      <w:lvlText w:val=""/>
      <w:lvlJc w:val="left"/>
      <w:pPr>
        <w:tabs>
          <w:tab w:val="num" w:pos="-1275"/>
        </w:tabs>
        <w:ind w:left="786" w:hanging="360"/>
      </w:pPr>
      <w:rPr>
        <w:rFonts w:ascii="Wingdings" w:hAnsi="Wingdings" w:cs="Wingdings" w:hint="default"/>
        <w:sz w:val="22"/>
        <w:szCs w:val="22"/>
        <w:lang w:val="ro-RO"/>
      </w:rPr>
    </w:lvl>
  </w:abstractNum>
  <w:abstractNum w:abstractNumId="19" w15:restartNumberingAfterBreak="0">
    <w:nsid w:val="00000013"/>
    <w:multiLevelType w:val="singleLevel"/>
    <w:tmpl w:val="00000013"/>
    <w:name w:val="WW8Num19"/>
    <w:lvl w:ilvl="0">
      <w:start w:val="1"/>
      <w:numFmt w:val="bullet"/>
      <w:lvlText w:val=""/>
      <w:lvlJc w:val="left"/>
      <w:pPr>
        <w:tabs>
          <w:tab w:val="num" w:pos="0"/>
        </w:tabs>
        <w:ind w:left="2705" w:hanging="360"/>
      </w:pPr>
      <w:rPr>
        <w:rFonts w:ascii="Wingdings" w:hAnsi="Wingdings" w:cs="Wingdings" w:hint="default"/>
        <w:lang w:val="ro-RO" w:eastAsia="ro-RO"/>
      </w:rPr>
    </w:lvl>
  </w:abstractNum>
  <w:abstractNum w:abstractNumId="20" w15:restartNumberingAfterBreak="0">
    <w:nsid w:val="00000014"/>
    <w:multiLevelType w:val="singleLevel"/>
    <w:tmpl w:val="00000014"/>
    <w:name w:val="WW8Num20"/>
    <w:lvl w:ilvl="0">
      <w:start w:val="2"/>
      <w:numFmt w:val="bullet"/>
      <w:lvlText w:val="-"/>
      <w:lvlJc w:val="left"/>
      <w:pPr>
        <w:tabs>
          <w:tab w:val="num" w:pos="0"/>
        </w:tabs>
        <w:ind w:left="2061" w:hanging="360"/>
      </w:pPr>
      <w:rPr>
        <w:rFonts w:ascii="Trebuchet MS" w:hAnsi="Trebuchet MS" w:cs="Trebuchet MS" w:hint="default"/>
        <w:lang w:val="ro-RO"/>
      </w:rPr>
    </w:lvl>
  </w:abstractNum>
  <w:abstractNum w:abstractNumId="21" w15:restartNumberingAfterBreak="0">
    <w:nsid w:val="00000015"/>
    <w:multiLevelType w:val="singleLevel"/>
    <w:tmpl w:val="00000015"/>
    <w:name w:val="WW8Num21"/>
    <w:lvl w:ilvl="0">
      <w:start w:val="1"/>
      <w:numFmt w:val="bullet"/>
      <w:lvlText w:val=""/>
      <w:lvlJc w:val="left"/>
      <w:pPr>
        <w:tabs>
          <w:tab w:val="num" w:pos="0"/>
        </w:tabs>
        <w:ind w:left="2421" w:hanging="360"/>
      </w:pPr>
      <w:rPr>
        <w:rFonts w:ascii="Wingdings" w:hAnsi="Wingdings" w:cs="Wingdings" w:hint="default"/>
        <w:lang w:val="ro-RO"/>
      </w:rPr>
    </w:lvl>
  </w:abstractNum>
  <w:abstractNum w:abstractNumId="22" w15:restartNumberingAfterBreak="0">
    <w:nsid w:val="00000016"/>
    <w:multiLevelType w:val="singleLevel"/>
    <w:tmpl w:val="00000016"/>
    <w:name w:val="WW8Num22"/>
    <w:lvl w:ilvl="0">
      <w:start w:val="1"/>
      <w:numFmt w:val="bullet"/>
      <w:lvlText w:val="-"/>
      <w:lvlJc w:val="left"/>
      <w:pPr>
        <w:tabs>
          <w:tab w:val="num" w:pos="0"/>
        </w:tabs>
        <w:ind w:left="2421" w:hanging="360"/>
      </w:pPr>
      <w:rPr>
        <w:rFonts w:ascii="Trebuchet MS" w:hAnsi="Trebuchet MS" w:cs="Trebuchet MS" w:hint="default"/>
        <w:sz w:val="18"/>
        <w:szCs w:val="18"/>
        <w:lang w:val="ro-RO" w:eastAsia="ro-RO"/>
      </w:rPr>
    </w:lvl>
  </w:abstractNum>
  <w:abstractNum w:abstractNumId="23"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Trebuchet MS" w:hAnsi="Trebuchet MS" w:cs="Trebuchet MS"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lang w:val="ro-RO"/>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lang w:val="ro-RO"/>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lang w:val="ro-RO"/>
      </w:rPr>
    </w:lvl>
  </w:abstractNum>
  <w:abstractNum w:abstractNumId="24" w15:restartNumberingAfterBreak="0">
    <w:nsid w:val="00000018"/>
    <w:multiLevelType w:val="singleLevel"/>
    <w:tmpl w:val="00000018"/>
    <w:name w:val="WW8Num24"/>
    <w:lvl w:ilvl="0">
      <w:start w:val="1"/>
      <w:numFmt w:val="bullet"/>
      <w:lvlText w:val=""/>
      <w:lvlJc w:val="left"/>
      <w:pPr>
        <w:tabs>
          <w:tab w:val="num" w:pos="0"/>
        </w:tabs>
        <w:ind w:left="2421" w:hanging="360"/>
      </w:pPr>
      <w:rPr>
        <w:rFonts w:ascii="Wingdings" w:hAnsi="Wingdings" w:cs="Wingdings" w:hint="default"/>
        <w:lang w:val="ro-RO"/>
      </w:rPr>
    </w:lvl>
  </w:abstractNum>
  <w:abstractNum w:abstractNumId="25" w15:restartNumberingAfterBreak="0">
    <w:nsid w:val="00000019"/>
    <w:multiLevelType w:val="multilevel"/>
    <w:tmpl w:val="00000019"/>
    <w:name w:val="WW8Num25"/>
    <w:lvl w:ilvl="0">
      <w:start w:val="1"/>
      <w:numFmt w:val="decimal"/>
      <w:lvlText w:val="%1."/>
      <w:lvlJc w:val="left"/>
      <w:pPr>
        <w:tabs>
          <w:tab w:val="num" w:pos="0"/>
        </w:tabs>
        <w:ind w:left="0" w:firstLine="0"/>
      </w:pPr>
      <w:rPr>
        <w:b w:val="0"/>
        <w:bCs w:val="0"/>
        <w:i w:val="0"/>
        <w:iCs/>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A"/>
    <w:multiLevelType w:val="multilevel"/>
    <w:tmpl w:val="0000001A"/>
    <w:name w:val="WW8Num26"/>
    <w:lvl w:ilvl="0">
      <w:numFmt w:val="bullet"/>
      <w:lvlText w:val="-"/>
      <w:lvlJc w:val="left"/>
      <w:pPr>
        <w:tabs>
          <w:tab w:val="num" w:pos="0"/>
        </w:tabs>
        <w:ind w:left="1080" w:hanging="360"/>
      </w:pPr>
      <w:rPr>
        <w:rFonts w:ascii="Trebuchet MS" w:hAnsi="Trebuchet MS" w:cs="Times New Roman"/>
      </w:rPr>
    </w:lvl>
    <w:lvl w:ilvl="1">
      <w:numFmt w:val="bullet"/>
      <w:lvlText w:val="o"/>
      <w:lvlJc w:val="left"/>
      <w:pPr>
        <w:tabs>
          <w:tab w:val="num" w:pos="0"/>
        </w:tabs>
        <w:ind w:left="1800" w:hanging="360"/>
      </w:pPr>
      <w:rPr>
        <w:rFonts w:ascii="Courier New" w:hAnsi="Courier New" w:cs="Courier New"/>
      </w:rPr>
    </w:lvl>
    <w:lvl w:ilvl="2">
      <w:numFmt w:val="bullet"/>
      <w:lvlText w:val=""/>
      <w:lvlJc w:val="left"/>
      <w:pPr>
        <w:tabs>
          <w:tab w:val="num" w:pos="0"/>
        </w:tabs>
        <w:ind w:left="2520" w:hanging="360"/>
      </w:pPr>
      <w:rPr>
        <w:rFonts w:ascii="Wingdings" w:hAnsi="Wingdings" w:cs="Wingdings"/>
      </w:rPr>
    </w:lvl>
    <w:lvl w:ilvl="3">
      <w:numFmt w:val="bullet"/>
      <w:lvlText w:val=""/>
      <w:lvlJc w:val="left"/>
      <w:pPr>
        <w:tabs>
          <w:tab w:val="num" w:pos="0"/>
        </w:tabs>
        <w:ind w:left="3240" w:hanging="360"/>
      </w:pPr>
      <w:rPr>
        <w:rFonts w:ascii="Symbol" w:hAnsi="Symbol" w:cs="Symbol"/>
      </w:rPr>
    </w:lvl>
    <w:lvl w:ilvl="4">
      <w:numFmt w:val="bullet"/>
      <w:lvlText w:val="o"/>
      <w:lvlJc w:val="left"/>
      <w:pPr>
        <w:tabs>
          <w:tab w:val="num" w:pos="0"/>
        </w:tabs>
        <w:ind w:left="3960" w:hanging="360"/>
      </w:pPr>
      <w:rPr>
        <w:rFonts w:ascii="Courier New" w:hAnsi="Courier New" w:cs="Courier New"/>
      </w:rPr>
    </w:lvl>
    <w:lvl w:ilvl="5">
      <w:numFmt w:val="bullet"/>
      <w:lvlText w:val=""/>
      <w:lvlJc w:val="left"/>
      <w:pPr>
        <w:tabs>
          <w:tab w:val="num" w:pos="0"/>
        </w:tabs>
        <w:ind w:left="4680" w:hanging="360"/>
      </w:pPr>
      <w:rPr>
        <w:rFonts w:ascii="Wingdings" w:hAnsi="Wingdings" w:cs="Wingdings"/>
      </w:rPr>
    </w:lvl>
    <w:lvl w:ilvl="6">
      <w:numFmt w:val="bullet"/>
      <w:lvlText w:val=""/>
      <w:lvlJc w:val="left"/>
      <w:pPr>
        <w:tabs>
          <w:tab w:val="num" w:pos="0"/>
        </w:tabs>
        <w:ind w:left="5400" w:hanging="360"/>
      </w:pPr>
      <w:rPr>
        <w:rFonts w:ascii="Symbol" w:hAnsi="Symbol" w:cs="Symbol"/>
      </w:rPr>
    </w:lvl>
    <w:lvl w:ilvl="7">
      <w:numFmt w:val="bullet"/>
      <w:lvlText w:val="o"/>
      <w:lvlJc w:val="left"/>
      <w:pPr>
        <w:tabs>
          <w:tab w:val="num" w:pos="0"/>
        </w:tabs>
        <w:ind w:left="6120" w:hanging="360"/>
      </w:pPr>
      <w:rPr>
        <w:rFonts w:ascii="Courier New" w:hAnsi="Courier New" w:cs="Courier New"/>
      </w:rPr>
    </w:lvl>
    <w:lvl w:ilvl="8">
      <w:numFmt w:val="bullet"/>
      <w:lvlText w:val=""/>
      <w:lvlJc w:val="left"/>
      <w:pPr>
        <w:tabs>
          <w:tab w:val="num" w:pos="0"/>
        </w:tabs>
        <w:ind w:left="6840" w:hanging="360"/>
      </w:pPr>
      <w:rPr>
        <w:rFonts w:ascii="Wingdings" w:hAnsi="Wingdings" w:cs="Wingdings"/>
      </w:rPr>
    </w:lvl>
  </w:abstractNum>
  <w:abstractNum w:abstractNumId="27" w15:restartNumberingAfterBreak="0">
    <w:nsid w:val="0000001B"/>
    <w:multiLevelType w:val="singleLevel"/>
    <w:tmpl w:val="C560B0F4"/>
    <w:name w:val="WW8Num27"/>
    <w:lvl w:ilvl="0">
      <w:start w:val="1"/>
      <w:numFmt w:val="decimal"/>
      <w:lvlText w:val="%1."/>
      <w:lvlJc w:val="left"/>
      <w:pPr>
        <w:tabs>
          <w:tab w:val="num" w:pos="0"/>
        </w:tabs>
        <w:ind w:left="2070" w:hanging="360"/>
      </w:pPr>
      <w:rPr>
        <w:rFonts w:hint="default"/>
        <w:b/>
        <w:bCs/>
        <w:lang w:val="ro-RO"/>
      </w:rPr>
    </w:lvl>
  </w:abstractNum>
  <w:abstractNum w:abstractNumId="28" w15:restartNumberingAfterBreak="0">
    <w:nsid w:val="0000001C"/>
    <w:multiLevelType w:val="multilevel"/>
    <w:tmpl w:val="0000001C"/>
    <w:name w:val="WW8Num28"/>
    <w:lvl w:ilvl="0">
      <w:start w:val="1"/>
      <w:numFmt w:val="decimal"/>
      <w:lvlText w:val="%1."/>
      <w:lvlJc w:val="left"/>
      <w:pPr>
        <w:tabs>
          <w:tab w:val="num" w:pos="0"/>
        </w:tabs>
        <w:ind w:left="16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070" w:hanging="360"/>
      </w:pPr>
      <w:rPr>
        <w:i w:val="0"/>
        <w:iCs/>
        <w:color w:val="000000"/>
        <w:lang w:val="ro-R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1D"/>
    <w:multiLevelType w:val="singleLevel"/>
    <w:tmpl w:val="0000001D"/>
    <w:name w:val="WW8Num29"/>
    <w:lvl w:ilvl="0">
      <w:numFmt w:val="bullet"/>
      <w:lvlText w:val="-"/>
      <w:lvlJc w:val="left"/>
      <w:pPr>
        <w:tabs>
          <w:tab w:val="num" w:pos="0"/>
        </w:tabs>
        <w:ind w:left="2430" w:hanging="360"/>
      </w:pPr>
      <w:rPr>
        <w:rFonts w:ascii="Times New Roman" w:hAnsi="Times New Roman" w:cs="Times New Roman" w:hint="default"/>
        <w:lang w:val="ro-RO"/>
      </w:rPr>
    </w:lvl>
  </w:abstractNum>
  <w:abstractNum w:abstractNumId="30" w15:restartNumberingAfterBreak="0">
    <w:nsid w:val="0000001E"/>
    <w:multiLevelType w:val="singleLevel"/>
    <w:tmpl w:val="0000001E"/>
    <w:name w:val="WW8Num31"/>
    <w:lvl w:ilvl="0">
      <w:numFmt w:val="bullet"/>
      <w:lvlText w:val="-"/>
      <w:lvlJc w:val="left"/>
      <w:pPr>
        <w:tabs>
          <w:tab w:val="num" w:pos="720"/>
        </w:tabs>
        <w:ind w:left="720" w:hanging="360"/>
      </w:pPr>
      <w:rPr>
        <w:rFonts w:ascii="Times New Roman" w:hAnsi="Times New Roman" w:cs="Times New Roman" w:hint="default"/>
        <w:lang w:val="ro-RO"/>
      </w:rPr>
    </w:lvl>
  </w:abstractNum>
  <w:abstractNum w:abstractNumId="31" w15:restartNumberingAfterBreak="0">
    <w:nsid w:val="0000001F"/>
    <w:multiLevelType w:val="multilevel"/>
    <w:tmpl w:val="0000001F"/>
    <w:name w:val="WW8Num32"/>
    <w:lvl w:ilvl="0">
      <w:numFmt w:val="bullet"/>
      <w:lvlText w:val=""/>
      <w:lvlJc w:val="left"/>
      <w:pPr>
        <w:tabs>
          <w:tab w:val="num" w:pos="0"/>
        </w:tabs>
        <w:ind w:left="2421" w:hanging="360"/>
      </w:pPr>
      <w:rPr>
        <w:rFonts w:ascii="Wingdings" w:hAnsi="Wingdings" w:cs="Wingdings"/>
        <w:color w:val="000000"/>
        <w:lang w:val="ro-R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00000020"/>
    <w:multiLevelType w:val="singleLevel"/>
    <w:tmpl w:val="00000020"/>
    <w:name w:val="WW8Num33"/>
    <w:lvl w:ilvl="0">
      <w:start w:val="1"/>
      <w:numFmt w:val="bullet"/>
      <w:lvlText w:val=""/>
      <w:lvlJc w:val="left"/>
      <w:pPr>
        <w:tabs>
          <w:tab w:val="num" w:pos="1428"/>
        </w:tabs>
        <w:ind w:left="1428" w:hanging="360"/>
      </w:pPr>
      <w:rPr>
        <w:rFonts w:ascii="Symbol" w:hAnsi="Symbol" w:cs="Symbol" w:hint="default"/>
        <w:color w:val="000000"/>
      </w:rPr>
    </w:lvl>
  </w:abstractNum>
  <w:abstractNum w:abstractNumId="33" w15:restartNumberingAfterBreak="0">
    <w:nsid w:val="00000021"/>
    <w:multiLevelType w:val="singleLevel"/>
    <w:tmpl w:val="00000021"/>
    <w:name w:val="WW8Num34"/>
    <w:lvl w:ilvl="0">
      <w:numFmt w:val="bullet"/>
      <w:lvlText w:val="-"/>
      <w:lvlJc w:val="left"/>
      <w:pPr>
        <w:tabs>
          <w:tab w:val="num" w:pos="0"/>
        </w:tabs>
        <w:ind w:left="2430" w:hanging="360"/>
      </w:pPr>
      <w:rPr>
        <w:rFonts w:ascii="Times New Roman" w:hAnsi="Times New Roman" w:cs="Times New Roman" w:hint="default"/>
      </w:rPr>
    </w:lvl>
  </w:abstractNum>
  <w:abstractNum w:abstractNumId="34" w15:restartNumberingAfterBreak="0">
    <w:nsid w:val="014562AE"/>
    <w:multiLevelType w:val="hybridMultilevel"/>
    <w:tmpl w:val="D764AC18"/>
    <w:lvl w:ilvl="0" w:tplc="C95C781A">
      <w:start w:val="1"/>
      <w:numFmt w:val="bullet"/>
      <w:lvlText w:val=""/>
      <w:lvlJc w:val="left"/>
      <w:pPr>
        <w:tabs>
          <w:tab w:val="num" w:pos="720"/>
        </w:tabs>
        <w:ind w:left="720" w:hanging="360"/>
      </w:pPr>
      <w:rPr>
        <w:rFonts w:ascii="Wingdings 2" w:hAnsi="Wingdings 2" w:hint="default"/>
      </w:rPr>
    </w:lvl>
    <w:lvl w:ilvl="1" w:tplc="DF043CD2" w:tentative="1">
      <w:start w:val="1"/>
      <w:numFmt w:val="bullet"/>
      <w:lvlText w:val=""/>
      <w:lvlJc w:val="left"/>
      <w:pPr>
        <w:tabs>
          <w:tab w:val="num" w:pos="1440"/>
        </w:tabs>
        <w:ind w:left="1440" w:hanging="360"/>
      </w:pPr>
      <w:rPr>
        <w:rFonts w:ascii="Wingdings 2" w:hAnsi="Wingdings 2" w:hint="default"/>
      </w:rPr>
    </w:lvl>
    <w:lvl w:ilvl="2" w:tplc="C9BCEAEE">
      <w:start w:val="901"/>
      <w:numFmt w:val="bullet"/>
      <w:lvlText w:val=""/>
      <w:lvlJc w:val="left"/>
      <w:pPr>
        <w:tabs>
          <w:tab w:val="num" w:pos="2160"/>
        </w:tabs>
        <w:ind w:left="2160" w:hanging="360"/>
      </w:pPr>
      <w:rPr>
        <w:rFonts w:ascii="Wingdings 2" w:hAnsi="Wingdings 2" w:hint="default"/>
      </w:rPr>
    </w:lvl>
    <w:lvl w:ilvl="3" w:tplc="51744938" w:tentative="1">
      <w:start w:val="1"/>
      <w:numFmt w:val="bullet"/>
      <w:lvlText w:val=""/>
      <w:lvlJc w:val="left"/>
      <w:pPr>
        <w:tabs>
          <w:tab w:val="num" w:pos="2880"/>
        </w:tabs>
        <w:ind w:left="2880" w:hanging="360"/>
      </w:pPr>
      <w:rPr>
        <w:rFonts w:ascii="Wingdings 2" w:hAnsi="Wingdings 2" w:hint="default"/>
      </w:rPr>
    </w:lvl>
    <w:lvl w:ilvl="4" w:tplc="707CD3B6" w:tentative="1">
      <w:start w:val="1"/>
      <w:numFmt w:val="bullet"/>
      <w:lvlText w:val=""/>
      <w:lvlJc w:val="left"/>
      <w:pPr>
        <w:tabs>
          <w:tab w:val="num" w:pos="3600"/>
        </w:tabs>
        <w:ind w:left="3600" w:hanging="360"/>
      </w:pPr>
      <w:rPr>
        <w:rFonts w:ascii="Wingdings 2" w:hAnsi="Wingdings 2" w:hint="default"/>
      </w:rPr>
    </w:lvl>
    <w:lvl w:ilvl="5" w:tplc="A92C6A0E" w:tentative="1">
      <w:start w:val="1"/>
      <w:numFmt w:val="bullet"/>
      <w:lvlText w:val=""/>
      <w:lvlJc w:val="left"/>
      <w:pPr>
        <w:tabs>
          <w:tab w:val="num" w:pos="4320"/>
        </w:tabs>
        <w:ind w:left="4320" w:hanging="360"/>
      </w:pPr>
      <w:rPr>
        <w:rFonts w:ascii="Wingdings 2" w:hAnsi="Wingdings 2" w:hint="default"/>
      </w:rPr>
    </w:lvl>
    <w:lvl w:ilvl="6" w:tplc="24786354" w:tentative="1">
      <w:start w:val="1"/>
      <w:numFmt w:val="bullet"/>
      <w:lvlText w:val=""/>
      <w:lvlJc w:val="left"/>
      <w:pPr>
        <w:tabs>
          <w:tab w:val="num" w:pos="5040"/>
        </w:tabs>
        <w:ind w:left="5040" w:hanging="360"/>
      </w:pPr>
      <w:rPr>
        <w:rFonts w:ascii="Wingdings 2" w:hAnsi="Wingdings 2" w:hint="default"/>
      </w:rPr>
    </w:lvl>
    <w:lvl w:ilvl="7" w:tplc="2088503E" w:tentative="1">
      <w:start w:val="1"/>
      <w:numFmt w:val="bullet"/>
      <w:lvlText w:val=""/>
      <w:lvlJc w:val="left"/>
      <w:pPr>
        <w:tabs>
          <w:tab w:val="num" w:pos="5760"/>
        </w:tabs>
        <w:ind w:left="5760" w:hanging="360"/>
      </w:pPr>
      <w:rPr>
        <w:rFonts w:ascii="Wingdings 2" w:hAnsi="Wingdings 2" w:hint="default"/>
      </w:rPr>
    </w:lvl>
    <w:lvl w:ilvl="8" w:tplc="D720A4F2"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02344191"/>
    <w:multiLevelType w:val="hybridMultilevel"/>
    <w:tmpl w:val="0D16430A"/>
    <w:lvl w:ilvl="0" w:tplc="4A287670">
      <w:start w:val="1"/>
      <w:numFmt w:val="bullet"/>
      <w:lvlText w:val=""/>
      <w:lvlJc w:val="left"/>
      <w:pPr>
        <w:ind w:left="720" w:hanging="360"/>
      </w:pPr>
      <w:rPr>
        <w:rFonts w:ascii="Wingdings" w:hAnsi="Wingdings" w:cs="Wingdings"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3144605"/>
    <w:multiLevelType w:val="hybridMultilevel"/>
    <w:tmpl w:val="F7A65B1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7" w15:restartNumberingAfterBreak="0">
    <w:nsid w:val="032665A5"/>
    <w:multiLevelType w:val="hybridMultilevel"/>
    <w:tmpl w:val="DA740CB6"/>
    <w:lvl w:ilvl="0" w:tplc="D8827A6A">
      <w:start w:val="2"/>
      <w:numFmt w:val="bullet"/>
      <w:lvlText w:val=""/>
      <w:lvlJc w:val="left"/>
      <w:pPr>
        <w:ind w:left="1069" w:hanging="360"/>
      </w:pPr>
      <w:rPr>
        <w:rFonts w:ascii="Symbol" w:eastAsia="Times New Roman" w:hAnsi="Symbol"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hint="default"/>
      </w:rPr>
    </w:lvl>
    <w:lvl w:ilvl="3" w:tplc="04180001">
      <w:start w:val="1"/>
      <w:numFmt w:val="bullet"/>
      <w:lvlText w:val=""/>
      <w:lvlJc w:val="left"/>
      <w:pPr>
        <w:ind w:left="3229" w:hanging="360"/>
      </w:pPr>
      <w:rPr>
        <w:rFonts w:ascii="Symbol" w:hAnsi="Symbol" w:hint="default"/>
      </w:rPr>
    </w:lvl>
    <w:lvl w:ilvl="4" w:tplc="04180003">
      <w:start w:val="1"/>
      <w:numFmt w:val="bullet"/>
      <w:lvlText w:val="o"/>
      <w:lvlJc w:val="left"/>
      <w:pPr>
        <w:ind w:left="3949" w:hanging="360"/>
      </w:pPr>
      <w:rPr>
        <w:rFonts w:ascii="Courier New" w:hAnsi="Courier New" w:cs="Courier New" w:hint="default"/>
      </w:rPr>
    </w:lvl>
    <w:lvl w:ilvl="5" w:tplc="04180005">
      <w:start w:val="1"/>
      <w:numFmt w:val="bullet"/>
      <w:lvlText w:val=""/>
      <w:lvlJc w:val="left"/>
      <w:pPr>
        <w:ind w:left="4669" w:hanging="360"/>
      </w:pPr>
      <w:rPr>
        <w:rFonts w:ascii="Wingdings" w:hAnsi="Wingdings" w:hint="default"/>
      </w:rPr>
    </w:lvl>
    <w:lvl w:ilvl="6" w:tplc="04180001">
      <w:start w:val="1"/>
      <w:numFmt w:val="bullet"/>
      <w:lvlText w:val=""/>
      <w:lvlJc w:val="left"/>
      <w:pPr>
        <w:ind w:left="5389" w:hanging="360"/>
      </w:pPr>
      <w:rPr>
        <w:rFonts w:ascii="Symbol" w:hAnsi="Symbol" w:hint="default"/>
      </w:rPr>
    </w:lvl>
    <w:lvl w:ilvl="7" w:tplc="04180003">
      <w:start w:val="1"/>
      <w:numFmt w:val="bullet"/>
      <w:lvlText w:val="o"/>
      <w:lvlJc w:val="left"/>
      <w:pPr>
        <w:ind w:left="6109" w:hanging="360"/>
      </w:pPr>
      <w:rPr>
        <w:rFonts w:ascii="Courier New" w:hAnsi="Courier New" w:cs="Courier New" w:hint="default"/>
      </w:rPr>
    </w:lvl>
    <w:lvl w:ilvl="8" w:tplc="04180005">
      <w:start w:val="1"/>
      <w:numFmt w:val="bullet"/>
      <w:lvlText w:val=""/>
      <w:lvlJc w:val="left"/>
      <w:pPr>
        <w:ind w:left="6829" w:hanging="360"/>
      </w:pPr>
      <w:rPr>
        <w:rFonts w:ascii="Wingdings" w:hAnsi="Wingdings" w:hint="default"/>
      </w:rPr>
    </w:lvl>
  </w:abstractNum>
  <w:abstractNum w:abstractNumId="38" w15:restartNumberingAfterBreak="0">
    <w:nsid w:val="0388317F"/>
    <w:multiLevelType w:val="hybridMultilevel"/>
    <w:tmpl w:val="65B663E4"/>
    <w:lvl w:ilvl="0" w:tplc="9892C950">
      <w:start w:val="1"/>
      <w:numFmt w:val="upperRoman"/>
      <w:lvlText w:val="%1."/>
      <w:lvlJc w:val="left"/>
      <w:pPr>
        <w:tabs>
          <w:tab w:val="num" w:pos="1080"/>
        </w:tabs>
        <w:ind w:left="1080" w:hanging="720"/>
      </w:pPr>
    </w:lvl>
    <w:lvl w:ilvl="1" w:tplc="BE00799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059720A8"/>
    <w:multiLevelType w:val="hybridMultilevel"/>
    <w:tmpl w:val="BF581BF2"/>
    <w:lvl w:ilvl="0" w:tplc="FFFFFFFF">
      <w:start w:val="1"/>
      <w:numFmt w:val="bullet"/>
      <w:lvlText w:val=""/>
      <w:lvlJc w:val="left"/>
      <w:pPr>
        <w:ind w:left="1440" w:hanging="360"/>
      </w:pPr>
      <w:rPr>
        <w:rFonts w:ascii="Symbol" w:hAnsi="Symbol" w:hint="default"/>
      </w:rPr>
    </w:lvl>
    <w:lvl w:ilvl="1" w:tplc="04CA28C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05BA573C"/>
    <w:multiLevelType w:val="hybridMultilevel"/>
    <w:tmpl w:val="0EC4EA5A"/>
    <w:lvl w:ilvl="0" w:tplc="04090005">
      <w:start w:val="1"/>
      <w:numFmt w:val="bullet"/>
      <w:lvlText w:val=""/>
      <w:lvlJc w:val="left"/>
      <w:pPr>
        <w:ind w:left="2421" w:hanging="360"/>
      </w:pPr>
      <w:rPr>
        <w:rFonts w:ascii="Wingdings" w:hAnsi="Wingding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1" w15:restartNumberingAfterBreak="0">
    <w:nsid w:val="06535DE2"/>
    <w:multiLevelType w:val="hybridMultilevel"/>
    <w:tmpl w:val="BF64DD5A"/>
    <w:lvl w:ilvl="0" w:tplc="7BB415EE">
      <w:start w:val="1"/>
      <w:numFmt w:val="bullet"/>
      <w:lvlText w:val=""/>
      <w:lvlJc w:val="left"/>
      <w:pPr>
        <w:tabs>
          <w:tab w:val="num" w:pos="720"/>
        </w:tabs>
        <w:ind w:left="720" w:hanging="360"/>
      </w:pPr>
      <w:rPr>
        <w:rFonts w:ascii="Wingdings 2" w:hAnsi="Wingdings 2" w:hint="default"/>
      </w:rPr>
    </w:lvl>
    <w:lvl w:ilvl="1" w:tplc="A79C95B6">
      <w:start w:val="1354"/>
      <w:numFmt w:val="bullet"/>
      <w:lvlText w:val=""/>
      <w:lvlJc w:val="left"/>
      <w:pPr>
        <w:tabs>
          <w:tab w:val="num" w:pos="1440"/>
        </w:tabs>
        <w:ind w:left="1440" w:hanging="360"/>
      </w:pPr>
      <w:rPr>
        <w:rFonts w:ascii="Wingdings 2" w:hAnsi="Wingdings 2" w:hint="default"/>
      </w:rPr>
    </w:lvl>
    <w:lvl w:ilvl="2" w:tplc="D6F035C2" w:tentative="1">
      <w:start w:val="1"/>
      <w:numFmt w:val="bullet"/>
      <w:lvlText w:val=""/>
      <w:lvlJc w:val="left"/>
      <w:pPr>
        <w:tabs>
          <w:tab w:val="num" w:pos="2160"/>
        </w:tabs>
        <w:ind w:left="2160" w:hanging="360"/>
      </w:pPr>
      <w:rPr>
        <w:rFonts w:ascii="Wingdings 2" w:hAnsi="Wingdings 2" w:hint="default"/>
      </w:rPr>
    </w:lvl>
    <w:lvl w:ilvl="3" w:tplc="BC26705E" w:tentative="1">
      <w:start w:val="1"/>
      <w:numFmt w:val="bullet"/>
      <w:lvlText w:val=""/>
      <w:lvlJc w:val="left"/>
      <w:pPr>
        <w:tabs>
          <w:tab w:val="num" w:pos="2880"/>
        </w:tabs>
        <w:ind w:left="2880" w:hanging="360"/>
      </w:pPr>
      <w:rPr>
        <w:rFonts w:ascii="Wingdings 2" w:hAnsi="Wingdings 2" w:hint="default"/>
      </w:rPr>
    </w:lvl>
    <w:lvl w:ilvl="4" w:tplc="402439C2" w:tentative="1">
      <w:start w:val="1"/>
      <w:numFmt w:val="bullet"/>
      <w:lvlText w:val=""/>
      <w:lvlJc w:val="left"/>
      <w:pPr>
        <w:tabs>
          <w:tab w:val="num" w:pos="3600"/>
        </w:tabs>
        <w:ind w:left="3600" w:hanging="360"/>
      </w:pPr>
      <w:rPr>
        <w:rFonts w:ascii="Wingdings 2" w:hAnsi="Wingdings 2" w:hint="default"/>
      </w:rPr>
    </w:lvl>
    <w:lvl w:ilvl="5" w:tplc="175A34D2" w:tentative="1">
      <w:start w:val="1"/>
      <w:numFmt w:val="bullet"/>
      <w:lvlText w:val=""/>
      <w:lvlJc w:val="left"/>
      <w:pPr>
        <w:tabs>
          <w:tab w:val="num" w:pos="4320"/>
        </w:tabs>
        <w:ind w:left="4320" w:hanging="360"/>
      </w:pPr>
      <w:rPr>
        <w:rFonts w:ascii="Wingdings 2" w:hAnsi="Wingdings 2" w:hint="default"/>
      </w:rPr>
    </w:lvl>
    <w:lvl w:ilvl="6" w:tplc="ECA2A15E" w:tentative="1">
      <w:start w:val="1"/>
      <w:numFmt w:val="bullet"/>
      <w:lvlText w:val=""/>
      <w:lvlJc w:val="left"/>
      <w:pPr>
        <w:tabs>
          <w:tab w:val="num" w:pos="5040"/>
        </w:tabs>
        <w:ind w:left="5040" w:hanging="360"/>
      </w:pPr>
      <w:rPr>
        <w:rFonts w:ascii="Wingdings 2" w:hAnsi="Wingdings 2" w:hint="default"/>
      </w:rPr>
    </w:lvl>
    <w:lvl w:ilvl="7" w:tplc="3F8C58F2" w:tentative="1">
      <w:start w:val="1"/>
      <w:numFmt w:val="bullet"/>
      <w:lvlText w:val=""/>
      <w:lvlJc w:val="left"/>
      <w:pPr>
        <w:tabs>
          <w:tab w:val="num" w:pos="5760"/>
        </w:tabs>
        <w:ind w:left="5760" w:hanging="360"/>
      </w:pPr>
      <w:rPr>
        <w:rFonts w:ascii="Wingdings 2" w:hAnsi="Wingdings 2" w:hint="default"/>
      </w:rPr>
    </w:lvl>
    <w:lvl w:ilvl="8" w:tplc="C1CADDE0"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07F85700"/>
    <w:multiLevelType w:val="hybridMultilevel"/>
    <w:tmpl w:val="17A0B51C"/>
    <w:lvl w:ilvl="0" w:tplc="6FD4AB4E">
      <w:start w:val="1"/>
      <w:numFmt w:val="decimal"/>
      <w:lvlText w:val="%1."/>
      <w:lvlJc w:val="left"/>
      <w:pPr>
        <w:ind w:left="720" w:hanging="360"/>
      </w:pPr>
      <w:rPr>
        <w:rFonts w:hint="default"/>
        <w:b w:val="0"/>
        <w:bCs w:val="0"/>
        <w:i w:val="0"/>
        <w:iCs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08085E66"/>
    <w:multiLevelType w:val="hybridMultilevel"/>
    <w:tmpl w:val="92764896"/>
    <w:lvl w:ilvl="0" w:tplc="397246DA">
      <w:start w:val="1"/>
      <w:numFmt w:val="bullet"/>
      <w:lvlText w:val=""/>
      <w:lvlJc w:val="left"/>
      <w:pPr>
        <w:tabs>
          <w:tab w:val="num" w:pos="720"/>
        </w:tabs>
        <w:ind w:left="720" w:hanging="360"/>
      </w:pPr>
      <w:rPr>
        <w:rFonts w:ascii="Wingdings" w:hAnsi="Wingdings" w:hint="default"/>
      </w:rPr>
    </w:lvl>
    <w:lvl w:ilvl="1" w:tplc="6B6C8EB2">
      <w:start w:val="1"/>
      <w:numFmt w:val="bullet"/>
      <w:lvlText w:val=""/>
      <w:lvlJc w:val="left"/>
      <w:pPr>
        <w:tabs>
          <w:tab w:val="num" w:pos="1440"/>
        </w:tabs>
        <w:ind w:left="1440" w:hanging="360"/>
      </w:pPr>
      <w:rPr>
        <w:rFonts w:ascii="Wingdings" w:hAnsi="Wingdings" w:hint="default"/>
      </w:rPr>
    </w:lvl>
    <w:lvl w:ilvl="2" w:tplc="A752979A" w:tentative="1">
      <w:start w:val="1"/>
      <w:numFmt w:val="bullet"/>
      <w:lvlText w:val=""/>
      <w:lvlJc w:val="left"/>
      <w:pPr>
        <w:tabs>
          <w:tab w:val="num" w:pos="2160"/>
        </w:tabs>
        <w:ind w:left="2160" w:hanging="360"/>
      </w:pPr>
      <w:rPr>
        <w:rFonts w:ascii="Wingdings" w:hAnsi="Wingdings" w:hint="default"/>
      </w:rPr>
    </w:lvl>
    <w:lvl w:ilvl="3" w:tplc="6EC88CA6" w:tentative="1">
      <w:start w:val="1"/>
      <w:numFmt w:val="bullet"/>
      <w:lvlText w:val=""/>
      <w:lvlJc w:val="left"/>
      <w:pPr>
        <w:tabs>
          <w:tab w:val="num" w:pos="2880"/>
        </w:tabs>
        <w:ind w:left="2880" w:hanging="360"/>
      </w:pPr>
      <w:rPr>
        <w:rFonts w:ascii="Wingdings" w:hAnsi="Wingdings" w:hint="default"/>
      </w:rPr>
    </w:lvl>
    <w:lvl w:ilvl="4" w:tplc="45681CF0" w:tentative="1">
      <w:start w:val="1"/>
      <w:numFmt w:val="bullet"/>
      <w:lvlText w:val=""/>
      <w:lvlJc w:val="left"/>
      <w:pPr>
        <w:tabs>
          <w:tab w:val="num" w:pos="3600"/>
        </w:tabs>
        <w:ind w:left="3600" w:hanging="360"/>
      </w:pPr>
      <w:rPr>
        <w:rFonts w:ascii="Wingdings" w:hAnsi="Wingdings" w:hint="default"/>
      </w:rPr>
    </w:lvl>
    <w:lvl w:ilvl="5" w:tplc="8ECEFF30" w:tentative="1">
      <w:start w:val="1"/>
      <w:numFmt w:val="bullet"/>
      <w:lvlText w:val=""/>
      <w:lvlJc w:val="left"/>
      <w:pPr>
        <w:tabs>
          <w:tab w:val="num" w:pos="4320"/>
        </w:tabs>
        <w:ind w:left="4320" w:hanging="360"/>
      </w:pPr>
      <w:rPr>
        <w:rFonts w:ascii="Wingdings" w:hAnsi="Wingdings" w:hint="default"/>
      </w:rPr>
    </w:lvl>
    <w:lvl w:ilvl="6" w:tplc="9C44655C" w:tentative="1">
      <w:start w:val="1"/>
      <w:numFmt w:val="bullet"/>
      <w:lvlText w:val=""/>
      <w:lvlJc w:val="left"/>
      <w:pPr>
        <w:tabs>
          <w:tab w:val="num" w:pos="5040"/>
        </w:tabs>
        <w:ind w:left="5040" w:hanging="360"/>
      </w:pPr>
      <w:rPr>
        <w:rFonts w:ascii="Wingdings" w:hAnsi="Wingdings" w:hint="default"/>
      </w:rPr>
    </w:lvl>
    <w:lvl w:ilvl="7" w:tplc="EB3CEEEA" w:tentative="1">
      <w:start w:val="1"/>
      <w:numFmt w:val="bullet"/>
      <w:lvlText w:val=""/>
      <w:lvlJc w:val="left"/>
      <w:pPr>
        <w:tabs>
          <w:tab w:val="num" w:pos="5760"/>
        </w:tabs>
        <w:ind w:left="5760" w:hanging="360"/>
      </w:pPr>
      <w:rPr>
        <w:rFonts w:ascii="Wingdings" w:hAnsi="Wingdings" w:hint="default"/>
      </w:rPr>
    </w:lvl>
    <w:lvl w:ilvl="8" w:tplc="4832260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8420293"/>
    <w:multiLevelType w:val="hybridMultilevel"/>
    <w:tmpl w:val="D33888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09AE1849"/>
    <w:multiLevelType w:val="hybridMultilevel"/>
    <w:tmpl w:val="A3EABFD8"/>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6" w15:restartNumberingAfterBreak="0">
    <w:nsid w:val="09C7363D"/>
    <w:multiLevelType w:val="hybridMultilevel"/>
    <w:tmpl w:val="E6062250"/>
    <w:lvl w:ilvl="0" w:tplc="45A435A0">
      <w:numFmt w:val="bullet"/>
      <w:lvlText w:val="-"/>
      <w:lvlJc w:val="left"/>
      <w:pPr>
        <w:tabs>
          <w:tab w:val="num" w:pos="720"/>
        </w:tabs>
        <w:ind w:left="720" w:hanging="360"/>
      </w:pPr>
      <w:rPr>
        <w:rFonts w:ascii="Trebuchet MS" w:eastAsia="Times New Roman" w:hAnsi="Trebuchet MS"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0A0C0D3E"/>
    <w:multiLevelType w:val="hybridMultilevel"/>
    <w:tmpl w:val="8698DBF8"/>
    <w:lvl w:ilvl="0" w:tplc="5D644714">
      <w:start w:val="1"/>
      <w:numFmt w:val="bullet"/>
      <w:lvlText w:val="•"/>
      <w:lvlJc w:val="left"/>
      <w:pPr>
        <w:tabs>
          <w:tab w:val="num" w:pos="720"/>
        </w:tabs>
        <w:ind w:left="720" w:hanging="360"/>
      </w:pPr>
      <w:rPr>
        <w:rFonts w:ascii="Arial" w:hAnsi="Arial" w:hint="default"/>
      </w:rPr>
    </w:lvl>
    <w:lvl w:ilvl="1" w:tplc="26887436" w:tentative="1">
      <w:start w:val="1"/>
      <w:numFmt w:val="bullet"/>
      <w:lvlText w:val="•"/>
      <w:lvlJc w:val="left"/>
      <w:pPr>
        <w:tabs>
          <w:tab w:val="num" w:pos="1440"/>
        </w:tabs>
        <w:ind w:left="1440" w:hanging="360"/>
      </w:pPr>
      <w:rPr>
        <w:rFonts w:ascii="Arial" w:hAnsi="Arial" w:hint="default"/>
      </w:rPr>
    </w:lvl>
    <w:lvl w:ilvl="2" w:tplc="A51CB03A" w:tentative="1">
      <w:start w:val="1"/>
      <w:numFmt w:val="bullet"/>
      <w:lvlText w:val="•"/>
      <w:lvlJc w:val="left"/>
      <w:pPr>
        <w:tabs>
          <w:tab w:val="num" w:pos="2160"/>
        </w:tabs>
        <w:ind w:left="2160" w:hanging="360"/>
      </w:pPr>
      <w:rPr>
        <w:rFonts w:ascii="Arial" w:hAnsi="Arial" w:hint="default"/>
      </w:rPr>
    </w:lvl>
    <w:lvl w:ilvl="3" w:tplc="5866CDAE" w:tentative="1">
      <w:start w:val="1"/>
      <w:numFmt w:val="bullet"/>
      <w:lvlText w:val="•"/>
      <w:lvlJc w:val="left"/>
      <w:pPr>
        <w:tabs>
          <w:tab w:val="num" w:pos="2880"/>
        </w:tabs>
        <w:ind w:left="2880" w:hanging="360"/>
      </w:pPr>
      <w:rPr>
        <w:rFonts w:ascii="Arial" w:hAnsi="Arial" w:hint="default"/>
      </w:rPr>
    </w:lvl>
    <w:lvl w:ilvl="4" w:tplc="2A1A7AB0" w:tentative="1">
      <w:start w:val="1"/>
      <w:numFmt w:val="bullet"/>
      <w:lvlText w:val="•"/>
      <w:lvlJc w:val="left"/>
      <w:pPr>
        <w:tabs>
          <w:tab w:val="num" w:pos="3600"/>
        </w:tabs>
        <w:ind w:left="3600" w:hanging="360"/>
      </w:pPr>
      <w:rPr>
        <w:rFonts w:ascii="Arial" w:hAnsi="Arial" w:hint="default"/>
      </w:rPr>
    </w:lvl>
    <w:lvl w:ilvl="5" w:tplc="46BE5830" w:tentative="1">
      <w:start w:val="1"/>
      <w:numFmt w:val="bullet"/>
      <w:lvlText w:val="•"/>
      <w:lvlJc w:val="left"/>
      <w:pPr>
        <w:tabs>
          <w:tab w:val="num" w:pos="4320"/>
        </w:tabs>
        <w:ind w:left="4320" w:hanging="360"/>
      </w:pPr>
      <w:rPr>
        <w:rFonts w:ascii="Arial" w:hAnsi="Arial" w:hint="default"/>
      </w:rPr>
    </w:lvl>
    <w:lvl w:ilvl="6" w:tplc="90F0C83C" w:tentative="1">
      <w:start w:val="1"/>
      <w:numFmt w:val="bullet"/>
      <w:lvlText w:val="•"/>
      <w:lvlJc w:val="left"/>
      <w:pPr>
        <w:tabs>
          <w:tab w:val="num" w:pos="5040"/>
        </w:tabs>
        <w:ind w:left="5040" w:hanging="360"/>
      </w:pPr>
      <w:rPr>
        <w:rFonts w:ascii="Arial" w:hAnsi="Arial" w:hint="default"/>
      </w:rPr>
    </w:lvl>
    <w:lvl w:ilvl="7" w:tplc="2F0430CE" w:tentative="1">
      <w:start w:val="1"/>
      <w:numFmt w:val="bullet"/>
      <w:lvlText w:val="•"/>
      <w:lvlJc w:val="left"/>
      <w:pPr>
        <w:tabs>
          <w:tab w:val="num" w:pos="5760"/>
        </w:tabs>
        <w:ind w:left="5760" w:hanging="360"/>
      </w:pPr>
      <w:rPr>
        <w:rFonts w:ascii="Arial" w:hAnsi="Arial" w:hint="default"/>
      </w:rPr>
    </w:lvl>
    <w:lvl w:ilvl="8" w:tplc="A0D0C7F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B6F64C1"/>
    <w:multiLevelType w:val="hybridMultilevel"/>
    <w:tmpl w:val="12DE24C8"/>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9" w15:restartNumberingAfterBreak="0">
    <w:nsid w:val="0B8E7C57"/>
    <w:multiLevelType w:val="hybridMultilevel"/>
    <w:tmpl w:val="EC2CD3B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0" w15:restartNumberingAfterBreak="0">
    <w:nsid w:val="0BC23CE3"/>
    <w:multiLevelType w:val="hybridMultilevel"/>
    <w:tmpl w:val="7658AEBC"/>
    <w:lvl w:ilvl="0" w:tplc="875C5EBA">
      <w:start w:val="25"/>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D44905"/>
    <w:multiLevelType w:val="hybridMultilevel"/>
    <w:tmpl w:val="B9C2EFE6"/>
    <w:lvl w:ilvl="0" w:tplc="61E62ADC">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0D8F5FCB"/>
    <w:multiLevelType w:val="hybridMultilevel"/>
    <w:tmpl w:val="FBFEFC84"/>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3" w15:restartNumberingAfterBreak="0">
    <w:nsid w:val="0DB2206F"/>
    <w:multiLevelType w:val="multilevel"/>
    <w:tmpl w:val="D108B718"/>
    <w:lvl w:ilvl="0">
      <w:start w:val="2"/>
      <w:numFmt w:val="lowerLetter"/>
      <w:lvlText w:val="%1."/>
      <w:lvlJc w:val="left"/>
      <w:pPr>
        <w:tabs>
          <w:tab w:val="num" w:pos="66"/>
        </w:tabs>
        <w:ind w:left="786" w:hanging="360"/>
      </w:pPr>
      <w:rPr>
        <w:rFonts w:hint="default"/>
        <w:b/>
        <w:bCs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4" w15:restartNumberingAfterBreak="0">
    <w:nsid w:val="0E3C375A"/>
    <w:multiLevelType w:val="hybridMultilevel"/>
    <w:tmpl w:val="81BC6948"/>
    <w:lvl w:ilvl="0" w:tplc="00000002">
      <w:start w:val="1"/>
      <w:numFmt w:val="bullet"/>
      <w:lvlText w:val="-"/>
      <w:lvlJc w:val="left"/>
      <w:pPr>
        <w:ind w:left="2880" w:hanging="360"/>
      </w:pPr>
      <w:rPr>
        <w:rFonts w:ascii="Trebuchet MS" w:hAnsi="Trebuchet MS" w:cs="Trebuchet MS" w:hint="default"/>
        <w:sz w:val="18"/>
        <w:szCs w:val="18"/>
        <w:lang w:val="ro-RO" w:eastAsia="ro-R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5" w15:restartNumberingAfterBreak="0">
    <w:nsid w:val="0F363560"/>
    <w:multiLevelType w:val="hybridMultilevel"/>
    <w:tmpl w:val="C3FE64EE"/>
    <w:lvl w:ilvl="0" w:tplc="59F0C2C2">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01536A9"/>
    <w:multiLevelType w:val="hybridMultilevel"/>
    <w:tmpl w:val="46CC779E"/>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03622EB"/>
    <w:multiLevelType w:val="hybridMultilevel"/>
    <w:tmpl w:val="9C8C34FC"/>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8" w15:restartNumberingAfterBreak="0">
    <w:nsid w:val="10E54F4E"/>
    <w:multiLevelType w:val="hybridMultilevel"/>
    <w:tmpl w:val="759087E6"/>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101C8F"/>
    <w:multiLevelType w:val="hybridMultilevel"/>
    <w:tmpl w:val="925AF236"/>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0" w15:restartNumberingAfterBreak="0">
    <w:nsid w:val="122E31A1"/>
    <w:multiLevelType w:val="hybridMultilevel"/>
    <w:tmpl w:val="79985C12"/>
    <w:lvl w:ilvl="0" w:tplc="841803DA">
      <w:start w:val="1"/>
      <w:numFmt w:val="bullet"/>
      <w:lvlText w:val="•"/>
      <w:lvlJc w:val="left"/>
      <w:pPr>
        <w:tabs>
          <w:tab w:val="num" w:pos="720"/>
        </w:tabs>
        <w:ind w:left="720" w:hanging="360"/>
      </w:pPr>
      <w:rPr>
        <w:rFonts w:ascii="Arial" w:hAnsi="Arial" w:hint="default"/>
      </w:rPr>
    </w:lvl>
    <w:lvl w:ilvl="1" w:tplc="418293D2" w:tentative="1">
      <w:start w:val="1"/>
      <w:numFmt w:val="bullet"/>
      <w:lvlText w:val="•"/>
      <w:lvlJc w:val="left"/>
      <w:pPr>
        <w:tabs>
          <w:tab w:val="num" w:pos="1440"/>
        </w:tabs>
        <w:ind w:left="1440" w:hanging="360"/>
      </w:pPr>
      <w:rPr>
        <w:rFonts w:ascii="Arial" w:hAnsi="Arial" w:hint="default"/>
      </w:rPr>
    </w:lvl>
    <w:lvl w:ilvl="2" w:tplc="61E88DEC" w:tentative="1">
      <w:start w:val="1"/>
      <w:numFmt w:val="bullet"/>
      <w:lvlText w:val="•"/>
      <w:lvlJc w:val="left"/>
      <w:pPr>
        <w:tabs>
          <w:tab w:val="num" w:pos="2160"/>
        </w:tabs>
        <w:ind w:left="2160" w:hanging="360"/>
      </w:pPr>
      <w:rPr>
        <w:rFonts w:ascii="Arial" w:hAnsi="Arial" w:hint="default"/>
      </w:rPr>
    </w:lvl>
    <w:lvl w:ilvl="3" w:tplc="115690E4" w:tentative="1">
      <w:start w:val="1"/>
      <w:numFmt w:val="bullet"/>
      <w:lvlText w:val="•"/>
      <w:lvlJc w:val="left"/>
      <w:pPr>
        <w:tabs>
          <w:tab w:val="num" w:pos="2880"/>
        </w:tabs>
        <w:ind w:left="2880" w:hanging="360"/>
      </w:pPr>
      <w:rPr>
        <w:rFonts w:ascii="Arial" w:hAnsi="Arial" w:hint="default"/>
      </w:rPr>
    </w:lvl>
    <w:lvl w:ilvl="4" w:tplc="ED1019A0" w:tentative="1">
      <w:start w:val="1"/>
      <w:numFmt w:val="bullet"/>
      <w:lvlText w:val="•"/>
      <w:lvlJc w:val="left"/>
      <w:pPr>
        <w:tabs>
          <w:tab w:val="num" w:pos="3600"/>
        </w:tabs>
        <w:ind w:left="3600" w:hanging="360"/>
      </w:pPr>
      <w:rPr>
        <w:rFonts w:ascii="Arial" w:hAnsi="Arial" w:hint="default"/>
      </w:rPr>
    </w:lvl>
    <w:lvl w:ilvl="5" w:tplc="6A8876F8" w:tentative="1">
      <w:start w:val="1"/>
      <w:numFmt w:val="bullet"/>
      <w:lvlText w:val="•"/>
      <w:lvlJc w:val="left"/>
      <w:pPr>
        <w:tabs>
          <w:tab w:val="num" w:pos="4320"/>
        </w:tabs>
        <w:ind w:left="4320" w:hanging="360"/>
      </w:pPr>
      <w:rPr>
        <w:rFonts w:ascii="Arial" w:hAnsi="Arial" w:hint="default"/>
      </w:rPr>
    </w:lvl>
    <w:lvl w:ilvl="6" w:tplc="6EBC96D6" w:tentative="1">
      <w:start w:val="1"/>
      <w:numFmt w:val="bullet"/>
      <w:lvlText w:val="•"/>
      <w:lvlJc w:val="left"/>
      <w:pPr>
        <w:tabs>
          <w:tab w:val="num" w:pos="5040"/>
        </w:tabs>
        <w:ind w:left="5040" w:hanging="360"/>
      </w:pPr>
      <w:rPr>
        <w:rFonts w:ascii="Arial" w:hAnsi="Arial" w:hint="default"/>
      </w:rPr>
    </w:lvl>
    <w:lvl w:ilvl="7" w:tplc="1A2EC170" w:tentative="1">
      <w:start w:val="1"/>
      <w:numFmt w:val="bullet"/>
      <w:lvlText w:val="•"/>
      <w:lvlJc w:val="left"/>
      <w:pPr>
        <w:tabs>
          <w:tab w:val="num" w:pos="5760"/>
        </w:tabs>
        <w:ind w:left="5760" w:hanging="360"/>
      </w:pPr>
      <w:rPr>
        <w:rFonts w:ascii="Arial" w:hAnsi="Arial" w:hint="default"/>
      </w:rPr>
    </w:lvl>
    <w:lvl w:ilvl="8" w:tplc="936C3EC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2562A0A"/>
    <w:multiLevelType w:val="hybridMultilevel"/>
    <w:tmpl w:val="11C2AF2E"/>
    <w:lvl w:ilvl="0" w:tplc="FCE6C54A">
      <w:start w:val="1"/>
      <w:numFmt w:val="bullet"/>
      <w:lvlText w:val=""/>
      <w:lvlJc w:val="left"/>
      <w:pPr>
        <w:tabs>
          <w:tab w:val="num" w:pos="720"/>
        </w:tabs>
        <w:ind w:left="720" w:hanging="360"/>
      </w:pPr>
      <w:rPr>
        <w:rFonts w:ascii="Wingdings" w:hAnsi="Wingdings" w:hint="default"/>
      </w:rPr>
    </w:lvl>
    <w:lvl w:ilvl="1" w:tplc="586EDB7E">
      <w:start w:val="1019"/>
      <w:numFmt w:val="bullet"/>
      <w:lvlText w:val=""/>
      <w:lvlJc w:val="left"/>
      <w:pPr>
        <w:tabs>
          <w:tab w:val="num" w:pos="1440"/>
        </w:tabs>
        <w:ind w:left="1440" w:hanging="360"/>
      </w:pPr>
      <w:rPr>
        <w:rFonts w:ascii="Wingdings" w:hAnsi="Wingdings" w:hint="default"/>
      </w:rPr>
    </w:lvl>
    <w:lvl w:ilvl="2" w:tplc="F1C47CE2" w:tentative="1">
      <w:start w:val="1"/>
      <w:numFmt w:val="bullet"/>
      <w:lvlText w:val=""/>
      <w:lvlJc w:val="left"/>
      <w:pPr>
        <w:tabs>
          <w:tab w:val="num" w:pos="2160"/>
        </w:tabs>
        <w:ind w:left="2160" w:hanging="360"/>
      </w:pPr>
      <w:rPr>
        <w:rFonts w:ascii="Wingdings" w:hAnsi="Wingdings" w:hint="default"/>
      </w:rPr>
    </w:lvl>
    <w:lvl w:ilvl="3" w:tplc="67E2D096" w:tentative="1">
      <w:start w:val="1"/>
      <w:numFmt w:val="bullet"/>
      <w:lvlText w:val=""/>
      <w:lvlJc w:val="left"/>
      <w:pPr>
        <w:tabs>
          <w:tab w:val="num" w:pos="2880"/>
        </w:tabs>
        <w:ind w:left="2880" w:hanging="360"/>
      </w:pPr>
      <w:rPr>
        <w:rFonts w:ascii="Wingdings" w:hAnsi="Wingdings" w:hint="default"/>
      </w:rPr>
    </w:lvl>
    <w:lvl w:ilvl="4" w:tplc="B594A470" w:tentative="1">
      <w:start w:val="1"/>
      <w:numFmt w:val="bullet"/>
      <w:lvlText w:val=""/>
      <w:lvlJc w:val="left"/>
      <w:pPr>
        <w:tabs>
          <w:tab w:val="num" w:pos="3600"/>
        </w:tabs>
        <w:ind w:left="3600" w:hanging="360"/>
      </w:pPr>
      <w:rPr>
        <w:rFonts w:ascii="Wingdings" w:hAnsi="Wingdings" w:hint="default"/>
      </w:rPr>
    </w:lvl>
    <w:lvl w:ilvl="5" w:tplc="EE028B38" w:tentative="1">
      <w:start w:val="1"/>
      <w:numFmt w:val="bullet"/>
      <w:lvlText w:val=""/>
      <w:lvlJc w:val="left"/>
      <w:pPr>
        <w:tabs>
          <w:tab w:val="num" w:pos="4320"/>
        </w:tabs>
        <w:ind w:left="4320" w:hanging="360"/>
      </w:pPr>
      <w:rPr>
        <w:rFonts w:ascii="Wingdings" w:hAnsi="Wingdings" w:hint="default"/>
      </w:rPr>
    </w:lvl>
    <w:lvl w:ilvl="6" w:tplc="5A866252" w:tentative="1">
      <w:start w:val="1"/>
      <w:numFmt w:val="bullet"/>
      <w:lvlText w:val=""/>
      <w:lvlJc w:val="left"/>
      <w:pPr>
        <w:tabs>
          <w:tab w:val="num" w:pos="5040"/>
        </w:tabs>
        <w:ind w:left="5040" w:hanging="360"/>
      </w:pPr>
      <w:rPr>
        <w:rFonts w:ascii="Wingdings" w:hAnsi="Wingdings" w:hint="default"/>
      </w:rPr>
    </w:lvl>
    <w:lvl w:ilvl="7" w:tplc="5650C6E2" w:tentative="1">
      <w:start w:val="1"/>
      <w:numFmt w:val="bullet"/>
      <w:lvlText w:val=""/>
      <w:lvlJc w:val="left"/>
      <w:pPr>
        <w:tabs>
          <w:tab w:val="num" w:pos="5760"/>
        </w:tabs>
        <w:ind w:left="5760" w:hanging="360"/>
      </w:pPr>
      <w:rPr>
        <w:rFonts w:ascii="Wingdings" w:hAnsi="Wingdings" w:hint="default"/>
      </w:rPr>
    </w:lvl>
    <w:lvl w:ilvl="8" w:tplc="7BEEBFC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25C79F2"/>
    <w:multiLevelType w:val="hybridMultilevel"/>
    <w:tmpl w:val="F9C82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3622E3"/>
    <w:multiLevelType w:val="hybridMultilevel"/>
    <w:tmpl w:val="1242D56E"/>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4" w15:restartNumberingAfterBreak="0">
    <w:nsid w:val="14B34388"/>
    <w:multiLevelType w:val="hybridMultilevel"/>
    <w:tmpl w:val="E7AE7A08"/>
    <w:lvl w:ilvl="0" w:tplc="EE4470B2">
      <w:start w:val="1"/>
      <w:numFmt w:val="bullet"/>
      <w:lvlText w:val="•"/>
      <w:lvlJc w:val="left"/>
      <w:pPr>
        <w:tabs>
          <w:tab w:val="num" w:pos="720"/>
        </w:tabs>
        <w:ind w:left="720" w:hanging="360"/>
      </w:pPr>
      <w:rPr>
        <w:rFonts w:ascii="Arial" w:hAnsi="Arial" w:hint="default"/>
      </w:rPr>
    </w:lvl>
    <w:lvl w:ilvl="1" w:tplc="CEA66344" w:tentative="1">
      <w:start w:val="1"/>
      <w:numFmt w:val="bullet"/>
      <w:lvlText w:val="•"/>
      <w:lvlJc w:val="left"/>
      <w:pPr>
        <w:tabs>
          <w:tab w:val="num" w:pos="1440"/>
        </w:tabs>
        <w:ind w:left="1440" w:hanging="360"/>
      </w:pPr>
      <w:rPr>
        <w:rFonts w:ascii="Arial" w:hAnsi="Arial" w:hint="default"/>
      </w:rPr>
    </w:lvl>
    <w:lvl w:ilvl="2" w:tplc="9258D0F8" w:tentative="1">
      <w:start w:val="1"/>
      <w:numFmt w:val="bullet"/>
      <w:lvlText w:val="•"/>
      <w:lvlJc w:val="left"/>
      <w:pPr>
        <w:tabs>
          <w:tab w:val="num" w:pos="2160"/>
        </w:tabs>
        <w:ind w:left="2160" w:hanging="360"/>
      </w:pPr>
      <w:rPr>
        <w:rFonts w:ascii="Arial" w:hAnsi="Arial" w:hint="default"/>
      </w:rPr>
    </w:lvl>
    <w:lvl w:ilvl="3" w:tplc="58E0EE82" w:tentative="1">
      <w:start w:val="1"/>
      <w:numFmt w:val="bullet"/>
      <w:lvlText w:val="•"/>
      <w:lvlJc w:val="left"/>
      <w:pPr>
        <w:tabs>
          <w:tab w:val="num" w:pos="2880"/>
        </w:tabs>
        <w:ind w:left="2880" w:hanging="360"/>
      </w:pPr>
      <w:rPr>
        <w:rFonts w:ascii="Arial" w:hAnsi="Arial" w:hint="default"/>
      </w:rPr>
    </w:lvl>
    <w:lvl w:ilvl="4" w:tplc="6FB624F6" w:tentative="1">
      <w:start w:val="1"/>
      <w:numFmt w:val="bullet"/>
      <w:lvlText w:val="•"/>
      <w:lvlJc w:val="left"/>
      <w:pPr>
        <w:tabs>
          <w:tab w:val="num" w:pos="3600"/>
        </w:tabs>
        <w:ind w:left="3600" w:hanging="360"/>
      </w:pPr>
      <w:rPr>
        <w:rFonts w:ascii="Arial" w:hAnsi="Arial" w:hint="default"/>
      </w:rPr>
    </w:lvl>
    <w:lvl w:ilvl="5" w:tplc="7AE8A776" w:tentative="1">
      <w:start w:val="1"/>
      <w:numFmt w:val="bullet"/>
      <w:lvlText w:val="•"/>
      <w:lvlJc w:val="left"/>
      <w:pPr>
        <w:tabs>
          <w:tab w:val="num" w:pos="4320"/>
        </w:tabs>
        <w:ind w:left="4320" w:hanging="360"/>
      </w:pPr>
      <w:rPr>
        <w:rFonts w:ascii="Arial" w:hAnsi="Arial" w:hint="default"/>
      </w:rPr>
    </w:lvl>
    <w:lvl w:ilvl="6" w:tplc="CE066A38" w:tentative="1">
      <w:start w:val="1"/>
      <w:numFmt w:val="bullet"/>
      <w:lvlText w:val="•"/>
      <w:lvlJc w:val="left"/>
      <w:pPr>
        <w:tabs>
          <w:tab w:val="num" w:pos="5040"/>
        </w:tabs>
        <w:ind w:left="5040" w:hanging="360"/>
      </w:pPr>
      <w:rPr>
        <w:rFonts w:ascii="Arial" w:hAnsi="Arial" w:hint="default"/>
      </w:rPr>
    </w:lvl>
    <w:lvl w:ilvl="7" w:tplc="6602EF04" w:tentative="1">
      <w:start w:val="1"/>
      <w:numFmt w:val="bullet"/>
      <w:lvlText w:val="•"/>
      <w:lvlJc w:val="left"/>
      <w:pPr>
        <w:tabs>
          <w:tab w:val="num" w:pos="5760"/>
        </w:tabs>
        <w:ind w:left="5760" w:hanging="360"/>
      </w:pPr>
      <w:rPr>
        <w:rFonts w:ascii="Arial" w:hAnsi="Arial" w:hint="default"/>
      </w:rPr>
    </w:lvl>
    <w:lvl w:ilvl="8" w:tplc="3418C52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6951851"/>
    <w:multiLevelType w:val="hybridMultilevel"/>
    <w:tmpl w:val="11AA1FA8"/>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6" w15:restartNumberingAfterBreak="0">
    <w:nsid w:val="17973782"/>
    <w:multiLevelType w:val="hybridMultilevel"/>
    <w:tmpl w:val="358455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A12711"/>
    <w:multiLevelType w:val="hybridMultilevel"/>
    <w:tmpl w:val="FA26401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FB5F5F"/>
    <w:multiLevelType w:val="hybridMultilevel"/>
    <w:tmpl w:val="8B00DEE8"/>
    <w:lvl w:ilvl="0" w:tplc="3BCC6B80">
      <w:start w:val="8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AEB5764"/>
    <w:multiLevelType w:val="hybridMultilevel"/>
    <w:tmpl w:val="02F6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F844A7A"/>
    <w:multiLevelType w:val="hybridMultilevel"/>
    <w:tmpl w:val="A828840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1" w15:restartNumberingAfterBreak="0">
    <w:nsid w:val="20616772"/>
    <w:multiLevelType w:val="hybridMultilevel"/>
    <w:tmpl w:val="EBF4B0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2" w15:restartNumberingAfterBreak="0">
    <w:nsid w:val="240B7B45"/>
    <w:multiLevelType w:val="hybridMultilevel"/>
    <w:tmpl w:val="ABA46588"/>
    <w:lvl w:ilvl="0" w:tplc="72BCF530">
      <w:start w:val="1"/>
      <w:numFmt w:val="bullet"/>
      <w:lvlText w:val="•"/>
      <w:lvlJc w:val="left"/>
      <w:pPr>
        <w:tabs>
          <w:tab w:val="num" w:pos="720"/>
        </w:tabs>
        <w:ind w:left="720" w:hanging="360"/>
      </w:pPr>
      <w:rPr>
        <w:rFonts w:ascii="Arial" w:hAnsi="Arial" w:hint="default"/>
      </w:rPr>
    </w:lvl>
    <w:lvl w:ilvl="1" w:tplc="CD749170" w:tentative="1">
      <w:start w:val="1"/>
      <w:numFmt w:val="bullet"/>
      <w:lvlText w:val="•"/>
      <w:lvlJc w:val="left"/>
      <w:pPr>
        <w:tabs>
          <w:tab w:val="num" w:pos="1440"/>
        </w:tabs>
        <w:ind w:left="1440" w:hanging="360"/>
      </w:pPr>
      <w:rPr>
        <w:rFonts w:ascii="Arial" w:hAnsi="Arial" w:hint="default"/>
      </w:rPr>
    </w:lvl>
    <w:lvl w:ilvl="2" w:tplc="18EA3C8C" w:tentative="1">
      <w:start w:val="1"/>
      <w:numFmt w:val="bullet"/>
      <w:lvlText w:val="•"/>
      <w:lvlJc w:val="left"/>
      <w:pPr>
        <w:tabs>
          <w:tab w:val="num" w:pos="2160"/>
        </w:tabs>
        <w:ind w:left="2160" w:hanging="360"/>
      </w:pPr>
      <w:rPr>
        <w:rFonts w:ascii="Arial" w:hAnsi="Arial" w:hint="default"/>
      </w:rPr>
    </w:lvl>
    <w:lvl w:ilvl="3" w:tplc="2F1222A4" w:tentative="1">
      <w:start w:val="1"/>
      <w:numFmt w:val="bullet"/>
      <w:lvlText w:val="•"/>
      <w:lvlJc w:val="left"/>
      <w:pPr>
        <w:tabs>
          <w:tab w:val="num" w:pos="2880"/>
        </w:tabs>
        <w:ind w:left="2880" w:hanging="360"/>
      </w:pPr>
      <w:rPr>
        <w:rFonts w:ascii="Arial" w:hAnsi="Arial" w:hint="default"/>
      </w:rPr>
    </w:lvl>
    <w:lvl w:ilvl="4" w:tplc="764471CA" w:tentative="1">
      <w:start w:val="1"/>
      <w:numFmt w:val="bullet"/>
      <w:lvlText w:val="•"/>
      <w:lvlJc w:val="left"/>
      <w:pPr>
        <w:tabs>
          <w:tab w:val="num" w:pos="3600"/>
        </w:tabs>
        <w:ind w:left="3600" w:hanging="360"/>
      </w:pPr>
      <w:rPr>
        <w:rFonts w:ascii="Arial" w:hAnsi="Arial" w:hint="default"/>
      </w:rPr>
    </w:lvl>
    <w:lvl w:ilvl="5" w:tplc="C070FDEC" w:tentative="1">
      <w:start w:val="1"/>
      <w:numFmt w:val="bullet"/>
      <w:lvlText w:val="•"/>
      <w:lvlJc w:val="left"/>
      <w:pPr>
        <w:tabs>
          <w:tab w:val="num" w:pos="4320"/>
        </w:tabs>
        <w:ind w:left="4320" w:hanging="360"/>
      </w:pPr>
      <w:rPr>
        <w:rFonts w:ascii="Arial" w:hAnsi="Arial" w:hint="default"/>
      </w:rPr>
    </w:lvl>
    <w:lvl w:ilvl="6" w:tplc="156E9906" w:tentative="1">
      <w:start w:val="1"/>
      <w:numFmt w:val="bullet"/>
      <w:lvlText w:val="•"/>
      <w:lvlJc w:val="left"/>
      <w:pPr>
        <w:tabs>
          <w:tab w:val="num" w:pos="5040"/>
        </w:tabs>
        <w:ind w:left="5040" w:hanging="360"/>
      </w:pPr>
      <w:rPr>
        <w:rFonts w:ascii="Arial" w:hAnsi="Arial" w:hint="default"/>
      </w:rPr>
    </w:lvl>
    <w:lvl w:ilvl="7" w:tplc="FFD66256" w:tentative="1">
      <w:start w:val="1"/>
      <w:numFmt w:val="bullet"/>
      <w:lvlText w:val="•"/>
      <w:lvlJc w:val="left"/>
      <w:pPr>
        <w:tabs>
          <w:tab w:val="num" w:pos="5760"/>
        </w:tabs>
        <w:ind w:left="5760" w:hanging="360"/>
      </w:pPr>
      <w:rPr>
        <w:rFonts w:ascii="Arial" w:hAnsi="Arial" w:hint="default"/>
      </w:rPr>
    </w:lvl>
    <w:lvl w:ilvl="8" w:tplc="E680480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49A4DF8"/>
    <w:multiLevelType w:val="hybridMultilevel"/>
    <w:tmpl w:val="D9424B2E"/>
    <w:lvl w:ilvl="0" w:tplc="98D82796">
      <w:start w:val="1"/>
      <w:numFmt w:val="bullet"/>
      <w:lvlText w:val="•"/>
      <w:lvlJc w:val="left"/>
      <w:pPr>
        <w:tabs>
          <w:tab w:val="num" w:pos="720"/>
        </w:tabs>
        <w:ind w:left="720" w:hanging="360"/>
      </w:pPr>
      <w:rPr>
        <w:rFonts w:ascii="Arial" w:hAnsi="Arial" w:hint="default"/>
      </w:rPr>
    </w:lvl>
    <w:lvl w:ilvl="1" w:tplc="00D09F6C" w:tentative="1">
      <w:start w:val="1"/>
      <w:numFmt w:val="bullet"/>
      <w:lvlText w:val="•"/>
      <w:lvlJc w:val="left"/>
      <w:pPr>
        <w:tabs>
          <w:tab w:val="num" w:pos="1440"/>
        </w:tabs>
        <w:ind w:left="1440" w:hanging="360"/>
      </w:pPr>
      <w:rPr>
        <w:rFonts w:ascii="Arial" w:hAnsi="Arial" w:hint="default"/>
      </w:rPr>
    </w:lvl>
    <w:lvl w:ilvl="2" w:tplc="A1AE3A8C" w:tentative="1">
      <w:start w:val="1"/>
      <w:numFmt w:val="bullet"/>
      <w:lvlText w:val="•"/>
      <w:lvlJc w:val="left"/>
      <w:pPr>
        <w:tabs>
          <w:tab w:val="num" w:pos="2160"/>
        </w:tabs>
        <w:ind w:left="2160" w:hanging="360"/>
      </w:pPr>
      <w:rPr>
        <w:rFonts w:ascii="Arial" w:hAnsi="Arial" w:hint="default"/>
      </w:rPr>
    </w:lvl>
    <w:lvl w:ilvl="3" w:tplc="74729720" w:tentative="1">
      <w:start w:val="1"/>
      <w:numFmt w:val="bullet"/>
      <w:lvlText w:val="•"/>
      <w:lvlJc w:val="left"/>
      <w:pPr>
        <w:tabs>
          <w:tab w:val="num" w:pos="2880"/>
        </w:tabs>
        <w:ind w:left="2880" w:hanging="360"/>
      </w:pPr>
      <w:rPr>
        <w:rFonts w:ascii="Arial" w:hAnsi="Arial" w:hint="default"/>
      </w:rPr>
    </w:lvl>
    <w:lvl w:ilvl="4" w:tplc="179AD462" w:tentative="1">
      <w:start w:val="1"/>
      <w:numFmt w:val="bullet"/>
      <w:lvlText w:val="•"/>
      <w:lvlJc w:val="left"/>
      <w:pPr>
        <w:tabs>
          <w:tab w:val="num" w:pos="3600"/>
        </w:tabs>
        <w:ind w:left="3600" w:hanging="360"/>
      </w:pPr>
      <w:rPr>
        <w:rFonts w:ascii="Arial" w:hAnsi="Arial" w:hint="default"/>
      </w:rPr>
    </w:lvl>
    <w:lvl w:ilvl="5" w:tplc="6BE8132A" w:tentative="1">
      <w:start w:val="1"/>
      <w:numFmt w:val="bullet"/>
      <w:lvlText w:val="•"/>
      <w:lvlJc w:val="left"/>
      <w:pPr>
        <w:tabs>
          <w:tab w:val="num" w:pos="4320"/>
        </w:tabs>
        <w:ind w:left="4320" w:hanging="360"/>
      </w:pPr>
      <w:rPr>
        <w:rFonts w:ascii="Arial" w:hAnsi="Arial" w:hint="default"/>
      </w:rPr>
    </w:lvl>
    <w:lvl w:ilvl="6" w:tplc="AB7C4B4E" w:tentative="1">
      <w:start w:val="1"/>
      <w:numFmt w:val="bullet"/>
      <w:lvlText w:val="•"/>
      <w:lvlJc w:val="left"/>
      <w:pPr>
        <w:tabs>
          <w:tab w:val="num" w:pos="5040"/>
        </w:tabs>
        <w:ind w:left="5040" w:hanging="360"/>
      </w:pPr>
      <w:rPr>
        <w:rFonts w:ascii="Arial" w:hAnsi="Arial" w:hint="default"/>
      </w:rPr>
    </w:lvl>
    <w:lvl w:ilvl="7" w:tplc="4614DEE0" w:tentative="1">
      <w:start w:val="1"/>
      <w:numFmt w:val="bullet"/>
      <w:lvlText w:val="•"/>
      <w:lvlJc w:val="left"/>
      <w:pPr>
        <w:tabs>
          <w:tab w:val="num" w:pos="5760"/>
        </w:tabs>
        <w:ind w:left="5760" w:hanging="360"/>
      </w:pPr>
      <w:rPr>
        <w:rFonts w:ascii="Arial" w:hAnsi="Arial" w:hint="default"/>
      </w:rPr>
    </w:lvl>
    <w:lvl w:ilvl="8" w:tplc="E596384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4F27FDA"/>
    <w:multiLevelType w:val="hybridMultilevel"/>
    <w:tmpl w:val="5F84D7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583490B"/>
    <w:multiLevelType w:val="hybridMultilevel"/>
    <w:tmpl w:val="49C8D8C6"/>
    <w:lvl w:ilvl="0" w:tplc="08BC8F8C">
      <w:start w:val="1"/>
      <w:numFmt w:val="bullet"/>
      <w:lvlText w:val=""/>
      <w:lvlJc w:val="left"/>
      <w:pPr>
        <w:tabs>
          <w:tab w:val="num" w:pos="284"/>
        </w:tabs>
        <w:ind w:left="284" w:hanging="284"/>
      </w:pPr>
      <w:rPr>
        <w:rFonts w:ascii="Symbol" w:hAnsi="Symbol" w:hint="default"/>
        <w:color w:val="auto"/>
        <w:sz w:val="20"/>
        <w:szCs w:val="20"/>
      </w:rPr>
    </w:lvl>
    <w:lvl w:ilvl="1" w:tplc="E35A80B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7C84F4D"/>
    <w:multiLevelType w:val="hybridMultilevel"/>
    <w:tmpl w:val="0D68A076"/>
    <w:lvl w:ilvl="0" w:tplc="8BC6B182">
      <w:start w:val="1"/>
      <w:numFmt w:val="decimal"/>
      <w:lvlText w:val="%1."/>
      <w:lvlJc w:val="left"/>
      <w:pPr>
        <w:tabs>
          <w:tab w:val="num" w:pos="333"/>
        </w:tabs>
        <w:ind w:left="333" w:hanging="360"/>
      </w:pPr>
      <w:rPr>
        <w:rFonts w:hint="default"/>
        <w:sz w:val="16"/>
        <w:szCs w:val="16"/>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9DA57F3"/>
    <w:multiLevelType w:val="hybridMultilevel"/>
    <w:tmpl w:val="9FEA7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7D1340"/>
    <w:multiLevelType w:val="hybridMultilevel"/>
    <w:tmpl w:val="8258136C"/>
    <w:lvl w:ilvl="0" w:tplc="9BA23610">
      <w:start w:val="1"/>
      <w:numFmt w:val="bullet"/>
      <w:lvlText w:val=""/>
      <w:lvlJc w:val="left"/>
      <w:pPr>
        <w:tabs>
          <w:tab w:val="num" w:pos="720"/>
        </w:tabs>
        <w:ind w:left="720" w:hanging="360"/>
      </w:pPr>
      <w:rPr>
        <w:rFonts w:ascii="Wingdings" w:hAnsi="Wingdings" w:hint="default"/>
      </w:rPr>
    </w:lvl>
    <w:lvl w:ilvl="1" w:tplc="568E1200" w:tentative="1">
      <w:start w:val="1"/>
      <w:numFmt w:val="bullet"/>
      <w:lvlText w:val=""/>
      <w:lvlJc w:val="left"/>
      <w:pPr>
        <w:tabs>
          <w:tab w:val="num" w:pos="1440"/>
        </w:tabs>
        <w:ind w:left="1440" w:hanging="360"/>
      </w:pPr>
      <w:rPr>
        <w:rFonts w:ascii="Wingdings" w:hAnsi="Wingdings" w:hint="default"/>
      </w:rPr>
    </w:lvl>
    <w:lvl w:ilvl="2" w:tplc="06DC8A0A" w:tentative="1">
      <w:start w:val="1"/>
      <w:numFmt w:val="bullet"/>
      <w:lvlText w:val=""/>
      <w:lvlJc w:val="left"/>
      <w:pPr>
        <w:tabs>
          <w:tab w:val="num" w:pos="2160"/>
        </w:tabs>
        <w:ind w:left="2160" w:hanging="360"/>
      </w:pPr>
      <w:rPr>
        <w:rFonts w:ascii="Wingdings" w:hAnsi="Wingdings" w:hint="default"/>
      </w:rPr>
    </w:lvl>
    <w:lvl w:ilvl="3" w:tplc="105CEA7E" w:tentative="1">
      <w:start w:val="1"/>
      <w:numFmt w:val="bullet"/>
      <w:lvlText w:val=""/>
      <w:lvlJc w:val="left"/>
      <w:pPr>
        <w:tabs>
          <w:tab w:val="num" w:pos="2880"/>
        </w:tabs>
        <w:ind w:left="2880" w:hanging="360"/>
      </w:pPr>
      <w:rPr>
        <w:rFonts w:ascii="Wingdings" w:hAnsi="Wingdings" w:hint="default"/>
      </w:rPr>
    </w:lvl>
    <w:lvl w:ilvl="4" w:tplc="79288658" w:tentative="1">
      <w:start w:val="1"/>
      <w:numFmt w:val="bullet"/>
      <w:lvlText w:val=""/>
      <w:lvlJc w:val="left"/>
      <w:pPr>
        <w:tabs>
          <w:tab w:val="num" w:pos="3600"/>
        </w:tabs>
        <w:ind w:left="3600" w:hanging="360"/>
      </w:pPr>
      <w:rPr>
        <w:rFonts w:ascii="Wingdings" w:hAnsi="Wingdings" w:hint="default"/>
      </w:rPr>
    </w:lvl>
    <w:lvl w:ilvl="5" w:tplc="76EEE51C" w:tentative="1">
      <w:start w:val="1"/>
      <w:numFmt w:val="bullet"/>
      <w:lvlText w:val=""/>
      <w:lvlJc w:val="left"/>
      <w:pPr>
        <w:tabs>
          <w:tab w:val="num" w:pos="4320"/>
        </w:tabs>
        <w:ind w:left="4320" w:hanging="360"/>
      </w:pPr>
      <w:rPr>
        <w:rFonts w:ascii="Wingdings" w:hAnsi="Wingdings" w:hint="default"/>
      </w:rPr>
    </w:lvl>
    <w:lvl w:ilvl="6" w:tplc="EFA42B4C" w:tentative="1">
      <w:start w:val="1"/>
      <w:numFmt w:val="bullet"/>
      <w:lvlText w:val=""/>
      <w:lvlJc w:val="left"/>
      <w:pPr>
        <w:tabs>
          <w:tab w:val="num" w:pos="5040"/>
        </w:tabs>
        <w:ind w:left="5040" w:hanging="360"/>
      </w:pPr>
      <w:rPr>
        <w:rFonts w:ascii="Wingdings" w:hAnsi="Wingdings" w:hint="default"/>
      </w:rPr>
    </w:lvl>
    <w:lvl w:ilvl="7" w:tplc="578042CE" w:tentative="1">
      <w:start w:val="1"/>
      <w:numFmt w:val="bullet"/>
      <w:lvlText w:val=""/>
      <w:lvlJc w:val="left"/>
      <w:pPr>
        <w:tabs>
          <w:tab w:val="num" w:pos="5760"/>
        </w:tabs>
        <w:ind w:left="5760" w:hanging="360"/>
      </w:pPr>
      <w:rPr>
        <w:rFonts w:ascii="Wingdings" w:hAnsi="Wingdings" w:hint="default"/>
      </w:rPr>
    </w:lvl>
    <w:lvl w:ilvl="8" w:tplc="31BA2B0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C143B0E"/>
    <w:multiLevelType w:val="hybridMultilevel"/>
    <w:tmpl w:val="741CD6BE"/>
    <w:lvl w:ilvl="0" w:tplc="BB9CC1FC">
      <w:start w:val="1"/>
      <w:numFmt w:val="bullet"/>
      <w:lvlText w:val="•"/>
      <w:lvlJc w:val="left"/>
      <w:pPr>
        <w:tabs>
          <w:tab w:val="num" w:pos="720"/>
        </w:tabs>
        <w:ind w:left="720" w:hanging="360"/>
      </w:pPr>
      <w:rPr>
        <w:rFonts w:ascii="Arial" w:hAnsi="Arial" w:hint="default"/>
      </w:rPr>
    </w:lvl>
    <w:lvl w:ilvl="1" w:tplc="6F9C3F5C" w:tentative="1">
      <w:start w:val="1"/>
      <w:numFmt w:val="bullet"/>
      <w:lvlText w:val="•"/>
      <w:lvlJc w:val="left"/>
      <w:pPr>
        <w:tabs>
          <w:tab w:val="num" w:pos="1440"/>
        </w:tabs>
        <w:ind w:left="1440" w:hanging="360"/>
      </w:pPr>
      <w:rPr>
        <w:rFonts w:ascii="Arial" w:hAnsi="Arial" w:hint="default"/>
      </w:rPr>
    </w:lvl>
    <w:lvl w:ilvl="2" w:tplc="3B0A6566" w:tentative="1">
      <w:start w:val="1"/>
      <w:numFmt w:val="bullet"/>
      <w:lvlText w:val="•"/>
      <w:lvlJc w:val="left"/>
      <w:pPr>
        <w:tabs>
          <w:tab w:val="num" w:pos="2160"/>
        </w:tabs>
        <w:ind w:left="2160" w:hanging="360"/>
      </w:pPr>
      <w:rPr>
        <w:rFonts w:ascii="Arial" w:hAnsi="Arial" w:hint="default"/>
      </w:rPr>
    </w:lvl>
    <w:lvl w:ilvl="3" w:tplc="6A2C7604" w:tentative="1">
      <w:start w:val="1"/>
      <w:numFmt w:val="bullet"/>
      <w:lvlText w:val="•"/>
      <w:lvlJc w:val="left"/>
      <w:pPr>
        <w:tabs>
          <w:tab w:val="num" w:pos="2880"/>
        </w:tabs>
        <w:ind w:left="2880" w:hanging="360"/>
      </w:pPr>
      <w:rPr>
        <w:rFonts w:ascii="Arial" w:hAnsi="Arial" w:hint="default"/>
      </w:rPr>
    </w:lvl>
    <w:lvl w:ilvl="4" w:tplc="187229F4" w:tentative="1">
      <w:start w:val="1"/>
      <w:numFmt w:val="bullet"/>
      <w:lvlText w:val="•"/>
      <w:lvlJc w:val="left"/>
      <w:pPr>
        <w:tabs>
          <w:tab w:val="num" w:pos="3600"/>
        </w:tabs>
        <w:ind w:left="3600" w:hanging="360"/>
      </w:pPr>
      <w:rPr>
        <w:rFonts w:ascii="Arial" w:hAnsi="Arial" w:hint="default"/>
      </w:rPr>
    </w:lvl>
    <w:lvl w:ilvl="5" w:tplc="C32853AE" w:tentative="1">
      <w:start w:val="1"/>
      <w:numFmt w:val="bullet"/>
      <w:lvlText w:val="•"/>
      <w:lvlJc w:val="left"/>
      <w:pPr>
        <w:tabs>
          <w:tab w:val="num" w:pos="4320"/>
        </w:tabs>
        <w:ind w:left="4320" w:hanging="360"/>
      </w:pPr>
      <w:rPr>
        <w:rFonts w:ascii="Arial" w:hAnsi="Arial" w:hint="default"/>
      </w:rPr>
    </w:lvl>
    <w:lvl w:ilvl="6" w:tplc="9B349E2C" w:tentative="1">
      <w:start w:val="1"/>
      <w:numFmt w:val="bullet"/>
      <w:lvlText w:val="•"/>
      <w:lvlJc w:val="left"/>
      <w:pPr>
        <w:tabs>
          <w:tab w:val="num" w:pos="5040"/>
        </w:tabs>
        <w:ind w:left="5040" w:hanging="360"/>
      </w:pPr>
      <w:rPr>
        <w:rFonts w:ascii="Arial" w:hAnsi="Arial" w:hint="default"/>
      </w:rPr>
    </w:lvl>
    <w:lvl w:ilvl="7" w:tplc="951E077A" w:tentative="1">
      <w:start w:val="1"/>
      <w:numFmt w:val="bullet"/>
      <w:lvlText w:val="•"/>
      <w:lvlJc w:val="left"/>
      <w:pPr>
        <w:tabs>
          <w:tab w:val="num" w:pos="5760"/>
        </w:tabs>
        <w:ind w:left="5760" w:hanging="360"/>
      </w:pPr>
      <w:rPr>
        <w:rFonts w:ascii="Arial" w:hAnsi="Arial" w:hint="default"/>
      </w:rPr>
    </w:lvl>
    <w:lvl w:ilvl="8" w:tplc="30C69EB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F4C2875"/>
    <w:multiLevelType w:val="hybridMultilevel"/>
    <w:tmpl w:val="6FC8D9E8"/>
    <w:lvl w:ilvl="0" w:tplc="472E46B0">
      <w:start w:val="1"/>
      <w:numFmt w:val="bullet"/>
      <w:lvlText w:val=""/>
      <w:lvlJc w:val="left"/>
      <w:pPr>
        <w:tabs>
          <w:tab w:val="num" w:pos="720"/>
        </w:tabs>
        <w:ind w:left="720" w:hanging="360"/>
      </w:pPr>
      <w:rPr>
        <w:rFonts w:ascii="Wingdings 2" w:hAnsi="Wingdings 2" w:hint="default"/>
      </w:rPr>
    </w:lvl>
    <w:lvl w:ilvl="1" w:tplc="2272F8E4">
      <w:start w:val="1"/>
      <w:numFmt w:val="bullet"/>
      <w:lvlText w:val=""/>
      <w:lvlJc w:val="left"/>
      <w:pPr>
        <w:tabs>
          <w:tab w:val="num" w:pos="1440"/>
        </w:tabs>
        <w:ind w:left="1440" w:hanging="360"/>
      </w:pPr>
      <w:rPr>
        <w:rFonts w:ascii="Wingdings 2" w:hAnsi="Wingdings 2" w:hint="default"/>
      </w:rPr>
    </w:lvl>
    <w:lvl w:ilvl="2" w:tplc="DBC4AFBA" w:tentative="1">
      <w:start w:val="1"/>
      <w:numFmt w:val="bullet"/>
      <w:lvlText w:val=""/>
      <w:lvlJc w:val="left"/>
      <w:pPr>
        <w:tabs>
          <w:tab w:val="num" w:pos="2160"/>
        </w:tabs>
        <w:ind w:left="2160" w:hanging="360"/>
      </w:pPr>
      <w:rPr>
        <w:rFonts w:ascii="Wingdings 2" w:hAnsi="Wingdings 2" w:hint="default"/>
      </w:rPr>
    </w:lvl>
    <w:lvl w:ilvl="3" w:tplc="E4DEA6B4" w:tentative="1">
      <w:start w:val="1"/>
      <w:numFmt w:val="bullet"/>
      <w:lvlText w:val=""/>
      <w:lvlJc w:val="left"/>
      <w:pPr>
        <w:tabs>
          <w:tab w:val="num" w:pos="2880"/>
        </w:tabs>
        <w:ind w:left="2880" w:hanging="360"/>
      </w:pPr>
      <w:rPr>
        <w:rFonts w:ascii="Wingdings 2" w:hAnsi="Wingdings 2" w:hint="default"/>
      </w:rPr>
    </w:lvl>
    <w:lvl w:ilvl="4" w:tplc="E45060EE" w:tentative="1">
      <w:start w:val="1"/>
      <w:numFmt w:val="bullet"/>
      <w:lvlText w:val=""/>
      <w:lvlJc w:val="left"/>
      <w:pPr>
        <w:tabs>
          <w:tab w:val="num" w:pos="3600"/>
        </w:tabs>
        <w:ind w:left="3600" w:hanging="360"/>
      </w:pPr>
      <w:rPr>
        <w:rFonts w:ascii="Wingdings 2" w:hAnsi="Wingdings 2" w:hint="default"/>
      </w:rPr>
    </w:lvl>
    <w:lvl w:ilvl="5" w:tplc="FB905762" w:tentative="1">
      <w:start w:val="1"/>
      <w:numFmt w:val="bullet"/>
      <w:lvlText w:val=""/>
      <w:lvlJc w:val="left"/>
      <w:pPr>
        <w:tabs>
          <w:tab w:val="num" w:pos="4320"/>
        </w:tabs>
        <w:ind w:left="4320" w:hanging="360"/>
      </w:pPr>
      <w:rPr>
        <w:rFonts w:ascii="Wingdings 2" w:hAnsi="Wingdings 2" w:hint="default"/>
      </w:rPr>
    </w:lvl>
    <w:lvl w:ilvl="6" w:tplc="E312BFD4" w:tentative="1">
      <w:start w:val="1"/>
      <w:numFmt w:val="bullet"/>
      <w:lvlText w:val=""/>
      <w:lvlJc w:val="left"/>
      <w:pPr>
        <w:tabs>
          <w:tab w:val="num" w:pos="5040"/>
        </w:tabs>
        <w:ind w:left="5040" w:hanging="360"/>
      </w:pPr>
      <w:rPr>
        <w:rFonts w:ascii="Wingdings 2" w:hAnsi="Wingdings 2" w:hint="default"/>
      </w:rPr>
    </w:lvl>
    <w:lvl w:ilvl="7" w:tplc="CCBCE1CA" w:tentative="1">
      <w:start w:val="1"/>
      <w:numFmt w:val="bullet"/>
      <w:lvlText w:val=""/>
      <w:lvlJc w:val="left"/>
      <w:pPr>
        <w:tabs>
          <w:tab w:val="num" w:pos="5760"/>
        </w:tabs>
        <w:ind w:left="5760" w:hanging="360"/>
      </w:pPr>
      <w:rPr>
        <w:rFonts w:ascii="Wingdings 2" w:hAnsi="Wingdings 2" w:hint="default"/>
      </w:rPr>
    </w:lvl>
    <w:lvl w:ilvl="8" w:tplc="AC44311E" w:tentative="1">
      <w:start w:val="1"/>
      <w:numFmt w:val="bullet"/>
      <w:lvlText w:val=""/>
      <w:lvlJc w:val="left"/>
      <w:pPr>
        <w:tabs>
          <w:tab w:val="num" w:pos="6480"/>
        </w:tabs>
        <w:ind w:left="6480" w:hanging="360"/>
      </w:pPr>
      <w:rPr>
        <w:rFonts w:ascii="Wingdings 2" w:hAnsi="Wingdings 2" w:hint="default"/>
      </w:rPr>
    </w:lvl>
  </w:abstractNum>
  <w:abstractNum w:abstractNumId="81" w15:restartNumberingAfterBreak="0">
    <w:nsid w:val="30445D82"/>
    <w:multiLevelType w:val="hybridMultilevel"/>
    <w:tmpl w:val="F962C16A"/>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AA24E9"/>
    <w:multiLevelType w:val="hybridMultilevel"/>
    <w:tmpl w:val="AB6A7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B70B7E"/>
    <w:multiLevelType w:val="hybridMultilevel"/>
    <w:tmpl w:val="3DBEF0DE"/>
    <w:lvl w:ilvl="0" w:tplc="D7DA848A">
      <w:start w:val="4"/>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1917A0"/>
    <w:multiLevelType w:val="hybridMultilevel"/>
    <w:tmpl w:val="3A2C2090"/>
    <w:lvl w:ilvl="0" w:tplc="B89A6C0C">
      <w:start w:val="1"/>
      <w:numFmt w:val="bullet"/>
      <w:lvlText w:val=""/>
      <w:lvlJc w:val="left"/>
      <w:pPr>
        <w:tabs>
          <w:tab w:val="num" w:pos="720"/>
        </w:tabs>
        <w:ind w:left="720" w:hanging="360"/>
      </w:pPr>
      <w:rPr>
        <w:rFonts w:ascii="Wingdings" w:hAnsi="Wingdings" w:hint="default"/>
      </w:rPr>
    </w:lvl>
    <w:lvl w:ilvl="1" w:tplc="6994B064" w:tentative="1">
      <w:start w:val="1"/>
      <w:numFmt w:val="bullet"/>
      <w:lvlText w:val=""/>
      <w:lvlJc w:val="left"/>
      <w:pPr>
        <w:tabs>
          <w:tab w:val="num" w:pos="1440"/>
        </w:tabs>
        <w:ind w:left="1440" w:hanging="360"/>
      </w:pPr>
      <w:rPr>
        <w:rFonts w:ascii="Wingdings" w:hAnsi="Wingdings" w:hint="default"/>
      </w:rPr>
    </w:lvl>
    <w:lvl w:ilvl="2" w:tplc="75525C04" w:tentative="1">
      <w:start w:val="1"/>
      <w:numFmt w:val="bullet"/>
      <w:lvlText w:val=""/>
      <w:lvlJc w:val="left"/>
      <w:pPr>
        <w:tabs>
          <w:tab w:val="num" w:pos="2160"/>
        </w:tabs>
        <w:ind w:left="2160" w:hanging="360"/>
      </w:pPr>
      <w:rPr>
        <w:rFonts w:ascii="Wingdings" w:hAnsi="Wingdings" w:hint="default"/>
      </w:rPr>
    </w:lvl>
    <w:lvl w:ilvl="3" w:tplc="6BB43668" w:tentative="1">
      <w:start w:val="1"/>
      <w:numFmt w:val="bullet"/>
      <w:lvlText w:val=""/>
      <w:lvlJc w:val="left"/>
      <w:pPr>
        <w:tabs>
          <w:tab w:val="num" w:pos="2880"/>
        </w:tabs>
        <w:ind w:left="2880" w:hanging="360"/>
      </w:pPr>
      <w:rPr>
        <w:rFonts w:ascii="Wingdings" w:hAnsi="Wingdings" w:hint="default"/>
      </w:rPr>
    </w:lvl>
    <w:lvl w:ilvl="4" w:tplc="B8F40FD2" w:tentative="1">
      <w:start w:val="1"/>
      <w:numFmt w:val="bullet"/>
      <w:lvlText w:val=""/>
      <w:lvlJc w:val="left"/>
      <w:pPr>
        <w:tabs>
          <w:tab w:val="num" w:pos="3600"/>
        </w:tabs>
        <w:ind w:left="3600" w:hanging="360"/>
      </w:pPr>
      <w:rPr>
        <w:rFonts w:ascii="Wingdings" w:hAnsi="Wingdings" w:hint="default"/>
      </w:rPr>
    </w:lvl>
    <w:lvl w:ilvl="5" w:tplc="52E80CB4" w:tentative="1">
      <w:start w:val="1"/>
      <w:numFmt w:val="bullet"/>
      <w:lvlText w:val=""/>
      <w:lvlJc w:val="left"/>
      <w:pPr>
        <w:tabs>
          <w:tab w:val="num" w:pos="4320"/>
        </w:tabs>
        <w:ind w:left="4320" w:hanging="360"/>
      </w:pPr>
      <w:rPr>
        <w:rFonts w:ascii="Wingdings" w:hAnsi="Wingdings" w:hint="default"/>
      </w:rPr>
    </w:lvl>
    <w:lvl w:ilvl="6" w:tplc="C53AC6D4" w:tentative="1">
      <w:start w:val="1"/>
      <w:numFmt w:val="bullet"/>
      <w:lvlText w:val=""/>
      <w:lvlJc w:val="left"/>
      <w:pPr>
        <w:tabs>
          <w:tab w:val="num" w:pos="5040"/>
        </w:tabs>
        <w:ind w:left="5040" w:hanging="360"/>
      </w:pPr>
      <w:rPr>
        <w:rFonts w:ascii="Wingdings" w:hAnsi="Wingdings" w:hint="default"/>
      </w:rPr>
    </w:lvl>
    <w:lvl w:ilvl="7" w:tplc="64DCA904" w:tentative="1">
      <w:start w:val="1"/>
      <w:numFmt w:val="bullet"/>
      <w:lvlText w:val=""/>
      <w:lvlJc w:val="left"/>
      <w:pPr>
        <w:tabs>
          <w:tab w:val="num" w:pos="5760"/>
        </w:tabs>
        <w:ind w:left="5760" w:hanging="360"/>
      </w:pPr>
      <w:rPr>
        <w:rFonts w:ascii="Wingdings" w:hAnsi="Wingdings" w:hint="default"/>
      </w:rPr>
    </w:lvl>
    <w:lvl w:ilvl="8" w:tplc="99E2DA5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2CF5E86"/>
    <w:multiLevelType w:val="hybridMultilevel"/>
    <w:tmpl w:val="4EB4A692"/>
    <w:lvl w:ilvl="0" w:tplc="00763064">
      <w:start w:val="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C46E6AC8">
      <w:numFmt w:val="bullet"/>
      <w:lvlText w:val="–"/>
      <w:lvlJc w:val="left"/>
      <w:pPr>
        <w:ind w:left="2160" w:hanging="360"/>
      </w:pPr>
      <w:rPr>
        <w:rFonts w:ascii="Trebuchet MS" w:eastAsia="Times New Roman" w:hAnsi="Trebuchet M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2F776BD"/>
    <w:multiLevelType w:val="hybridMultilevel"/>
    <w:tmpl w:val="7D28F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8E08FD"/>
    <w:multiLevelType w:val="hybridMultilevel"/>
    <w:tmpl w:val="49DAA2AA"/>
    <w:lvl w:ilvl="0" w:tplc="A6D279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33A21A94"/>
    <w:multiLevelType w:val="multilevel"/>
    <w:tmpl w:val="0000000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3403241D"/>
    <w:multiLevelType w:val="hybridMultilevel"/>
    <w:tmpl w:val="2EC6CE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4C53883"/>
    <w:multiLevelType w:val="hybridMultilevel"/>
    <w:tmpl w:val="B7C47DE0"/>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5007EBF"/>
    <w:multiLevelType w:val="hybridMultilevel"/>
    <w:tmpl w:val="83AA9D90"/>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2" w15:restartNumberingAfterBreak="0">
    <w:nsid w:val="35F2436C"/>
    <w:multiLevelType w:val="hybridMultilevel"/>
    <w:tmpl w:val="04F8E8D8"/>
    <w:lvl w:ilvl="0" w:tplc="D312EEB4">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3" w15:restartNumberingAfterBreak="0">
    <w:nsid w:val="36563088"/>
    <w:multiLevelType w:val="hybridMultilevel"/>
    <w:tmpl w:val="2D44D964"/>
    <w:lvl w:ilvl="0" w:tplc="5B1CB826">
      <w:start w:val="1"/>
      <w:numFmt w:val="bullet"/>
      <w:lvlText w:val=""/>
      <w:lvlJc w:val="left"/>
      <w:pPr>
        <w:tabs>
          <w:tab w:val="num" w:pos="720"/>
        </w:tabs>
        <w:ind w:left="720" w:hanging="360"/>
      </w:pPr>
      <w:rPr>
        <w:rFonts w:ascii="Wingdings 3" w:hAnsi="Wingdings 3" w:hint="default"/>
      </w:rPr>
    </w:lvl>
    <w:lvl w:ilvl="1" w:tplc="2ABCF486" w:tentative="1">
      <w:start w:val="1"/>
      <w:numFmt w:val="bullet"/>
      <w:lvlText w:val=""/>
      <w:lvlJc w:val="left"/>
      <w:pPr>
        <w:tabs>
          <w:tab w:val="num" w:pos="1440"/>
        </w:tabs>
        <w:ind w:left="1440" w:hanging="360"/>
      </w:pPr>
      <w:rPr>
        <w:rFonts w:ascii="Wingdings 3" w:hAnsi="Wingdings 3" w:hint="default"/>
      </w:rPr>
    </w:lvl>
    <w:lvl w:ilvl="2" w:tplc="6F4E92B4" w:tentative="1">
      <w:start w:val="1"/>
      <w:numFmt w:val="bullet"/>
      <w:lvlText w:val=""/>
      <w:lvlJc w:val="left"/>
      <w:pPr>
        <w:tabs>
          <w:tab w:val="num" w:pos="2160"/>
        </w:tabs>
        <w:ind w:left="2160" w:hanging="360"/>
      </w:pPr>
      <w:rPr>
        <w:rFonts w:ascii="Wingdings 3" w:hAnsi="Wingdings 3" w:hint="default"/>
      </w:rPr>
    </w:lvl>
    <w:lvl w:ilvl="3" w:tplc="903CF24A" w:tentative="1">
      <w:start w:val="1"/>
      <w:numFmt w:val="bullet"/>
      <w:lvlText w:val=""/>
      <w:lvlJc w:val="left"/>
      <w:pPr>
        <w:tabs>
          <w:tab w:val="num" w:pos="2880"/>
        </w:tabs>
        <w:ind w:left="2880" w:hanging="360"/>
      </w:pPr>
      <w:rPr>
        <w:rFonts w:ascii="Wingdings 3" w:hAnsi="Wingdings 3" w:hint="default"/>
      </w:rPr>
    </w:lvl>
    <w:lvl w:ilvl="4" w:tplc="85E2C6F2" w:tentative="1">
      <w:start w:val="1"/>
      <w:numFmt w:val="bullet"/>
      <w:lvlText w:val=""/>
      <w:lvlJc w:val="left"/>
      <w:pPr>
        <w:tabs>
          <w:tab w:val="num" w:pos="3600"/>
        </w:tabs>
        <w:ind w:left="3600" w:hanging="360"/>
      </w:pPr>
      <w:rPr>
        <w:rFonts w:ascii="Wingdings 3" w:hAnsi="Wingdings 3" w:hint="default"/>
      </w:rPr>
    </w:lvl>
    <w:lvl w:ilvl="5" w:tplc="B1D609D2" w:tentative="1">
      <w:start w:val="1"/>
      <w:numFmt w:val="bullet"/>
      <w:lvlText w:val=""/>
      <w:lvlJc w:val="left"/>
      <w:pPr>
        <w:tabs>
          <w:tab w:val="num" w:pos="4320"/>
        </w:tabs>
        <w:ind w:left="4320" w:hanging="360"/>
      </w:pPr>
      <w:rPr>
        <w:rFonts w:ascii="Wingdings 3" w:hAnsi="Wingdings 3" w:hint="default"/>
      </w:rPr>
    </w:lvl>
    <w:lvl w:ilvl="6" w:tplc="00F28BA8" w:tentative="1">
      <w:start w:val="1"/>
      <w:numFmt w:val="bullet"/>
      <w:lvlText w:val=""/>
      <w:lvlJc w:val="left"/>
      <w:pPr>
        <w:tabs>
          <w:tab w:val="num" w:pos="5040"/>
        </w:tabs>
        <w:ind w:left="5040" w:hanging="360"/>
      </w:pPr>
      <w:rPr>
        <w:rFonts w:ascii="Wingdings 3" w:hAnsi="Wingdings 3" w:hint="default"/>
      </w:rPr>
    </w:lvl>
    <w:lvl w:ilvl="7" w:tplc="545E0974" w:tentative="1">
      <w:start w:val="1"/>
      <w:numFmt w:val="bullet"/>
      <w:lvlText w:val=""/>
      <w:lvlJc w:val="left"/>
      <w:pPr>
        <w:tabs>
          <w:tab w:val="num" w:pos="5760"/>
        </w:tabs>
        <w:ind w:left="5760" w:hanging="360"/>
      </w:pPr>
      <w:rPr>
        <w:rFonts w:ascii="Wingdings 3" w:hAnsi="Wingdings 3" w:hint="default"/>
      </w:rPr>
    </w:lvl>
    <w:lvl w:ilvl="8" w:tplc="0302CBBA" w:tentative="1">
      <w:start w:val="1"/>
      <w:numFmt w:val="bullet"/>
      <w:lvlText w:val=""/>
      <w:lvlJc w:val="left"/>
      <w:pPr>
        <w:tabs>
          <w:tab w:val="num" w:pos="6480"/>
        </w:tabs>
        <w:ind w:left="6480" w:hanging="360"/>
      </w:pPr>
      <w:rPr>
        <w:rFonts w:ascii="Wingdings 3" w:hAnsi="Wingdings 3" w:hint="default"/>
      </w:rPr>
    </w:lvl>
  </w:abstractNum>
  <w:abstractNum w:abstractNumId="94" w15:restartNumberingAfterBreak="0">
    <w:nsid w:val="38832B1C"/>
    <w:multiLevelType w:val="hybridMultilevel"/>
    <w:tmpl w:val="2D60137A"/>
    <w:lvl w:ilvl="0" w:tplc="A7260856">
      <w:start w:val="5"/>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39023820"/>
    <w:multiLevelType w:val="multilevel"/>
    <w:tmpl w:val="7E64639A"/>
    <w:lvl w:ilvl="0">
      <w:start w:val="1"/>
      <w:numFmt w:val="decimal"/>
      <w:lvlText w:val="%1."/>
      <w:lvlJc w:val="left"/>
      <w:pPr>
        <w:tabs>
          <w:tab w:val="num" w:pos="390"/>
        </w:tabs>
        <w:ind w:left="390" w:hanging="390"/>
      </w:pPr>
      <w:rPr>
        <w:rFonts w:hint="default"/>
        <w:b/>
        <w:bCs/>
        <w:color w:val="auto"/>
      </w:rPr>
    </w:lvl>
    <w:lvl w:ilvl="1">
      <w:start w:val="1"/>
      <w:numFmt w:val="decimal"/>
      <w:lvlText w:val="%1.%2."/>
      <w:lvlJc w:val="left"/>
      <w:pPr>
        <w:tabs>
          <w:tab w:val="num" w:pos="390"/>
        </w:tabs>
        <w:ind w:left="390" w:hanging="390"/>
      </w:pPr>
      <w:rPr>
        <w:rFonts w:hint="default"/>
        <w:i w:val="0"/>
        <w:i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390246F7"/>
    <w:multiLevelType w:val="hybridMultilevel"/>
    <w:tmpl w:val="830C04E6"/>
    <w:lvl w:ilvl="0" w:tplc="45A435A0">
      <w:numFmt w:val="bullet"/>
      <w:lvlText w:val="-"/>
      <w:lvlJc w:val="left"/>
      <w:pPr>
        <w:tabs>
          <w:tab w:val="num" w:pos="720"/>
        </w:tabs>
        <w:ind w:left="720" w:hanging="360"/>
      </w:pPr>
      <w:rPr>
        <w:rFonts w:ascii="Trebuchet MS" w:eastAsia="Times New Roman" w:hAnsi="Trebuchet M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9140176"/>
    <w:multiLevelType w:val="hybridMultilevel"/>
    <w:tmpl w:val="5ADAF0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943091B"/>
    <w:multiLevelType w:val="hybridMultilevel"/>
    <w:tmpl w:val="288A9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A34300"/>
    <w:multiLevelType w:val="hybridMultilevel"/>
    <w:tmpl w:val="A072B1F6"/>
    <w:lvl w:ilvl="0" w:tplc="A21A2A3C">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3B381071"/>
    <w:multiLevelType w:val="hybridMultilevel"/>
    <w:tmpl w:val="8EAC07EE"/>
    <w:lvl w:ilvl="0" w:tplc="2D5ECC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3B697AD7"/>
    <w:multiLevelType w:val="hybridMultilevel"/>
    <w:tmpl w:val="9742565A"/>
    <w:lvl w:ilvl="0" w:tplc="31C6FE4E">
      <w:start w:val="1"/>
      <w:numFmt w:val="bullet"/>
      <w:lvlText w:val="•"/>
      <w:lvlJc w:val="left"/>
      <w:pPr>
        <w:tabs>
          <w:tab w:val="num" w:pos="720"/>
        </w:tabs>
        <w:ind w:left="720" w:hanging="360"/>
      </w:pPr>
      <w:rPr>
        <w:rFonts w:ascii="Arial" w:hAnsi="Arial" w:hint="default"/>
      </w:rPr>
    </w:lvl>
    <w:lvl w:ilvl="1" w:tplc="A74A521A" w:tentative="1">
      <w:start w:val="1"/>
      <w:numFmt w:val="bullet"/>
      <w:lvlText w:val="•"/>
      <w:lvlJc w:val="left"/>
      <w:pPr>
        <w:tabs>
          <w:tab w:val="num" w:pos="1440"/>
        </w:tabs>
        <w:ind w:left="1440" w:hanging="360"/>
      </w:pPr>
      <w:rPr>
        <w:rFonts w:ascii="Arial" w:hAnsi="Arial" w:hint="default"/>
      </w:rPr>
    </w:lvl>
    <w:lvl w:ilvl="2" w:tplc="2D42CAD0" w:tentative="1">
      <w:start w:val="1"/>
      <w:numFmt w:val="bullet"/>
      <w:lvlText w:val="•"/>
      <w:lvlJc w:val="left"/>
      <w:pPr>
        <w:tabs>
          <w:tab w:val="num" w:pos="2160"/>
        </w:tabs>
        <w:ind w:left="2160" w:hanging="360"/>
      </w:pPr>
      <w:rPr>
        <w:rFonts w:ascii="Arial" w:hAnsi="Arial" w:hint="default"/>
      </w:rPr>
    </w:lvl>
    <w:lvl w:ilvl="3" w:tplc="051EA984" w:tentative="1">
      <w:start w:val="1"/>
      <w:numFmt w:val="bullet"/>
      <w:lvlText w:val="•"/>
      <w:lvlJc w:val="left"/>
      <w:pPr>
        <w:tabs>
          <w:tab w:val="num" w:pos="2880"/>
        </w:tabs>
        <w:ind w:left="2880" w:hanging="360"/>
      </w:pPr>
      <w:rPr>
        <w:rFonts w:ascii="Arial" w:hAnsi="Arial" w:hint="default"/>
      </w:rPr>
    </w:lvl>
    <w:lvl w:ilvl="4" w:tplc="C6CAB5C6" w:tentative="1">
      <w:start w:val="1"/>
      <w:numFmt w:val="bullet"/>
      <w:lvlText w:val="•"/>
      <w:lvlJc w:val="left"/>
      <w:pPr>
        <w:tabs>
          <w:tab w:val="num" w:pos="3600"/>
        </w:tabs>
        <w:ind w:left="3600" w:hanging="360"/>
      </w:pPr>
      <w:rPr>
        <w:rFonts w:ascii="Arial" w:hAnsi="Arial" w:hint="default"/>
      </w:rPr>
    </w:lvl>
    <w:lvl w:ilvl="5" w:tplc="1A5821AE" w:tentative="1">
      <w:start w:val="1"/>
      <w:numFmt w:val="bullet"/>
      <w:lvlText w:val="•"/>
      <w:lvlJc w:val="left"/>
      <w:pPr>
        <w:tabs>
          <w:tab w:val="num" w:pos="4320"/>
        </w:tabs>
        <w:ind w:left="4320" w:hanging="360"/>
      </w:pPr>
      <w:rPr>
        <w:rFonts w:ascii="Arial" w:hAnsi="Arial" w:hint="default"/>
      </w:rPr>
    </w:lvl>
    <w:lvl w:ilvl="6" w:tplc="975A078A" w:tentative="1">
      <w:start w:val="1"/>
      <w:numFmt w:val="bullet"/>
      <w:lvlText w:val="•"/>
      <w:lvlJc w:val="left"/>
      <w:pPr>
        <w:tabs>
          <w:tab w:val="num" w:pos="5040"/>
        </w:tabs>
        <w:ind w:left="5040" w:hanging="360"/>
      </w:pPr>
      <w:rPr>
        <w:rFonts w:ascii="Arial" w:hAnsi="Arial" w:hint="default"/>
      </w:rPr>
    </w:lvl>
    <w:lvl w:ilvl="7" w:tplc="8BFCAAFA" w:tentative="1">
      <w:start w:val="1"/>
      <w:numFmt w:val="bullet"/>
      <w:lvlText w:val="•"/>
      <w:lvlJc w:val="left"/>
      <w:pPr>
        <w:tabs>
          <w:tab w:val="num" w:pos="5760"/>
        </w:tabs>
        <w:ind w:left="5760" w:hanging="360"/>
      </w:pPr>
      <w:rPr>
        <w:rFonts w:ascii="Arial" w:hAnsi="Arial" w:hint="default"/>
      </w:rPr>
    </w:lvl>
    <w:lvl w:ilvl="8" w:tplc="ADAAD2DA"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BF61811"/>
    <w:multiLevelType w:val="hybridMultilevel"/>
    <w:tmpl w:val="CEE80F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3C7F2560"/>
    <w:multiLevelType w:val="hybridMultilevel"/>
    <w:tmpl w:val="1C344FC2"/>
    <w:lvl w:ilvl="0" w:tplc="24C88FFE">
      <w:start w:val="1"/>
      <w:numFmt w:val="bullet"/>
      <w:lvlText w:val=""/>
      <w:lvlJc w:val="left"/>
      <w:pPr>
        <w:tabs>
          <w:tab w:val="num" w:pos="720"/>
        </w:tabs>
        <w:ind w:left="720" w:hanging="360"/>
      </w:pPr>
      <w:rPr>
        <w:rFonts w:ascii="Wingdings" w:hAnsi="Wingdings" w:hint="default"/>
      </w:rPr>
    </w:lvl>
    <w:lvl w:ilvl="1" w:tplc="677C8D48" w:tentative="1">
      <w:start w:val="1"/>
      <w:numFmt w:val="bullet"/>
      <w:lvlText w:val=""/>
      <w:lvlJc w:val="left"/>
      <w:pPr>
        <w:tabs>
          <w:tab w:val="num" w:pos="1440"/>
        </w:tabs>
        <w:ind w:left="1440" w:hanging="360"/>
      </w:pPr>
      <w:rPr>
        <w:rFonts w:ascii="Wingdings" w:hAnsi="Wingdings" w:hint="default"/>
      </w:rPr>
    </w:lvl>
    <w:lvl w:ilvl="2" w:tplc="959285A8" w:tentative="1">
      <w:start w:val="1"/>
      <w:numFmt w:val="bullet"/>
      <w:lvlText w:val=""/>
      <w:lvlJc w:val="left"/>
      <w:pPr>
        <w:tabs>
          <w:tab w:val="num" w:pos="2160"/>
        </w:tabs>
        <w:ind w:left="2160" w:hanging="360"/>
      </w:pPr>
      <w:rPr>
        <w:rFonts w:ascii="Wingdings" w:hAnsi="Wingdings" w:hint="default"/>
      </w:rPr>
    </w:lvl>
    <w:lvl w:ilvl="3" w:tplc="E4B80BBE" w:tentative="1">
      <w:start w:val="1"/>
      <w:numFmt w:val="bullet"/>
      <w:lvlText w:val=""/>
      <w:lvlJc w:val="left"/>
      <w:pPr>
        <w:tabs>
          <w:tab w:val="num" w:pos="2880"/>
        </w:tabs>
        <w:ind w:left="2880" w:hanging="360"/>
      </w:pPr>
      <w:rPr>
        <w:rFonts w:ascii="Wingdings" w:hAnsi="Wingdings" w:hint="default"/>
      </w:rPr>
    </w:lvl>
    <w:lvl w:ilvl="4" w:tplc="FD2C3ED2" w:tentative="1">
      <w:start w:val="1"/>
      <w:numFmt w:val="bullet"/>
      <w:lvlText w:val=""/>
      <w:lvlJc w:val="left"/>
      <w:pPr>
        <w:tabs>
          <w:tab w:val="num" w:pos="3600"/>
        </w:tabs>
        <w:ind w:left="3600" w:hanging="360"/>
      </w:pPr>
      <w:rPr>
        <w:rFonts w:ascii="Wingdings" w:hAnsi="Wingdings" w:hint="default"/>
      </w:rPr>
    </w:lvl>
    <w:lvl w:ilvl="5" w:tplc="560EB67E" w:tentative="1">
      <w:start w:val="1"/>
      <w:numFmt w:val="bullet"/>
      <w:lvlText w:val=""/>
      <w:lvlJc w:val="left"/>
      <w:pPr>
        <w:tabs>
          <w:tab w:val="num" w:pos="4320"/>
        </w:tabs>
        <w:ind w:left="4320" w:hanging="360"/>
      </w:pPr>
      <w:rPr>
        <w:rFonts w:ascii="Wingdings" w:hAnsi="Wingdings" w:hint="default"/>
      </w:rPr>
    </w:lvl>
    <w:lvl w:ilvl="6" w:tplc="9EF4A2A2" w:tentative="1">
      <w:start w:val="1"/>
      <w:numFmt w:val="bullet"/>
      <w:lvlText w:val=""/>
      <w:lvlJc w:val="left"/>
      <w:pPr>
        <w:tabs>
          <w:tab w:val="num" w:pos="5040"/>
        </w:tabs>
        <w:ind w:left="5040" w:hanging="360"/>
      </w:pPr>
      <w:rPr>
        <w:rFonts w:ascii="Wingdings" w:hAnsi="Wingdings" w:hint="default"/>
      </w:rPr>
    </w:lvl>
    <w:lvl w:ilvl="7" w:tplc="A9547402" w:tentative="1">
      <w:start w:val="1"/>
      <w:numFmt w:val="bullet"/>
      <w:lvlText w:val=""/>
      <w:lvlJc w:val="left"/>
      <w:pPr>
        <w:tabs>
          <w:tab w:val="num" w:pos="5760"/>
        </w:tabs>
        <w:ind w:left="5760" w:hanging="360"/>
      </w:pPr>
      <w:rPr>
        <w:rFonts w:ascii="Wingdings" w:hAnsi="Wingdings" w:hint="default"/>
      </w:rPr>
    </w:lvl>
    <w:lvl w:ilvl="8" w:tplc="DE6C5670"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D2D2D85"/>
    <w:multiLevelType w:val="hybridMultilevel"/>
    <w:tmpl w:val="EF8EE176"/>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5" w15:restartNumberingAfterBreak="0">
    <w:nsid w:val="3D5402F3"/>
    <w:multiLevelType w:val="hybridMultilevel"/>
    <w:tmpl w:val="B4584BC2"/>
    <w:lvl w:ilvl="0" w:tplc="A6B27264">
      <w:start w:val="1"/>
      <w:numFmt w:val="bullet"/>
      <w:lvlText w:val=""/>
      <w:lvlJc w:val="left"/>
      <w:pPr>
        <w:tabs>
          <w:tab w:val="num" w:pos="720"/>
        </w:tabs>
        <w:ind w:left="720" w:hanging="360"/>
      </w:pPr>
      <w:rPr>
        <w:rFonts w:ascii="Wingdings 3" w:hAnsi="Wingdings 3" w:hint="default"/>
      </w:rPr>
    </w:lvl>
    <w:lvl w:ilvl="1" w:tplc="CC28BE38" w:tentative="1">
      <w:start w:val="1"/>
      <w:numFmt w:val="bullet"/>
      <w:lvlText w:val=""/>
      <w:lvlJc w:val="left"/>
      <w:pPr>
        <w:tabs>
          <w:tab w:val="num" w:pos="1440"/>
        </w:tabs>
        <w:ind w:left="1440" w:hanging="360"/>
      </w:pPr>
      <w:rPr>
        <w:rFonts w:ascii="Wingdings 3" w:hAnsi="Wingdings 3" w:hint="default"/>
      </w:rPr>
    </w:lvl>
    <w:lvl w:ilvl="2" w:tplc="E6CE1588" w:tentative="1">
      <w:start w:val="1"/>
      <w:numFmt w:val="bullet"/>
      <w:lvlText w:val=""/>
      <w:lvlJc w:val="left"/>
      <w:pPr>
        <w:tabs>
          <w:tab w:val="num" w:pos="2160"/>
        </w:tabs>
        <w:ind w:left="2160" w:hanging="360"/>
      </w:pPr>
      <w:rPr>
        <w:rFonts w:ascii="Wingdings 3" w:hAnsi="Wingdings 3" w:hint="default"/>
      </w:rPr>
    </w:lvl>
    <w:lvl w:ilvl="3" w:tplc="53100562" w:tentative="1">
      <w:start w:val="1"/>
      <w:numFmt w:val="bullet"/>
      <w:lvlText w:val=""/>
      <w:lvlJc w:val="left"/>
      <w:pPr>
        <w:tabs>
          <w:tab w:val="num" w:pos="2880"/>
        </w:tabs>
        <w:ind w:left="2880" w:hanging="360"/>
      </w:pPr>
      <w:rPr>
        <w:rFonts w:ascii="Wingdings 3" w:hAnsi="Wingdings 3" w:hint="default"/>
      </w:rPr>
    </w:lvl>
    <w:lvl w:ilvl="4" w:tplc="ED208D72" w:tentative="1">
      <w:start w:val="1"/>
      <w:numFmt w:val="bullet"/>
      <w:lvlText w:val=""/>
      <w:lvlJc w:val="left"/>
      <w:pPr>
        <w:tabs>
          <w:tab w:val="num" w:pos="3600"/>
        </w:tabs>
        <w:ind w:left="3600" w:hanging="360"/>
      </w:pPr>
      <w:rPr>
        <w:rFonts w:ascii="Wingdings 3" w:hAnsi="Wingdings 3" w:hint="default"/>
      </w:rPr>
    </w:lvl>
    <w:lvl w:ilvl="5" w:tplc="BDF4E464" w:tentative="1">
      <w:start w:val="1"/>
      <w:numFmt w:val="bullet"/>
      <w:lvlText w:val=""/>
      <w:lvlJc w:val="left"/>
      <w:pPr>
        <w:tabs>
          <w:tab w:val="num" w:pos="4320"/>
        </w:tabs>
        <w:ind w:left="4320" w:hanging="360"/>
      </w:pPr>
      <w:rPr>
        <w:rFonts w:ascii="Wingdings 3" w:hAnsi="Wingdings 3" w:hint="default"/>
      </w:rPr>
    </w:lvl>
    <w:lvl w:ilvl="6" w:tplc="8A7887F8" w:tentative="1">
      <w:start w:val="1"/>
      <w:numFmt w:val="bullet"/>
      <w:lvlText w:val=""/>
      <w:lvlJc w:val="left"/>
      <w:pPr>
        <w:tabs>
          <w:tab w:val="num" w:pos="5040"/>
        </w:tabs>
        <w:ind w:left="5040" w:hanging="360"/>
      </w:pPr>
      <w:rPr>
        <w:rFonts w:ascii="Wingdings 3" w:hAnsi="Wingdings 3" w:hint="default"/>
      </w:rPr>
    </w:lvl>
    <w:lvl w:ilvl="7" w:tplc="D5DA9510" w:tentative="1">
      <w:start w:val="1"/>
      <w:numFmt w:val="bullet"/>
      <w:lvlText w:val=""/>
      <w:lvlJc w:val="left"/>
      <w:pPr>
        <w:tabs>
          <w:tab w:val="num" w:pos="5760"/>
        </w:tabs>
        <w:ind w:left="5760" w:hanging="360"/>
      </w:pPr>
      <w:rPr>
        <w:rFonts w:ascii="Wingdings 3" w:hAnsi="Wingdings 3" w:hint="default"/>
      </w:rPr>
    </w:lvl>
    <w:lvl w:ilvl="8" w:tplc="EA0203BE" w:tentative="1">
      <w:start w:val="1"/>
      <w:numFmt w:val="bullet"/>
      <w:lvlText w:val=""/>
      <w:lvlJc w:val="left"/>
      <w:pPr>
        <w:tabs>
          <w:tab w:val="num" w:pos="6480"/>
        </w:tabs>
        <w:ind w:left="6480" w:hanging="360"/>
      </w:pPr>
      <w:rPr>
        <w:rFonts w:ascii="Wingdings 3" w:hAnsi="Wingdings 3" w:hint="default"/>
      </w:rPr>
    </w:lvl>
  </w:abstractNum>
  <w:abstractNum w:abstractNumId="106" w15:restartNumberingAfterBreak="0">
    <w:nsid w:val="3E4E7108"/>
    <w:multiLevelType w:val="hybridMultilevel"/>
    <w:tmpl w:val="FB2A2E52"/>
    <w:lvl w:ilvl="0" w:tplc="08BC8F8C">
      <w:start w:val="1"/>
      <w:numFmt w:val="bullet"/>
      <w:lvlText w:val=""/>
      <w:lvlJc w:val="left"/>
      <w:pPr>
        <w:tabs>
          <w:tab w:val="num" w:pos="284"/>
        </w:tabs>
        <w:ind w:left="28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FCE0B53"/>
    <w:multiLevelType w:val="hybridMultilevel"/>
    <w:tmpl w:val="303846BE"/>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8" w15:restartNumberingAfterBreak="0">
    <w:nsid w:val="40507305"/>
    <w:multiLevelType w:val="hybridMultilevel"/>
    <w:tmpl w:val="C4BAB7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0676B94"/>
    <w:multiLevelType w:val="hybridMultilevel"/>
    <w:tmpl w:val="C71E741E"/>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0" w15:restartNumberingAfterBreak="0">
    <w:nsid w:val="4069472C"/>
    <w:multiLevelType w:val="hybridMultilevel"/>
    <w:tmpl w:val="4392B7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081543F"/>
    <w:multiLevelType w:val="hybridMultilevel"/>
    <w:tmpl w:val="5852C380"/>
    <w:lvl w:ilvl="0" w:tplc="7C7C1804">
      <w:start w:val="1"/>
      <w:numFmt w:val="bullet"/>
      <w:lvlText w:val=""/>
      <w:lvlJc w:val="left"/>
      <w:pPr>
        <w:tabs>
          <w:tab w:val="num" w:pos="720"/>
        </w:tabs>
        <w:ind w:left="720" w:hanging="360"/>
      </w:pPr>
      <w:rPr>
        <w:rFonts w:ascii="Wingdings 3" w:hAnsi="Wingdings 3" w:hint="default"/>
      </w:rPr>
    </w:lvl>
    <w:lvl w:ilvl="1" w:tplc="C20CC7DC" w:tentative="1">
      <w:start w:val="1"/>
      <w:numFmt w:val="bullet"/>
      <w:lvlText w:val=""/>
      <w:lvlJc w:val="left"/>
      <w:pPr>
        <w:tabs>
          <w:tab w:val="num" w:pos="1440"/>
        </w:tabs>
        <w:ind w:left="1440" w:hanging="360"/>
      </w:pPr>
      <w:rPr>
        <w:rFonts w:ascii="Wingdings 3" w:hAnsi="Wingdings 3" w:hint="default"/>
      </w:rPr>
    </w:lvl>
    <w:lvl w:ilvl="2" w:tplc="D07496BA" w:tentative="1">
      <w:start w:val="1"/>
      <w:numFmt w:val="bullet"/>
      <w:lvlText w:val=""/>
      <w:lvlJc w:val="left"/>
      <w:pPr>
        <w:tabs>
          <w:tab w:val="num" w:pos="2160"/>
        </w:tabs>
        <w:ind w:left="2160" w:hanging="360"/>
      </w:pPr>
      <w:rPr>
        <w:rFonts w:ascii="Wingdings 3" w:hAnsi="Wingdings 3" w:hint="default"/>
      </w:rPr>
    </w:lvl>
    <w:lvl w:ilvl="3" w:tplc="E172525A" w:tentative="1">
      <w:start w:val="1"/>
      <w:numFmt w:val="bullet"/>
      <w:lvlText w:val=""/>
      <w:lvlJc w:val="left"/>
      <w:pPr>
        <w:tabs>
          <w:tab w:val="num" w:pos="2880"/>
        </w:tabs>
        <w:ind w:left="2880" w:hanging="360"/>
      </w:pPr>
      <w:rPr>
        <w:rFonts w:ascii="Wingdings 3" w:hAnsi="Wingdings 3" w:hint="default"/>
      </w:rPr>
    </w:lvl>
    <w:lvl w:ilvl="4" w:tplc="C340190C" w:tentative="1">
      <w:start w:val="1"/>
      <w:numFmt w:val="bullet"/>
      <w:lvlText w:val=""/>
      <w:lvlJc w:val="left"/>
      <w:pPr>
        <w:tabs>
          <w:tab w:val="num" w:pos="3600"/>
        </w:tabs>
        <w:ind w:left="3600" w:hanging="360"/>
      </w:pPr>
      <w:rPr>
        <w:rFonts w:ascii="Wingdings 3" w:hAnsi="Wingdings 3" w:hint="default"/>
      </w:rPr>
    </w:lvl>
    <w:lvl w:ilvl="5" w:tplc="614274AA" w:tentative="1">
      <w:start w:val="1"/>
      <w:numFmt w:val="bullet"/>
      <w:lvlText w:val=""/>
      <w:lvlJc w:val="left"/>
      <w:pPr>
        <w:tabs>
          <w:tab w:val="num" w:pos="4320"/>
        </w:tabs>
        <w:ind w:left="4320" w:hanging="360"/>
      </w:pPr>
      <w:rPr>
        <w:rFonts w:ascii="Wingdings 3" w:hAnsi="Wingdings 3" w:hint="default"/>
      </w:rPr>
    </w:lvl>
    <w:lvl w:ilvl="6" w:tplc="1C64AC0E" w:tentative="1">
      <w:start w:val="1"/>
      <w:numFmt w:val="bullet"/>
      <w:lvlText w:val=""/>
      <w:lvlJc w:val="left"/>
      <w:pPr>
        <w:tabs>
          <w:tab w:val="num" w:pos="5040"/>
        </w:tabs>
        <w:ind w:left="5040" w:hanging="360"/>
      </w:pPr>
      <w:rPr>
        <w:rFonts w:ascii="Wingdings 3" w:hAnsi="Wingdings 3" w:hint="default"/>
      </w:rPr>
    </w:lvl>
    <w:lvl w:ilvl="7" w:tplc="293EBC80" w:tentative="1">
      <w:start w:val="1"/>
      <w:numFmt w:val="bullet"/>
      <w:lvlText w:val=""/>
      <w:lvlJc w:val="left"/>
      <w:pPr>
        <w:tabs>
          <w:tab w:val="num" w:pos="5760"/>
        </w:tabs>
        <w:ind w:left="5760" w:hanging="360"/>
      </w:pPr>
      <w:rPr>
        <w:rFonts w:ascii="Wingdings 3" w:hAnsi="Wingdings 3" w:hint="default"/>
      </w:rPr>
    </w:lvl>
    <w:lvl w:ilvl="8" w:tplc="2F400C26" w:tentative="1">
      <w:start w:val="1"/>
      <w:numFmt w:val="bullet"/>
      <w:lvlText w:val=""/>
      <w:lvlJc w:val="left"/>
      <w:pPr>
        <w:tabs>
          <w:tab w:val="num" w:pos="6480"/>
        </w:tabs>
        <w:ind w:left="6480" w:hanging="360"/>
      </w:pPr>
      <w:rPr>
        <w:rFonts w:ascii="Wingdings 3" w:hAnsi="Wingdings 3" w:hint="default"/>
      </w:rPr>
    </w:lvl>
  </w:abstractNum>
  <w:abstractNum w:abstractNumId="112" w15:restartNumberingAfterBreak="0">
    <w:nsid w:val="40925189"/>
    <w:multiLevelType w:val="hybridMultilevel"/>
    <w:tmpl w:val="A454A0D6"/>
    <w:lvl w:ilvl="0" w:tplc="0B88B594">
      <w:start w:val="1"/>
      <w:numFmt w:val="upp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3" w15:restartNumberingAfterBreak="0">
    <w:nsid w:val="4107652C"/>
    <w:multiLevelType w:val="hybridMultilevel"/>
    <w:tmpl w:val="2BAE1420"/>
    <w:lvl w:ilvl="0" w:tplc="8404F008">
      <w:start w:val="1"/>
      <w:numFmt w:val="bullet"/>
      <w:lvlText w:val=""/>
      <w:lvlJc w:val="left"/>
      <w:pPr>
        <w:tabs>
          <w:tab w:val="num" w:pos="720"/>
        </w:tabs>
        <w:ind w:left="720" w:hanging="360"/>
      </w:pPr>
      <w:rPr>
        <w:rFonts w:ascii="Wingdings" w:hAnsi="Wingdings" w:hint="default"/>
      </w:rPr>
    </w:lvl>
    <w:lvl w:ilvl="1" w:tplc="15CC79A6" w:tentative="1">
      <w:start w:val="1"/>
      <w:numFmt w:val="bullet"/>
      <w:lvlText w:val=""/>
      <w:lvlJc w:val="left"/>
      <w:pPr>
        <w:tabs>
          <w:tab w:val="num" w:pos="1440"/>
        </w:tabs>
        <w:ind w:left="1440" w:hanging="360"/>
      </w:pPr>
      <w:rPr>
        <w:rFonts w:ascii="Wingdings" w:hAnsi="Wingdings" w:hint="default"/>
      </w:rPr>
    </w:lvl>
    <w:lvl w:ilvl="2" w:tplc="5B9ABDE4" w:tentative="1">
      <w:start w:val="1"/>
      <w:numFmt w:val="bullet"/>
      <w:lvlText w:val=""/>
      <w:lvlJc w:val="left"/>
      <w:pPr>
        <w:tabs>
          <w:tab w:val="num" w:pos="2160"/>
        </w:tabs>
        <w:ind w:left="2160" w:hanging="360"/>
      </w:pPr>
      <w:rPr>
        <w:rFonts w:ascii="Wingdings" w:hAnsi="Wingdings" w:hint="default"/>
      </w:rPr>
    </w:lvl>
    <w:lvl w:ilvl="3" w:tplc="86C4AF3E" w:tentative="1">
      <w:start w:val="1"/>
      <w:numFmt w:val="bullet"/>
      <w:lvlText w:val=""/>
      <w:lvlJc w:val="left"/>
      <w:pPr>
        <w:tabs>
          <w:tab w:val="num" w:pos="2880"/>
        </w:tabs>
        <w:ind w:left="2880" w:hanging="360"/>
      </w:pPr>
      <w:rPr>
        <w:rFonts w:ascii="Wingdings" w:hAnsi="Wingdings" w:hint="default"/>
      </w:rPr>
    </w:lvl>
    <w:lvl w:ilvl="4" w:tplc="572CC85C" w:tentative="1">
      <w:start w:val="1"/>
      <w:numFmt w:val="bullet"/>
      <w:lvlText w:val=""/>
      <w:lvlJc w:val="left"/>
      <w:pPr>
        <w:tabs>
          <w:tab w:val="num" w:pos="3600"/>
        </w:tabs>
        <w:ind w:left="3600" w:hanging="360"/>
      </w:pPr>
      <w:rPr>
        <w:rFonts w:ascii="Wingdings" w:hAnsi="Wingdings" w:hint="default"/>
      </w:rPr>
    </w:lvl>
    <w:lvl w:ilvl="5" w:tplc="2544FFCA" w:tentative="1">
      <w:start w:val="1"/>
      <w:numFmt w:val="bullet"/>
      <w:lvlText w:val=""/>
      <w:lvlJc w:val="left"/>
      <w:pPr>
        <w:tabs>
          <w:tab w:val="num" w:pos="4320"/>
        </w:tabs>
        <w:ind w:left="4320" w:hanging="360"/>
      </w:pPr>
      <w:rPr>
        <w:rFonts w:ascii="Wingdings" w:hAnsi="Wingdings" w:hint="default"/>
      </w:rPr>
    </w:lvl>
    <w:lvl w:ilvl="6" w:tplc="A06A88D8" w:tentative="1">
      <w:start w:val="1"/>
      <w:numFmt w:val="bullet"/>
      <w:lvlText w:val=""/>
      <w:lvlJc w:val="left"/>
      <w:pPr>
        <w:tabs>
          <w:tab w:val="num" w:pos="5040"/>
        </w:tabs>
        <w:ind w:left="5040" w:hanging="360"/>
      </w:pPr>
      <w:rPr>
        <w:rFonts w:ascii="Wingdings" w:hAnsi="Wingdings" w:hint="default"/>
      </w:rPr>
    </w:lvl>
    <w:lvl w:ilvl="7" w:tplc="6862E498" w:tentative="1">
      <w:start w:val="1"/>
      <w:numFmt w:val="bullet"/>
      <w:lvlText w:val=""/>
      <w:lvlJc w:val="left"/>
      <w:pPr>
        <w:tabs>
          <w:tab w:val="num" w:pos="5760"/>
        </w:tabs>
        <w:ind w:left="5760" w:hanging="360"/>
      </w:pPr>
      <w:rPr>
        <w:rFonts w:ascii="Wingdings" w:hAnsi="Wingdings" w:hint="default"/>
      </w:rPr>
    </w:lvl>
    <w:lvl w:ilvl="8" w:tplc="58ECD63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11C00DE"/>
    <w:multiLevelType w:val="hybridMultilevel"/>
    <w:tmpl w:val="52EEEAEE"/>
    <w:lvl w:ilvl="0" w:tplc="FFFFFFFF">
      <w:start w:val="1"/>
      <w:numFmt w:val="bullet"/>
      <w:lvlText w:val=""/>
      <w:lvlJc w:val="left"/>
      <w:pPr>
        <w:tabs>
          <w:tab w:val="num" w:pos="1701"/>
        </w:tabs>
        <w:ind w:left="4122" w:hanging="360"/>
      </w:pPr>
      <w:rPr>
        <w:rFonts w:ascii="Wingdings" w:hAnsi="Wingdings" w:cs="Wingdings" w:hint="default"/>
        <w:color w:val="000000"/>
        <w:lang w:val="ro-RO"/>
      </w:rPr>
    </w:lvl>
    <w:lvl w:ilvl="1" w:tplc="FFFFFFFF" w:tentative="1">
      <w:start w:val="1"/>
      <w:numFmt w:val="bullet"/>
      <w:lvlText w:val="o"/>
      <w:lvlJc w:val="left"/>
      <w:pPr>
        <w:ind w:left="3141" w:hanging="360"/>
      </w:pPr>
      <w:rPr>
        <w:rFonts w:ascii="Courier New" w:hAnsi="Courier New" w:cs="Courier New" w:hint="default"/>
      </w:rPr>
    </w:lvl>
    <w:lvl w:ilvl="2" w:tplc="00000002">
      <w:start w:val="1"/>
      <w:numFmt w:val="bullet"/>
      <w:lvlText w:val="-"/>
      <w:lvlJc w:val="left"/>
      <w:pPr>
        <w:ind w:left="2421" w:hanging="360"/>
      </w:pPr>
      <w:rPr>
        <w:rFonts w:ascii="Trebuchet MS" w:hAnsi="Trebuchet MS" w:cs="Trebuchet MS" w:hint="default"/>
        <w:sz w:val="18"/>
        <w:szCs w:val="18"/>
        <w:lang w:val="ro-RO" w:eastAsia="ro-RO"/>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15" w15:restartNumberingAfterBreak="0">
    <w:nsid w:val="419523AD"/>
    <w:multiLevelType w:val="hybridMultilevel"/>
    <w:tmpl w:val="C37043D4"/>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6" w15:restartNumberingAfterBreak="0">
    <w:nsid w:val="41CB3DAE"/>
    <w:multiLevelType w:val="hybridMultilevel"/>
    <w:tmpl w:val="0FC2FB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7" w15:restartNumberingAfterBreak="0">
    <w:nsid w:val="44B23559"/>
    <w:multiLevelType w:val="hybridMultilevel"/>
    <w:tmpl w:val="BFF4AE32"/>
    <w:lvl w:ilvl="0" w:tplc="3272AC54">
      <w:start w:val="1"/>
      <w:numFmt w:val="decimal"/>
      <w:lvlText w:val="%1."/>
      <w:lvlJc w:val="left"/>
      <w:pPr>
        <w:tabs>
          <w:tab w:val="num" w:pos="720"/>
        </w:tabs>
        <w:ind w:left="720" w:hanging="360"/>
      </w:pPr>
    </w:lvl>
    <w:lvl w:ilvl="1" w:tplc="84C4BD34" w:tentative="1">
      <w:start w:val="1"/>
      <w:numFmt w:val="decimal"/>
      <w:lvlText w:val="%2."/>
      <w:lvlJc w:val="left"/>
      <w:pPr>
        <w:tabs>
          <w:tab w:val="num" w:pos="1440"/>
        </w:tabs>
        <w:ind w:left="1440" w:hanging="360"/>
      </w:pPr>
    </w:lvl>
    <w:lvl w:ilvl="2" w:tplc="2738FFA8" w:tentative="1">
      <w:start w:val="1"/>
      <w:numFmt w:val="decimal"/>
      <w:lvlText w:val="%3."/>
      <w:lvlJc w:val="left"/>
      <w:pPr>
        <w:tabs>
          <w:tab w:val="num" w:pos="2160"/>
        </w:tabs>
        <w:ind w:left="2160" w:hanging="360"/>
      </w:pPr>
    </w:lvl>
    <w:lvl w:ilvl="3" w:tplc="88800922" w:tentative="1">
      <w:start w:val="1"/>
      <w:numFmt w:val="decimal"/>
      <w:lvlText w:val="%4."/>
      <w:lvlJc w:val="left"/>
      <w:pPr>
        <w:tabs>
          <w:tab w:val="num" w:pos="2880"/>
        </w:tabs>
        <w:ind w:left="2880" w:hanging="360"/>
      </w:pPr>
    </w:lvl>
    <w:lvl w:ilvl="4" w:tplc="C89A5DDE" w:tentative="1">
      <w:start w:val="1"/>
      <w:numFmt w:val="decimal"/>
      <w:lvlText w:val="%5."/>
      <w:lvlJc w:val="left"/>
      <w:pPr>
        <w:tabs>
          <w:tab w:val="num" w:pos="3600"/>
        </w:tabs>
        <w:ind w:left="3600" w:hanging="360"/>
      </w:pPr>
    </w:lvl>
    <w:lvl w:ilvl="5" w:tplc="8632CE2E" w:tentative="1">
      <w:start w:val="1"/>
      <w:numFmt w:val="decimal"/>
      <w:lvlText w:val="%6."/>
      <w:lvlJc w:val="left"/>
      <w:pPr>
        <w:tabs>
          <w:tab w:val="num" w:pos="4320"/>
        </w:tabs>
        <w:ind w:left="4320" w:hanging="360"/>
      </w:pPr>
    </w:lvl>
    <w:lvl w:ilvl="6" w:tplc="3B3CB740" w:tentative="1">
      <w:start w:val="1"/>
      <w:numFmt w:val="decimal"/>
      <w:lvlText w:val="%7."/>
      <w:lvlJc w:val="left"/>
      <w:pPr>
        <w:tabs>
          <w:tab w:val="num" w:pos="5040"/>
        </w:tabs>
        <w:ind w:left="5040" w:hanging="360"/>
      </w:pPr>
    </w:lvl>
    <w:lvl w:ilvl="7" w:tplc="B77A5146" w:tentative="1">
      <w:start w:val="1"/>
      <w:numFmt w:val="decimal"/>
      <w:lvlText w:val="%8."/>
      <w:lvlJc w:val="left"/>
      <w:pPr>
        <w:tabs>
          <w:tab w:val="num" w:pos="5760"/>
        </w:tabs>
        <w:ind w:left="5760" w:hanging="360"/>
      </w:pPr>
    </w:lvl>
    <w:lvl w:ilvl="8" w:tplc="69BA92CE" w:tentative="1">
      <w:start w:val="1"/>
      <w:numFmt w:val="decimal"/>
      <w:lvlText w:val="%9."/>
      <w:lvlJc w:val="left"/>
      <w:pPr>
        <w:tabs>
          <w:tab w:val="num" w:pos="6480"/>
        </w:tabs>
        <w:ind w:left="6480" w:hanging="360"/>
      </w:pPr>
    </w:lvl>
  </w:abstractNum>
  <w:abstractNum w:abstractNumId="118" w15:restartNumberingAfterBreak="0">
    <w:nsid w:val="45F45EDD"/>
    <w:multiLevelType w:val="hybridMultilevel"/>
    <w:tmpl w:val="31F83CB4"/>
    <w:lvl w:ilvl="0" w:tplc="9ED85BC0">
      <w:numFmt w:val="bullet"/>
      <w:lvlText w:val="-"/>
      <w:lvlJc w:val="left"/>
      <w:pPr>
        <w:tabs>
          <w:tab w:val="num" w:pos="555"/>
        </w:tabs>
        <w:ind w:left="555" w:hanging="360"/>
      </w:pPr>
      <w:rPr>
        <w:rFonts w:ascii="Arial" w:eastAsia="Times New Roman" w:hAnsi="Arial" w:hint="default"/>
      </w:rPr>
    </w:lvl>
    <w:lvl w:ilvl="1" w:tplc="04090003" w:tentative="1">
      <w:start w:val="1"/>
      <w:numFmt w:val="bullet"/>
      <w:lvlText w:val="o"/>
      <w:lvlJc w:val="left"/>
      <w:pPr>
        <w:tabs>
          <w:tab w:val="num" w:pos="1275"/>
        </w:tabs>
        <w:ind w:left="1275" w:hanging="360"/>
      </w:pPr>
      <w:rPr>
        <w:rFonts w:ascii="Courier New" w:hAnsi="Courier New" w:hint="default"/>
      </w:rPr>
    </w:lvl>
    <w:lvl w:ilvl="2" w:tplc="04090005" w:tentative="1">
      <w:start w:val="1"/>
      <w:numFmt w:val="bullet"/>
      <w:lvlText w:val=""/>
      <w:lvlJc w:val="left"/>
      <w:pPr>
        <w:tabs>
          <w:tab w:val="num" w:pos="1995"/>
        </w:tabs>
        <w:ind w:left="1995" w:hanging="360"/>
      </w:pPr>
      <w:rPr>
        <w:rFonts w:ascii="Wingdings" w:hAnsi="Wingdings" w:hint="default"/>
      </w:rPr>
    </w:lvl>
    <w:lvl w:ilvl="3" w:tplc="04090001" w:tentative="1">
      <w:start w:val="1"/>
      <w:numFmt w:val="bullet"/>
      <w:lvlText w:val=""/>
      <w:lvlJc w:val="left"/>
      <w:pPr>
        <w:tabs>
          <w:tab w:val="num" w:pos="2715"/>
        </w:tabs>
        <w:ind w:left="2715" w:hanging="360"/>
      </w:pPr>
      <w:rPr>
        <w:rFonts w:ascii="Symbol" w:hAnsi="Symbol" w:hint="default"/>
      </w:rPr>
    </w:lvl>
    <w:lvl w:ilvl="4" w:tplc="04090003" w:tentative="1">
      <w:start w:val="1"/>
      <w:numFmt w:val="bullet"/>
      <w:lvlText w:val="o"/>
      <w:lvlJc w:val="left"/>
      <w:pPr>
        <w:tabs>
          <w:tab w:val="num" w:pos="3435"/>
        </w:tabs>
        <w:ind w:left="3435" w:hanging="360"/>
      </w:pPr>
      <w:rPr>
        <w:rFonts w:ascii="Courier New" w:hAnsi="Courier New" w:hint="default"/>
      </w:rPr>
    </w:lvl>
    <w:lvl w:ilvl="5" w:tplc="04090005" w:tentative="1">
      <w:start w:val="1"/>
      <w:numFmt w:val="bullet"/>
      <w:lvlText w:val=""/>
      <w:lvlJc w:val="left"/>
      <w:pPr>
        <w:tabs>
          <w:tab w:val="num" w:pos="4155"/>
        </w:tabs>
        <w:ind w:left="4155" w:hanging="360"/>
      </w:pPr>
      <w:rPr>
        <w:rFonts w:ascii="Wingdings" w:hAnsi="Wingdings" w:hint="default"/>
      </w:rPr>
    </w:lvl>
    <w:lvl w:ilvl="6" w:tplc="04090001" w:tentative="1">
      <w:start w:val="1"/>
      <w:numFmt w:val="bullet"/>
      <w:lvlText w:val=""/>
      <w:lvlJc w:val="left"/>
      <w:pPr>
        <w:tabs>
          <w:tab w:val="num" w:pos="4875"/>
        </w:tabs>
        <w:ind w:left="4875" w:hanging="360"/>
      </w:pPr>
      <w:rPr>
        <w:rFonts w:ascii="Symbol" w:hAnsi="Symbol" w:hint="default"/>
      </w:rPr>
    </w:lvl>
    <w:lvl w:ilvl="7" w:tplc="04090003" w:tentative="1">
      <w:start w:val="1"/>
      <w:numFmt w:val="bullet"/>
      <w:lvlText w:val="o"/>
      <w:lvlJc w:val="left"/>
      <w:pPr>
        <w:tabs>
          <w:tab w:val="num" w:pos="5595"/>
        </w:tabs>
        <w:ind w:left="5595" w:hanging="360"/>
      </w:pPr>
      <w:rPr>
        <w:rFonts w:ascii="Courier New" w:hAnsi="Courier New" w:hint="default"/>
      </w:rPr>
    </w:lvl>
    <w:lvl w:ilvl="8" w:tplc="04090005" w:tentative="1">
      <w:start w:val="1"/>
      <w:numFmt w:val="bullet"/>
      <w:lvlText w:val=""/>
      <w:lvlJc w:val="left"/>
      <w:pPr>
        <w:tabs>
          <w:tab w:val="num" w:pos="6315"/>
        </w:tabs>
        <w:ind w:left="6315" w:hanging="360"/>
      </w:pPr>
      <w:rPr>
        <w:rFonts w:ascii="Wingdings" w:hAnsi="Wingdings" w:hint="default"/>
      </w:rPr>
    </w:lvl>
  </w:abstractNum>
  <w:abstractNum w:abstractNumId="119" w15:restartNumberingAfterBreak="0">
    <w:nsid w:val="47013D5D"/>
    <w:multiLevelType w:val="hybridMultilevel"/>
    <w:tmpl w:val="BAFE4504"/>
    <w:lvl w:ilvl="0" w:tplc="14A2F0EE">
      <w:start w:val="1"/>
      <w:numFmt w:val="bullet"/>
      <w:lvlText w:val="•"/>
      <w:lvlJc w:val="left"/>
      <w:pPr>
        <w:tabs>
          <w:tab w:val="num" w:pos="720"/>
        </w:tabs>
        <w:ind w:left="720" w:hanging="360"/>
      </w:pPr>
      <w:rPr>
        <w:rFonts w:ascii="Arial" w:hAnsi="Arial" w:hint="default"/>
      </w:rPr>
    </w:lvl>
    <w:lvl w:ilvl="1" w:tplc="6104603A" w:tentative="1">
      <w:start w:val="1"/>
      <w:numFmt w:val="bullet"/>
      <w:lvlText w:val="•"/>
      <w:lvlJc w:val="left"/>
      <w:pPr>
        <w:tabs>
          <w:tab w:val="num" w:pos="1440"/>
        </w:tabs>
        <w:ind w:left="1440" w:hanging="360"/>
      </w:pPr>
      <w:rPr>
        <w:rFonts w:ascii="Arial" w:hAnsi="Arial" w:hint="default"/>
      </w:rPr>
    </w:lvl>
    <w:lvl w:ilvl="2" w:tplc="21C84B92" w:tentative="1">
      <w:start w:val="1"/>
      <w:numFmt w:val="bullet"/>
      <w:lvlText w:val="•"/>
      <w:lvlJc w:val="left"/>
      <w:pPr>
        <w:tabs>
          <w:tab w:val="num" w:pos="2160"/>
        </w:tabs>
        <w:ind w:left="2160" w:hanging="360"/>
      </w:pPr>
      <w:rPr>
        <w:rFonts w:ascii="Arial" w:hAnsi="Arial" w:hint="default"/>
      </w:rPr>
    </w:lvl>
    <w:lvl w:ilvl="3" w:tplc="8A30E4C0" w:tentative="1">
      <w:start w:val="1"/>
      <w:numFmt w:val="bullet"/>
      <w:lvlText w:val="•"/>
      <w:lvlJc w:val="left"/>
      <w:pPr>
        <w:tabs>
          <w:tab w:val="num" w:pos="2880"/>
        </w:tabs>
        <w:ind w:left="2880" w:hanging="360"/>
      </w:pPr>
      <w:rPr>
        <w:rFonts w:ascii="Arial" w:hAnsi="Arial" w:hint="default"/>
      </w:rPr>
    </w:lvl>
    <w:lvl w:ilvl="4" w:tplc="4AFE5634" w:tentative="1">
      <w:start w:val="1"/>
      <w:numFmt w:val="bullet"/>
      <w:lvlText w:val="•"/>
      <w:lvlJc w:val="left"/>
      <w:pPr>
        <w:tabs>
          <w:tab w:val="num" w:pos="3600"/>
        </w:tabs>
        <w:ind w:left="3600" w:hanging="360"/>
      </w:pPr>
      <w:rPr>
        <w:rFonts w:ascii="Arial" w:hAnsi="Arial" w:hint="default"/>
      </w:rPr>
    </w:lvl>
    <w:lvl w:ilvl="5" w:tplc="7DCC7ECE" w:tentative="1">
      <w:start w:val="1"/>
      <w:numFmt w:val="bullet"/>
      <w:lvlText w:val="•"/>
      <w:lvlJc w:val="left"/>
      <w:pPr>
        <w:tabs>
          <w:tab w:val="num" w:pos="4320"/>
        </w:tabs>
        <w:ind w:left="4320" w:hanging="360"/>
      </w:pPr>
      <w:rPr>
        <w:rFonts w:ascii="Arial" w:hAnsi="Arial" w:hint="default"/>
      </w:rPr>
    </w:lvl>
    <w:lvl w:ilvl="6" w:tplc="11DCAAF2" w:tentative="1">
      <w:start w:val="1"/>
      <w:numFmt w:val="bullet"/>
      <w:lvlText w:val="•"/>
      <w:lvlJc w:val="left"/>
      <w:pPr>
        <w:tabs>
          <w:tab w:val="num" w:pos="5040"/>
        </w:tabs>
        <w:ind w:left="5040" w:hanging="360"/>
      </w:pPr>
      <w:rPr>
        <w:rFonts w:ascii="Arial" w:hAnsi="Arial" w:hint="default"/>
      </w:rPr>
    </w:lvl>
    <w:lvl w:ilvl="7" w:tplc="8458AAE6" w:tentative="1">
      <w:start w:val="1"/>
      <w:numFmt w:val="bullet"/>
      <w:lvlText w:val="•"/>
      <w:lvlJc w:val="left"/>
      <w:pPr>
        <w:tabs>
          <w:tab w:val="num" w:pos="5760"/>
        </w:tabs>
        <w:ind w:left="5760" w:hanging="360"/>
      </w:pPr>
      <w:rPr>
        <w:rFonts w:ascii="Arial" w:hAnsi="Arial" w:hint="default"/>
      </w:rPr>
    </w:lvl>
    <w:lvl w:ilvl="8" w:tplc="C840D31E"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7DF7F36"/>
    <w:multiLevelType w:val="hybridMultilevel"/>
    <w:tmpl w:val="25DCDB74"/>
    <w:lvl w:ilvl="0" w:tplc="97F2A204">
      <w:start w:val="1"/>
      <w:numFmt w:val="bullet"/>
      <w:lvlText w:val="•"/>
      <w:lvlJc w:val="left"/>
      <w:pPr>
        <w:tabs>
          <w:tab w:val="num" w:pos="720"/>
        </w:tabs>
        <w:ind w:left="720" w:hanging="360"/>
      </w:pPr>
      <w:rPr>
        <w:rFonts w:ascii="Arial" w:hAnsi="Arial" w:hint="default"/>
      </w:rPr>
    </w:lvl>
    <w:lvl w:ilvl="1" w:tplc="E6C015F6" w:tentative="1">
      <w:start w:val="1"/>
      <w:numFmt w:val="bullet"/>
      <w:lvlText w:val="•"/>
      <w:lvlJc w:val="left"/>
      <w:pPr>
        <w:tabs>
          <w:tab w:val="num" w:pos="1440"/>
        </w:tabs>
        <w:ind w:left="1440" w:hanging="360"/>
      </w:pPr>
      <w:rPr>
        <w:rFonts w:ascii="Arial" w:hAnsi="Arial" w:hint="default"/>
      </w:rPr>
    </w:lvl>
    <w:lvl w:ilvl="2" w:tplc="D07013CE" w:tentative="1">
      <w:start w:val="1"/>
      <w:numFmt w:val="bullet"/>
      <w:lvlText w:val="•"/>
      <w:lvlJc w:val="left"/>
      <w:pPr>
        <w:tabs>
          <w:tab w:val="num" w:pos="2160"/>
        </w:tabs>
        <w:ind w:left="2160" w:hanging="360"/>
      </w:pPr>
      <w:rPr>
        <w:rFonts w:ascii="Arial" w:hAnsi="Arial" w:hint="default"/>
      </w:rPr>
    </w:lvl>
    <w:lvl w:ilvl="3" w:tplc="39E0935A" w:tentative="1">
      <w:start w:val="1"/>
      <w:numFmt w:val="bullet"/>
      <w:lvlText w:val="•"/>
      <w:lvlJc w:val="left"/>
      <w:pPr>
        <w:tabs>
          <w:tab w:val="num" w:pos="2880"/>
        </w:tabs>
        <w:ind w:left="2880" w:hanging="360"/>
      </w:pPr>
      <w:rPr>
        <w:rFonts w:ascii="Arial" w:hAnsi="Arial" w:hint="default"/>
      </w:rPr>
    </w:lvl>
    <w:lvl w:ilvl="4" w:tplc="85C2ED92" w:tentative="1">
      <w:start w:val="1"/>
      <w:numFmt w:val="bullet"/>
      <w:lvlText w:val="•"/>
      <w:lvlJc w:val="left"/>
      <w:pPr>
        <w:tabs>
          <w:tab w:val="num" w:pos="3600"/>
        </w:tabs>
        <w:ind w:left="3600" w:hanging="360"/>
      </w:pPr>
      <w:rPr>
        <w:rFonts w:ascii="Arial" w:hAnsi="Arial" w:hint="default"/>
      </w:rPr>
    </w:lvl>
    <w:lvl w:ilvl="5" w:tplc="7890BD2A" w:tentative="1">
      <w:start w:val="1"/>
      <w:numFmt w:val="bullet"/>
      <w:lvlText w:val="•"/>
      <w:lvlJc w:val="left"/>
      <w:pPr>
        <w:tabs>
          <w:tab w:val="num" w:pos="4320"/>
        </w:tabs>
        <w:ind w:left="4320" w:hanging="360"/>
      </w:pPr>
      <w:rPr>
        <w:rFonts w:ascii="Arial" w:hAnsi="Arial" w:hint="default"/>
      </w:rPr>
    </w:lvl>
    <w:lvl w:ilvl="6" w:tplc="7E5E3D52" w:tentative="1">
      <w:start w:val="1"/>
      <w:numFmt w:val="bullet"/>
      <w:lvlText w:val="•"/>
      <w:lvlJc w:val="left"/>
      <w:pPr>
        <w:tabs>
          <w:tab w:val="num" w:pos="5040"/>
        </w:tabs>
        <w:ind w:left="5040" w:hanging="360"/>
      </w:pPr>
      <w:rPr>
        <w:rFonts w:ascii="Arial" w:hAnsi="Arial" w:hint="default"/>
      </w:rPr>
    </w:lvl>
    <w:lvl w:ilvl="7" w:tplc="DA14F4D4" w:tentative="1">
      <w:start w:val="1"/>
      <w:numFmt w:val="bullet"/>
      <w:lvlText w:val="•"/>
      <w:lvlJc w:val="left"/>
      <w:pPr>
        <w:tabs>
          <w:tab w:val="num" w:pos="5760"/>
        </w:tabs>
        <w:ind w:left="5760" w:hanging="360"/>
      </w:pPr>
      <w:rPr>
        <w:rFonts w:ascii="Arial" w:hAnsi="Arial" w:hint="default"/>
      </w:rPr>
    </w:lvl>
    <w:lvl w:ilvl="8" w:tplc="33DE5B7C"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9E056D2"/>
    <w:multiLevelType w:val="hybridMultilevel"/>
    <w:tmpl w:val="E2F68014"/>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A46237C"/>
    <w:multiLevelType w:val="hybridMultilevel"/>
    <w:tmpl w:val="9DBA8E66"/>
    <w:lvl w:ilvl="0" w:tplc="04090005">
      <w:start w:val="1"/>
      <w:numFmt w:val="bullet"/>
      <w:lvlText w:val=""/>
      <w:lvlJc w:val="left"/>
      <w:pPr>
        <w:ind w:left="2421" w:hanging="360"/>
      </w:pPr>
      <w:rPr>
        <w:rFonts w:ascii="Wingdings" w:hAnsi="Wingding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3" w15:restartNumberingAfterBreak="0">
    <w:nsid w:val="4C9405B8"/>
    <w:multiLevelType w:val="hybridMultilevel"/>
    <w:tmpl w:val="BEE4B0B8"/>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713AC0"/>
    <w:multiLevelType w:val="hybridMultilevel"/>
    <w:tmpl w:val="1EF4ED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0336CA5"/>
    <w:multiLevelType w:val="hybridMultilevel"/>
    <w:tmpl w:val="71BCA42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50FE5E37"/>
    <w:multiLevelType w:val="hybridMultilevel"/>
    <w:tmpl w:val="71565BDE"/>
    <w:lvl w:ilvl="0" w:tplc="3C0C15E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10E5476"/>
    <w:multiLevelType w:val="hybridMultilevel"/>
    <w:tmpl w:val="074E9552"/>
    <w:lvl w:ilvl="0" w:tplc="01DCC928">
      <w:start w:val="1"/>
      <w:numFmt w:val="bullet"/>
      <w:lvlText w:val="•"/>
      <w:lvlJc w:val="left"/>
      <w:pPr>
        <w:tabs>
          <w:tab w:val="num" w:pos="720"/>
        </w:tabs>
        <w:ind w:left="720" w:hanging="360"/>
      </w:pPr>
      <w:rPr>
        <w:rFonts w:ascii="Arial" w:hAnsi="Arial" w:hint="default"/>
      </w:rPr>
    </w:lvl>
    <w:lvl w:ilvl="1" w:tplc="92B6F118" w:tentative="1">
      <w:start w:val="1"/>
      <w:numFmt w:val="bullet"/>
      <w:lvlText w:val="•"/>
      <w:lvlJc w:val="left"/>
      <w:pPr>
        <w:tabs>
          <w:tab w:val="num" w:pos="1440"/>
        </w:tabs>
        <w:ind w:left="1440" w:hanging="360"/>
      </w:pPr>
      <w:rPr>
        <w:rFonts w:ascii="Arial" w:hAnsi="Arial" w:hint="default"/>
      </w:rPr>
    </w:lvl>
    <w:lvl w:ilvl="2" w:tplc="B83EB236" w:tentative="1">
      <w:start w:val="1"/>
      <w:numFmt w:val="bullet"/>
      <w:lvlText w:val="•"/>
      <w:lvlJc w:val="left"/>
      <w:pPr>
        <w:tabs>
          <w:tab w:val="num" w:pos="2160"/>
        </w:tabs>
        <w:ind w:left="2160" w:hanging="360"/>
      </w:pPr>
      <w:rPr>
        <w:rFonts w:ascii="Arial" w:hAnsi="Arial" w:hint="default"/>
      </w:rPr>
    </w:lvl>
    <w:lvl w:ilvl="3" w:tplc="40708AA2" w:tentative="1">
      <w:start w:val="1"/>
      <w:numFmt w:val="bullet"/>
      <w:lvlText w:val="•"/>
      <w:lvlJc w:val="left"/>
      <w:pPr>
        <w:tabs>
          <w:tab w:val="num" w:pos="2880"/>
        </w:tabs>
        <w:ind w:left="2880" w:hanging="360"/>
      </w:pPr>
      <w:rPr>
        <w:rFonts w:ascii="Arial" w:hAnsi="Arial" w:hint="default"/>
      </w:rPr>
    </w:lvl>
    <w:lvl w:ilvl="4" w:tplc="E92611B8" w:tentative="1">
      <w:start w:val="1"/>
      <w:numFmt w:val="bullet"/>
      <w:lvlText w:val="•"/>
      <w:lvlJc w:val="left"/>
      <w:pPr>
        <w:tabs>
          <w:tab w:val="num" w:pos="3600"/>
        </w:tabs>
        <w:ind w:left="3600" w:hanging="360"/>
      </w:pPr>
      <w:rPr>
        <w:rFonts w:ascii="Arial" w:hAnsi="Arial" w:hint="default"/>
      </w:rPr>
    </w:lvl>
    <w:lvl w:ilvl="5" w:tplc="0706E54E" w:tentative="1">
      <w:start w:val="1"/>
      <w:numFmt w:val="bullet"/>
      <w:lvlText w:val="•"/>
      <w:lvlJc w:val="left"/>
      <w:pPr>
        <w:tabs>
          <w:tab w:val="num" w:pos="4320"/>
        </w:tabs>
        <w:ind w:left="4320" w:hanging="360"/>
      </w:pPr>
      <w:rPr>
        <w:rFonts w:ascii="Arial" w:hAnsi="Arial" w:hint="default"/>
      </w:rPr>
    </w:lvl>
    <w:lvl w:ilvl="6" w:tplc="72DE0B70" w:tentative="1">
      <w:start w:val="1"/>
      <w:numFmt w:val="bullet"/>
      <w:lvlText w:val="•"/>
      <w:lvlJc w:val="left"/>
      <w:pPr>
        <w:tabs>
          <w:tab w:val="num" w:pos="5040"/>
        </w:tabs>
        <w:ind w:left="5040" w:hanging="360"/>
      </w:pPr>
      <w:rPr>
        <w:rFonts w:ascii="Arial" w:hAnsi="Arial" w:hint="default"/>
      </w:rPr>
    </w:lvl>
    <w:lvl w:ilvl="7" w:tplc="0ACED8C8" w:tentative="1">
      <w:start w:val="1"/>
      <w:numFmt w:val="bullet"/>
      <w:lvlText w:val="•"/>
      <w:lvlJc w:val="left"/>
      <w:pPr>
        <w:tabs>
          <w:tab w:val="num" w:pos="5760"/>
        </w:tabs>
        <w:ind w:left="5760" w:hanging="360"/>
      </w:pPr>
      <w:rPr>
        <w:rFonts w:ascii="Arial" w:hAnsi="Arial" w:hint="default"/>
      </w:rPr>
    </w:lvl>
    <w:lvl w:ilvl="8" w:tplc="043834B4"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1211BD0"/>
    <w:multiLevelType w:val="hybridMultilevel"/>
    <w:tmpl w:val="605036B2"/>
    <w:lvl w:ilvl="0" w:tplc="97CE3E06">
      <w:start w:val="1"/>
      <w:numFmt w:val="bullet"/>
      <w:lvlText w:val="•"/>
      <w:lvlJc w:val="left"/>
      <w:pPr>
        <w:tabs>
          <w:tab w:val="num" w:pos="720"/>
        </w:tabs>
        <w:ind w:left="720" w:hanging="360"/>
      </w:pPr>
      <w:rPr>
        <w:rFonts w:ascii="Arial" w:hAnsi="Arial" w:hint="default"/>
      </w:rPr>
    </w:lvl>
    <w:lvl w:ilvl="1" w:tplc="B712C90C" w:tentative="1">
      <w:start w:val="1"/>
      <w:numFmt w:val="bullet"/>
      <w:lvlText w:val="•"/>
      <w:lvlJc w:val="left"/>
      <w:pPr>
        <w:tabs>
          <w:tab w:val="num" w:pos="1440"/>
        </w:tabs>
        <w:ind w:left="1440" w:hanging="360"/>
      </w:pPr>
      <w:rPr>
        <w:rFonts w:ascii="Arial" w:hAnsi="Arial" w:hint="default"/>
      </w:rPr>
    </w:lvl>
    <w:lvl w:ilvl="2" w:tplc="80E8B0F8" w:tentative="1">
      <w:start w:val="1"/>
      <w:numFmt w:val="bullet"/>
      <w:lvlText w:val="•"/>
      <w:lvlJc w:val="left"/>
      <w:pPr>
        <w:tabs>
          <w:tab w:val="num" w:pos="2160"/>
        </w:tabs>
        <w:ind w:left="2160" w:hanging="360"/>
      </w:pPr>
      <w:rPr>
        <w:rFonts w:ascii="Arial" w:hAnsi="Arial" w:hint="default"/>
      </w:rPr>
    </w:lvl>
    <w:lvl w:ilvl="3" w:tplc="CFBE3F48" w:tentative="1">
      <w:start w:val="1"/>
      <w:numFmt w:val="bullet"/>
      <w:lvlText w:val="•"/>
      <w:lvlJc w:val="left"/>
      <w:pPr>
        <w:tabs>
          <w:tab w:val="num" w:pos="2880"/>
        </w:tabs>
        <w:ind w:left="2880" w:hanging="360"/>
      </w:pPr>
      <w:rPr>
        <w:rFonts w:ascii="Arial" w:hAnsi="Arial" w:hint="default"/>
      </w:rPr>
    </w:lvl>
    <w:lvl w:ilvl="4" w:tplc="0CE4EF6A" w:tentative="1">
      <w:start w:val="1"/>
      <w:numFmt w:val="bullet"/>
      <w:lvlText w:val="•"/>
      <w:lvlJc w:val="left"/>
      <w:pPr>
        <w:tabs>
          <w:tab w:val="num" w:pos="3600"/>
        </w:tabs>
        <w:ind w:left="3600" w:hanging="360"/>
      </w:pPr>
      <w:rPr>
        <w:rFonts w:ascii="Arial" w:hAnsi="Arial" w:hint="default"/>
      </w:rPr>
    </w:lvl>
    <w:lvl w:ilvl="5" w:tplc="3A182AE4" w:tentative="1">
      <w:start w:val="1"/>
      <w:numFmt w:val="bullet"/>
      <w:lvlText w:val="•"/>
      <w:lvlJc w:val="left"/>
      <w:pPr>
        <w:tabs>
          <w:tab w:val="num" w:pos="4320"/>
        </w:tabs>
        <w:ind w:left="4320" w:hanging="360"/>
      </w:pPr>
      <w:rPr>
        <w:rFonts w:ascii="Arial" w:hAnsi="Arial" w:hint="default"/>
      </w:rPr>
    </w:lvl>
    <w:lvl w:ilvl="6" w:tplc="DA685A30" w:tentative="1">
      <w:start w:val="1"/>
      <w:numFmt w:val="bullet"/>
      <w:lvlText w:val="•"/>
      <w:lvlJc w:val="left"/>
      <w:pPr>
        <w:tabs>
          <w:tab w:val="num" w:pos="5040"/>
        </w:tabs>
        <w:ind w:left="5040" w:hanging="360"/>
      </w:pPr>
      <w:rPr>
        <w:rFonts w:ascii="Arial" w:hAnsi="Arial" w:hint="default"/>
      </w:rPr>
    </w:lvl>
    <w:lvl w:ilvl="7" w:tplc="5C2C9868" w:tentative="1">
      <w:start w:val="1"/>
      <w:numFmt w:val="bullet"/>
      <w:lvlText w:val="•"/>
      <w:lvlJc w:val="left"/>
      <w:pPr>
        <w:tabs>
          <w:tab w:val="num" w:pos="5760"/>
        </w:tabs>
        <w:ind w:left="5760" w:hanging="360"/>
      </w:pPr>
      <w:rPr>
        <w:rFonts w:ascii="Arial" w:hAnsi="Arial" w:hint="default"/>
      </w:rPr>
    </w:lvl>
    <w:lvl w:ilvl="8" w:tplc="3BA8E88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12F3D7B"/>
    <w:multiLevelType w:val="hybridMultilevel"/>
    <w:tmpl w:val="ABD21E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52606EE5"/>
    <w:multiLevelType w:val="hybridMultilevel"/>
    <w:tmpl w:val="71844BC4"/>
    <w:lvl w:ilvl="0" w:tplc="C6984BFC">
      <w:start w:val="1"/>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3CB5DFE"/>
    <w:multiLevelType w:val="hybridMultilevel"/>
    <w:tmpl w:val="33268A44"/>
    <w:lvl w:ilvl="0" w:tplc="EB12B826">
      <w:start w:val="1"/>
      <w:numFmt w:val="bullet"/>
      <w:lvlText w:val="•"/>
      <w:lvlJc w:val="left"/>
      <w:pPr>
        <w:tabs>
          <w:tab w:val="num" w:pos="720"/>
        </w:tabs>
        <w:ind w:left="720" w:hanging="360"/>
      </w:pPr>
      <w:rPr>
        <w:rFonts w:ascii="Arial" w:hAnsi="Arial" w:hint="default"/>
      </w:rPr>
    </w:lvl>
    <w:lvl w:ilvl="1" w:tplc="3D8CA500" w:tentative="1">
      <w:start w:val="1"/>
      <w:numFmt w:val="bullet"/>
      <w:lvlText w:val="•"/>
      <w:lvlJc w:val="left"/>
      <w:pPr>
        <w:tabs>
          <w:tab w:val="num" w:pos="1440"/>
        </w:tabs>
        <w:ind w:left="1440" w:hanging="360"/>
      </w:pPr>
      <w:rPr>
        <w:rFonts w:ascii="Arial" w:hAnsi="Arial" w:hint="default"/>
      </w:rPr>
    </w:lvl>
    <w:lvl w:ilvl="2" w:tplc="848C5AB6" w:tentative="1">
      <w:start w:val="1"/>
      <w:numFmt w:val="bullet"/>
      <w:lvlText w:val="•"/>
      <w:lvlJc w:val="left"/>
      <w:pPr>
        <w:tabs>
          <w:tab w:val="num" w:pos="2160"/>
        </w:tabs>
        <w:ind w:left="2160" w:hanging="360"/>
      </w:pPr>
      <w:rPr>
        <w:rFonts w:ascii="Arial" w:hAnsi="Arial" w:hint="default"/>
      </w:rPr>
    </w:lvl>
    <w:lvl w:ilvl="3" w:tplc="8FEE08A6" w:tentative="1">
      <w:start w:val="1"/>
      <w:numFmt w:val="bullet"/>
      <w:lvlText w:val="•"/>
      <w:lvlJc w:val="left"/>
      <w:pPr>
        <w:tabs>
          <w:tab w:val="num" w:pos="2880"/>
        </w:tabs>
        <w:ind w:left="2880" w:hanging="360"/>
      </w:pPr>
      <w:rPr>
        <w:rFonts w:ascii="Arial" w:hAnsi="Arial" w:hint="default"/>
      </w:rPr>
    </w:lvl>
    <w:lvl w:ilvl="4" w:tplc="2FE81F80" w:tentative="1">
      <w:start w:val="1"/>
      <w:numFmt w:val="bullet"/>
      <w:lvlText w:val="•"/>
      <w:lvlJc w:val="left"/>
      <w:pPr>
        <w:tabs>
          <w:tab w:val="num" w:pos="3600"/>
        </w:tabs>
        <w:ind w:left="3600" w:hanging="360"/>
      </w:pPr>
      <w:rPr>
        <w:rFonts w:ascii="Arial" w:hAnsi="Arial" w:hint="default"/>
      </w:rPr>
    </w:lvl>
    <w:lvl w:ilvl="5" w:tplc="BE88F4DE" w:tentative="1">
      <w:start w:val="1"/>
      <w:numFmt w:val="bullet"/>
      <w:lvlText w:val="•"/>
      <w:lvlJc w:val="left"/>
      <w:pPr>
        <w:tabs>
          <w:tab w:val="num" w:pos="4320"/>
        </w:tabs>
        <w:ind w:left="4320" w:hanging="360"/>
      </w:pPr>
      <w:rPr>
        <w:rFonts w:ascii="Arial" w:hAnsi="Arial" w:hint="default"/>
      </w:rPr>
    </w:lvl>
    <w:lvl w:ilvl="6" w:tplc="9998EA22" w:tentative="1">
      <w:start w:val="1"/>
      <w:numFmt w:val="bullet"/>
      <w:lvlText w:val="•"/>
      <w:lvlJc w:val="left"/>
      <w:pPr>
        <w:tabs>
          <w:tab w:val="num" w:pos="5040"/>
        </w:tabs>
        <w:ind w:left="5040" w:hanging="360"/>
      </w:pPr>
      <w:rPr>
        <w:rFonts w:ascii="Arial" w:hAnsi="Arial" w:hint="default"/>
      </w:rPr>
    </w:lvl>
    <w:lvl w:ilvl="7" w:tplc="CA387DCE" w:tentative="1">
      <w:start w:val="1"/>
      <w:numFmt w:val="bullet"/>
      <w:lvlText w:val="•"/>
      <w:lvlJc w:val="left"/>
      <w:pPr>
        <w:tabs>
          <w:tab w:val="num" w:pos="5760"/>
        </w:tabs>
        <w:ind w:left="5760" w:hanging="360"/>
      </w:pPr>
      <w:rPr>
        <w:rFonts w:ascii="Arial" w:hAnsi="Arial" w:hint="default"/>
      </w:rPr>
    </w:lvl>
    <w:lvl w:ilvl="8" w:tplc="C7FEFE0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5410370B"/>
    <w:multiLevelType w:val="hybridMultilevel"/>
    <w:tmpl w:val="D3ECB0B0"/>
    <w:lvl w:ilvl="0" w:tplc="C838AAC0">
      <w:start w:val="1"/>
      <w:numFmt w:val="bullet"/>
      <w:lvlText w:val=""/>
      <w:lvlJc w:val="left"/>
      <w:pPr>
        <w:tabs>
          <w:tab w:val="num" w:pos="720"/>
        </w:tabs>
        <w:ind w:left="720" w:hanging="360"/>
      </w:pPr>
      <w:rPr>
        <w:rFonts w:ascii="Wingdings 2" w:hAnsi="Wingdings 2" w:hint="default"/>
      </w:rPr>
    </w:lvl>
    <w:lvl w:ilvl="1" w:tplc="26308C04" w:tentative="1">
      <w:start w:val="1"/>
      <w:numFmt w:val="bullet"/>
      <w:lvlText w:val=""/>
      <w:lvlJc w:val="left"/>
      <w:pPr>
        <w:tabs>
          <w:tab w:val="num" w:pos="1440"/>
        </w:tabs>
        <w:ind w:left="1440" w:hanging="360"/>
      </w:pPr>
      <w:rPr>
        <w:rFonts w:ascii="Wingdings 2" w:hAnsi="Wingdings 2" w:hint="default"/>
      </w:rPr>
    </w:lvl>
    <w:lvl w:ilvl="2" w:tplc="E51631C8" w:tentative="1">
      <w:start w:val="1"/>
      <w:numFmt w:val="bullet"/>
      <w:lvlText w:val=""/>
      <w:lvlJc w:val="left"/>
      <w:pPr>
        <w:tabs>
          <w:tab w:val="num" w:pos="2160"/>
        </w:tabs>
        <w:ind w:left="2160" w:hanging="360"/>
      </w:pPr>
      <w:rPr>
        <w:rFonts w:ascii="Wingdings 2" w:hAnsi="Wingdings 2" w:hint="default"/>
      </w:rPr>
    </w:lvl>
    <w:lvl w:ilvl="3" w:tplc="4B080538" w:tentative="1">
      <w:start w:val="1"/>
      <w:numFmt w:val="bullet"/>
      <w:lvlText w:val=""/>
      <w:lvlJc w:val="left"/>
      <w:pPr>
        <w:tabs>
          <w:tab w:val="num" w:pos="2880"/>
        </w:tabs>
        <w:ind w:left="2880" w:hanging="360"/>
      </w:pPr>
      <w:rPr>
        <w:rFonts w:ascii="Wingdings 2" w:hAnsi="Wingdings 2" w:hint="default"/>
      </w:rPr>
    </w:lvl>
    <w:lvl w:ilvl="4" w:tplc="AC00F9DC" w:tentative="1">
      <w:start w:val="1"/>
      <w:numFmt w:val="bullet"/>
      <w:lvlText w:val=""/>
      <w:lvlJc w:val="left"/>
      <w:pPr>
        <w:tabs>
          <w:tab w:val="num" w:pos="3600"/>
        </w:tabs>
        <w:ind w:left="3600" w:hanging="360"/>
      </w:pPr>
      <w:rPr>
        <w:rFonts w:ascii="Wingdings 2" w:hAnsi="Wingdings 2" w:hint="default"/>
      </w:rPr>
    </w:lvl>
    <w:lvl w:ilvl="5" w:tplc="30E40072" w:tentative="1">
      <w:start w:val="1"/>
      <w:numFmt w:val="bullet"/>
      <w:lvlText w:val=""/>
      <w:lvlJc w:val="left"/>
      <w:pPr>
        <w:tabs>
          <w:tab w:val="num" w:pos="4320"/>
        </w:tabs>
        <w:ind w:left="4320" w:hanging="360"/>
      </w:pPr>
      <w:rPr>
        <w:rFonts w:ascii="Wingdings 2" w:hAnsi="Wingdings 2" w:hint="default"/>
      </w:rPr>
    </w:lvl>
    <w:lvl w:ilvl="6" w:tplc="641CE6EC" w:tentative="1">
      <w:start w:val="1"/>
      <w:numFmt w:val="bullet"/>
      <w:lvlText w:val=""/>
      <w:lvlJc w:val="left"/>
      <w:pPr>
        <w:tabs>
          <w:tab w:val="num" w:pos="5040"/>
        </w:tabs>
        <w:ind w:left="5040" w:hanging="360"/>
      </w:pPr>
      <w:rPr>
        <w:rFonts w:ascii="Wingdings 2" w:hAnsi="Wingdings 2" w:hint="default"/>
      </w:rPr>
    </w:lvl>
    <w:lvl w:ilvl="7" w:tplc="AF62C770" w:tentative="1">
      <w:start w:val="1"/>
      <w:numFmt w:val="bullet"/>
      <w:lvlText w:val=""/>
      <w:lvlJc w:val="left"/>
      <w:pPr>
        <w:tabs>
          <w:tab w:val="num" w:pos="5760"/>
        </w:tabs>
        <w:ind w:left="5760" w:hanging="360"/>
      </w:pPr>
      <w:rPr>
        <w:rFonts w:ascii="Wingdings 2" w:hAnsi="Wingdings 2" w:hint="default"/>
      </w:rPr>
    </w:lvl>
    <w:lvl w:ilvl="8" w:tplc="C7189D3E" w:tentative="1">
      <w:start w:val="1"/>
      <w:numFmt w:val="bullet"/>
      <w:lvlText w:val=""/>
      <w:lvlJc w:val="left"/>
      <w:pPr>
        <w:tabs>
          <w:tab w:val="num" w:pos="6480"/>
        </w:tabs>
        <w:ind w:left="6480" w:hanging="360"/>
      </w:pPr>
      <w:rPr>
        <w:rFonts w:ascii="Wingdings 2" w:hAnsi="Wingdings 2" w:hint="default"/>
      </w:rPr>
    </w:lvl>
  </w:abstractNum>
  <w:abstractNum w:abstractNumId="133" w15:restartNumberingAfterBreak="0">
    <w:nsid w:val="54F219AF"/>
    <w:multiLevelType w:val="multilevel"/>
    <w:tmpl w:val="0000000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58212837"/>
    <w:multiLevelType w:val="hybridMultilevel"/>
    <w:tmpl w:val="B29A7050"/>
    <w:lvl w:ilvl="0" w:tplc="0409000D">
      <w:start w:val="1"/>
      <w:numFmt w:val="bullet"/>
      <w:lvlText w:val=""/>
      <w:lvlJc w:val="left"/>
      <w:pPr>
        <w:ind w:left="360" w:hanging="360"/>
      </w:pPr>
      <w:rPr>
        <w:rFonts w:ascii="Wingdings" w:hAnsi="Wingdings" w:hint="default"/>
      </w:rPr>
    </w:lvl>
    <w:lvl w:ilvl="1" w:tplc="C82A6FCC">
      <w:numFmt w:val="bullet"/>
      <w:lvlText w:val=""/>
      <w:lvlJc w:val="left"/>
      <w:pPr>
        <w:ind w:left="1080" w:hanging="360"/>
      </w:pPr>
      <w:rPr>
        <w:rFonts w:ascii="Symbol" w:eastAsia="Times New Roman"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92A7342"/>
    <w:multiLevelType w:val="hybridMultilevel"/>
    <w:tmpl w:val="1F0097DA"/>
    <w:lvl w:ilvl="0" w:tplc="04090005">
      <w:start w:val="1"/>
      <w:numFmt w:val="bullet"/>
      <w:lvlText w:val=""/>
      <w:lvlJc w:val="left"/>
      <w:pPr>
        <w:ind w:left="2421" w:hanging="360"/>
      </w:pPr>
      <w:rPr>
        <w:rFonts w:ascii="Wingdings" w:hAnsi="Wingdings" w:hint="default"/>
        <w:sz w:val="18"/>
        <w:szCs w:val="18"/>
        <w:lang w:val="ro-RO" w:eastAsia="ro-RO"/>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36" w15:restartNumberingAfterBreak="0">
    <w:nsid w:val="5C92227A"/>
    <w:multiLevelType w:val="hybridMultilevel"/>
    <w:tmpl w:val="217273E4"/>
    <w:lvl w:ilvl="0" w:tplc="59F0C2C2">
      <w:start w:val="1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CB72A1C"/>
    <w:multiLevelType w:val="hybridMultilevel"/>
    <w:tmpl w:val="B9C2EFE6"/>
    <w:lvl w:ilvl="0" w:tplc="61E62ADC">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D4B489B"/>
    <w:multiLevelType w:val="hybridMultilevel"/>
    <w:tmpl w:val="706A2A5E"/>
    <w:lvl w:ilvl="0" w:tplc="D4C4047C">
      <w:start w:val="1"/>
      <w:numFmt w:val="bullet"/>
      <w:lvlText w:val="•"/>
      <w:lvlJc w:val="left"/>
      <w:pPr>
        <w:tabs>
          <w:tab w:val="num" w:pos="720"/>
        </w:tabs>
        <w:ind w:left="720" w:hanging="360"/>
      </w:pPr>
      <w:rPr>
        <w:rFonts w:ascii="Arial" w:hAnsi="Arial" w:hint="default"/>
      </w:rPr>
    </w:lvl>
    <w:lvl w:ilvl="1" w:tplc="7826C502" w:tentative="1">
      <w:start w:val="1"/>
      <w:numFmt w:val="bullet"/>
      <w:lvlText w:val="•"/>
      <w:lvlJc w:val="left"/>
      <w:pPr>
        <w:tabs>
          <w:tab w:val="num" w:pos="1440"/>
        </w:tabs>
        <w:ind w:left="1440" w:hanging="360"/>
      </w:pPr>
      <w:rPr>
        <w:rFonts w:ascii="Arial" w:hAnsi="Arial" w:hint="default"/>
      </w:rPr>
    </w:lvl>
    <w:lvl w:ilvl="2" w:tplc="79345566" w:tentative="1">
      <w:start w:val="1"/>
      <w:numFmt w:val="bullet"/>
      <w:lvlText w:val="•"/>
      <w:lvlJc w:val="left"/>
      <w:pPr>
        <w:tabs>
          <w:tab w:val="num" w:pos="2160"/>
        </w:tabs>
        <w:ind w:left="2160" w:hanging="360"/>
      </w:pPr>
      <w:rPr>
        <w:rFonts w:ascii="Arial" w:hAnsi="Arial" w:hint="default"/>
      </w:rPr>
    </w:lvl>
    <w:lvl w:ilvl="3" w:tplc="82C8BD74" w:tentative="1">
      <w:start w:val="1"/>
      <w:numFmt w:val="bullet"/>
      <w:lvlText w:val="•"/>
      <w:lvlJc w:val="left"/>
      <w:pPr>
        <w:tabs>
          <w:tab w:val="num" w:pos="2880"/>
        </w:tabs>
        <w:ind w:left="2880" w:hanging="360"/>
      </w:pPr>
      <w:rPr>
        <w:rFonts w:ascii="Arial" w:hAnsi="Arial" w:hint="default"/>
      </w:rPr>
    </w:lvl>
    <w:lvl w:ilvl="4" w:tplc="A8848496" w:tentative="1">
      <w:start w:val="1"/>
      <w:numFmt w:val="bullet"/>
      <w:lvlText w:val="•"/>
      <w:lvlJc w:val="left"/>
      <w:pPr>
        <w:tabs>
          <w:tab w:val="num" w:pos="3600"/>
        </w:tabs>
        <w:ind w:left="3600" w:hanging="360"/>
      </w:pPr>
      <w:rPr>
        <w:rFonts w:ascii="Arial" w:hAnsi="Arial" w:hint="default"/>
      </w:rPr>
    </w:lvl>
    <w:lvl w:ilvl="5" w:tplc="E4984A5E" w:tentative="1">
      <w:start w:val="1"/>
      <w:numFmt w:val="bullet"/>
      <w:lvlText w:val="•"/>
      <w:lvlJc w:val="left"/>
      <w:pPr>
        <w:tabs>
          <w:tab w:val="num" w:pos="4320"/>
        </w:tabs>
        <w:ind w:left="4320" w:hanging="360"/>
      </w:pPr>
      <w:rPr>
        <w:rFonts w:ascii="Arial" w:hAnsi="Arial" w:hint="default"/>
      </w:rPr>
    </w:lvl>
    <w:lvl w:ilvl="6" w:tplc="90EAF2EC" w:tentative="1">
      <w:start w:val="1"/>
      <w:numFmt w:val="bullet"/>
      <w:lvlText w:val="•"/>
      <w:lvlJc w:val="left"/>
      <w:pPr>
        <w:tabs>
          <w:tab w:val="num" w:pos="5040"/>
        </w:tabs>
        <w:ind w:left="5040" w:hanging="360"/>
      </w:pPr>
      <w:rPr>
        <w:rFonts w:ascii="Arial" w:hAnsi="Arial" w:hint="default"/>
      </w:rPr>
    </w:lvl>
    <w:lvl w:ilvl="7" w:tplc="ED44E626" w:tentative="1">
      <w:start w:val="1"/>
      <w:numFmt w:val="bullet"/>
      <w:lvlText w:val="•"/>
      <w:lvlJc w:val="left"/>
      <w:pPr>
        <w:tabs>
          <w:tab w:val="num" w:pos="5760"/>
        </w:tabs>
        <w:ind w:left="5760" w:hanging="360"/>
      </w:pPr>
      <w:rPr>
        <w:rFonts w:ascii="Arial" w:hAnsi="Arial" w:hint="default"/>
      </w:rPr>
    </w:lvl>
    <w:lvl w:ilvl="8" w:tplc="F7844B7E"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5EAD519D"/>
    <w:multiLevelType w:val="hybridMultilevel"/>
    <w:tmpl w:val="5BC8739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CD3B34"/>
    <w:multiLevelType w:val="hybridMultilevel"/>
    <w:tmpl w:val="D8F49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C67FE4"/>
    <w:multiLevelType w:val="hybridMultilevel"/>
    <w:tmpl w:val="6108F6D2"/>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2" w15:restartNumberingAfterBreak="0">
    <w:nsid w:val="60A148B3"/>
    <w:multiLevelType w:val="hybridMultilevel"/>
    <w:tmpl w:val="641C258C"/>
    <w:lvl w:ilvl="0" w:tplc="CB7A81DA">
      <w:start w:val="1"/>
      <w:numFmt w:val="bullet"/>
      <w:lvlText w:val="•"/>
      <w:lvlJc w:val="left"/>
      <w:pPr>
        <w:tabs>
          <w:tab w:val="num" w:pos="720"/>
        </w:tabs>
        <w:ind w:left="720" w:hanging="360"/>
      </w:pPr>
      <w:rPr>
        <w:rFonts w:ascii="Arial" w:hAnsi="Arial" w:hint="default"/>
      </w:rPr>
    </w:lvl>
    <w:lvl w:ilvl="1" w:tplc="F88C9A3C" w:tentative="1">
      <w:start w:val="1"/>
      <w:numFmt w:val="bullet"/>
      <w:lvlText w:val="•"/>
      <w:lvlJc w:val="left"/>
      <w:pPr>
        <w:tabs>
          <w:tab w:val="num" w:pos="1440"/>
        </w:tabs>
        <w:ind w:left="1440" w:hanging="360"/>
      </w:pPr>
      <w:rPr>
        <w:rFonts w:ascii="Arial" w:hAnsi="Arial" w:hint="default"/>
      </w:rPr>
    </w:lvl>
    <w:lvl w:ilvl="2" w:tplc="7D3CCC64" w:tentative="1">
      <w:start w:val="1"/>
      <w:numFmt w:val="bullet"/>
      <w:lvlText w:val="•"/>
      <w:lvlJc w:val="left"/>
      <w:pPr>
        <w:tabs>
          <w:tab w:val="num" w:pos="2160"/>
        </w:tabs>
        <w:ind w:left="2160" w:hanging="360"/>
      </w:pPr>
      <w:rPr>
        <w:rFonts w:ascii="Arial" w:hAnsi="Arial" w:hint="default"/>
      </w:rPr>
    </w:lvl>
    <w:lvl w:ilvl="3" w:tplc="CC7406E4" w:tentative="1">
      <w:start w:val="1"/>
      <w:numFmt w:val="bullet"/>
      <w:lvlText w:val="•"/>
      <w:lvlJc w:val="left"/>
      <w:pPr>
        <w:tabs>
          <w:tab w:val="num" w:pos="2880"/>
        </w:tabs>
        <w:ind w:left="2880" w:hanging="360"/>
      </w:pPr>
      <w:rPr>
        <w:rFonts w:ascii="Arial" w:hAnsi="Arial" w:hint="default"/>
      </w:rPr>
    </w:lvl>
    <w:lvl w:ilvl="4" w:tplc="B33A30AC" w:tentative="1">
      <w:start w:val="1"/>
      <w:numFmt w:val="bullet"/>
      <w:lvlText w:val="•"/>
      <w:lvlJc w:val="left"/>
      <w:pPr>
        <w:tabs>
          <w:tab w:val="num" w:pos="3600"/>
        </w:tabs>
        <w:ind w:left="3600" w:hanging="360"/>
      </w:pPr>
      <w:rPr>
        <w:rFonts w:ascii="Arial" w:hAnsi="Arial" w:hint="default"/>
      </w:rPr>
    </w:lvl>
    <w:lvl w:ilvl="5" w:tplc="9DE26698" w:tentative="1">
      <w:start w:val="1"/>
      <w:numFmt w:val="bullet"/>
      <w:lvlText w:val="•"/>
      <w:lvlJc w:val="left"/>
      <w:pPr>
        <w:tabs>
          <w:tab w:val="num" w:pos="4320"/>
        </w:tabs>
        <w:ind w:left="4320" w:hanging="360"/>
      </w:pPr>
      <w:rPr>
        <w:rFonts w:ascii="Arial" w:hAnsi="Arial" w:hint="default"/>
      </w:rPr>
    </w:lvl>
    <w:lvl w:ilvl="6" w:tplc="65F49A2E" w:tentative="1">
      <w:start w:val="1"/>
      <w:numFmt w:val="bullet"/>
      <w:lvlText w:val="•"/>
      <w:lvlJc w:val="left"/>
      <w:pPr>
        <w:tabs>
          <w:tab w:val="num" w:pos="5040"/>
        </w:tabs>
        <w:ind w:left="5040" w:hanging="360"/>
      </w:pPr>
      <w:rPr>
        <w:rFonts w:ascii="Arial" w:hAnsi="Arial" w:hint="default"/>
      </w:rPr>
    </w:lvl>
    <w:lvl w:ilvl="7" w:tplc="84FA0848" w:tentative="1">
      <w:start w:val="1"/>
      <w:numFmt w:val="bullet"/>
      <w:lvlText w:val="•"/>
      <w:lvlJc w:val="left"/>
      <w:pPr>
        <w:tabs>
          <w:tab w:val="num" w:pos="5760"/>
        </w:tabs>
        <w:ind w:left="5760" w:hanging="360"/>
      </w:pPr>
      <w:rPr>
        <w:rFonts w:ascii="Arial" w:hAnsi="Arial" w:hint="default"/>
      </w:rPr>
    </w:lvl>
    <w:lvl w:ilvl="8" w:tplc="0EE81FC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60B70DB4"/>
    <w:multiLevelType w:val="hybridMultilevel"/>
    <w:tmpl w:val="A8263D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612044A9"/>
    <w:multiLevelType w:val="hybridMultilevel"/>
    <w:tmpl w:val="9594D1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12B7952"/>
    <w:multiLevelType w:val="hybridMultilevel"/>
    <w:tmpl w:val="0F2EB34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6" w15:restartNumberingAfterBreak="0">
    <w:nsid w:val="613D2CAB"/>
    <w:multiLevelType w:val="hybridMultilevel"/>
    <w:tmpl w:val="9566DA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2F758EB"/>
    <w:multiLevelType w:val="hybridMultilevel"/>
    <w:tmpl w:val="E2987552"/>
    <w:lvl w:ilvl="0" w:tplc="32368744">
      <w:start w:val="1"/>
      <w:numFmt w:val="bullet"/>
      <w:lvlText w:val=""/>
      <w:lvlJc w:val="left"/>
      <w:pPr>
        <w:tabs>
          <w:tab w:val="num" w:pos="720"/>
        </w:tabs>
        <w:ind w:left="720" w:hanging="360"/>
      </w:pPr>
      <w:rPr>
        <w:rFonts w:ascii="Wingdings 2" w:hAnsi="Wingdings 2" w:hint="default"/>
      </w:rPr>
    </w:lvl>
    <w:lvl w:ilvl="1" w:tplc="C2B42AEE" w:tentative="1">
      <w:start w:val="1"/>
      <w:numFmt w:val="bullet"/>
      <w:lvlText w:val=""/>
      <w:lvlJc w:val="left"/>
      <w:pPr>
        <w:tabs>
          <w:tab w:val="num" w:pos="1440"/>
        </w:tabs>
        <w:ind w:left="1440" w:hanging="360"/>
      </w:pPr>
      <w:rPr>
        <w:rFonts w:ascii="Wingdings 2" w:hAnsi="Wingdings 2" w:hint="default"/>
      </w:rPr>
    </w:lvl>
    <w:lvl w:ilvl="2" w:tplc="5D9A2F60" w:tentative="1">
      <w:start w:val="1"/>
      <w:numFmt w:val="bullet"/>
      <w:lvlText w:val=""/>
      <w:lvlJc w:val="left"/>
      <w:pPr>
        <w:tabs>
          <w:tab w:val="num" w:pos="2160"/>
        </w:tabs>
        <w:ind w:left="2160" w:hanging="360"/>
      </w:pPr>
      <w:rPr>
        <w:rFonts w:ascii="Wingdings 2" w:hAnsi="Wingdings 2" w:hint="default"/>
      </w:rPr>
    </w:lvl>
    <w:lvl w:ilvl="3" w:tplc="029683F2" w:tentative="1">
      <w:start w:val="1"/>
      <w:numFmt w:val="bullet"/>
      <w:lvlText w:val=""/>
      <w:lvlJc w:val="left"/>
      <w:pPr>
        <w:tabs>
          <w:tab w:val="num" w:pos="2880"/>
        </w:tabs>
        <w:ind w:left="2880" w:hanging="360"/>
      </w:pPr>
      <w:rPr>
        <w:rFonts w:ascii="Wingdings 2" w:hAnsi="Wingdings 2" w:hint="default"/>
      </w:rPr>
    </w:lvl>
    <w:lvl w:ilvl="4" w:tplc="56B4BF38" w:tentative="1">
      <w:start w:val="1"/>
      <w:numFmt w:val="bullet"/>
      <w:lvlText w:val=""/>
      <w:lvlJc w:val="left"/>
      <w:pPr>
        <w:tabs>
          <w:tab w:val="num" w:pos="3600"/>
        </w:tabs>
        <w:ind w:left="3600" w:hanging="360"/>
      </w:pPr>
      <w:rPr>
        <w:rFonts w:ascii="Wingdings 2" w:hAnsi="Wingdings 2" w:hint="default"/>
      </w:rPr>
    </w:lvl>
    <w:lvl w:ilvl="5" w:tplc="45A08298" w:tentative="1">
      <w:start w:val="1"/>
      <w:numFmt w:val="bullet"/>
      <w:lvlText w:val=""/>
      <w:lvlJc w:val="left"/>
      <w:pPr>
        <w:tabs>
          <w:tab w:val="num" w:pos="4320"/>
        </w:tabs>
        <w:ind w:left="4320" w:hanging="360"/>
      </w:pPr>
      <w:rPr>
        <w:rFonts w:ascii="Wingdings 2" w:hAnsi="Wingdings 2" w:hint="default"/>
      </w:rPr>
    </w:lvl>
    <w:lvl w:ilvl="6" w:tplc="746E2952" w:tentative="1">
      <w:start w:val="1"/>
      <w:numFmt w:val="bullet"/>
      <w:lvlText w:val=""/>
      <w:lvlJc w:val="left"/>
      <w:pPr>
        <w:tabs>
          <w:tab w:val="num" w:pos="5040"/>
        </w:tabs>
        <w:ind w:left="5040" w:hanging="360"/>
      </w:pPr>
      <w:rPr>
        <w:rFonts w:ascii="Wingdings 2" w:hAnsi="Wingdings 2" w:hint="default"/>
      </w:rPr>
    </w:lvl>
    <w:lvl w:ilvl="7" w:tplc="A85C60BE" w:tentative="1">
      <w:start w:val="1"/>
      <w:numFmt w:val="bullet"/>
      <w:lvlText w:val=""/>
      <w:lvlJc w:val="left"/>
      <w:pPr>
        <w:tabs>
          <w:tab w:val="num" w:pos="5760"/>
        </w:tabs>
        <w:ind w:left="5760" w:hanging="360"/>
      </w:pPr>
      <w:rPr>
        <w:rFonts w:ascii="Wingdings 2" w:hAnsi="Wingdings 2" w:hint="default"/>
      </w:rPr>
    </w:lvl>
    <w:lvl w:ilvl="8" w:tplc="B82E6B76" w:tentative="1">
      <w:start w:val="1"/>
      <w:numFmt w:val="bullet"/>
      <w:lvlText w:val=""/>
      <w:lvlJc w:val="left"/>
      <w:pPr>
        <w:tabs>
          <w:tab w:val="num" w:pos="6480"/>
        </w:tabs>
        <w:ind w:left="6480" w:hanging="360"/>
      </w:pPr>
      <w:rPr>
        <w:rFonts w:ascii="Wingdings 2" w:hAnsi="Wingdings 2" w:hint="default"/>
      </w:rPr>
    </w:lvl>
  </w:abstractNum>
  <w:abstractNum w:abstractNumId="148" w15:restartNumberingAfterBreak="0">
    <w:nsid w:val="6349301C"/>
    <w:multiLevelType w:val="hybridMultilevel"/>
    <w:tmpl w:val="C1AA34FC"/>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9" w15:restartNumberingAfterBreak="0">
    <w:nsid w:val="65860C3F"/>
    <w:multiLevelType w:val="hybridMultilevel"/>
    <w:tmpl w:val="CB82C876"/>
    <w:lvl w:ilvl="0" w:tplc="6FB84F7C">
      <w:start w:val="1"/>
      <w:numFmt w:val="bullet"/>
      <w:lvlText w:val=""/>
      <w:lvlJc w:val="left"/>
      <w:pPr>
        <w:tabs>
          <w:tab w:val="num" w:pos="720"/>
        </w:tabs>
        <w:ind w:left="720" w:hanging="360"/>
      </w:pPr>
      <w:rPr>
        <w:rFonts w:ascii="Wingdings" w:hAnsi="Wingdings" w:hint="default"/>
      </w:rPr>
    </w:lvl>
    <w:lvl w:ilvl="1" w:tplc="B3126EB2">
      <w:start w:val="3324"/>
      <w:numFmt w:val="bullet"/>
      <w:lvlText w:val=""/>
      <w:lvlJc w:val="left"/>
      <w:pPr>
        <w:tabs>
          <w:tab w:val="num" w:pos="1440"/>
        </w:tabs>
        <w:ind w:left="1440" w:hanging="360"/>
      </w:pPr>
      <w:rPr>
        <w:rFonts w:ascii="Wingdings" w:hAnsi="Wingdings" w:hint="default"/>
      </w:rPr>
    </w:lvl>
    <w:lvl w:ilvl="2" w:tplc="05F2630C">
      <w:start w:val="10"/>
      <w:numFmt w:val="bullet"/>
      <w:lvlText w:val="-"/>
      <w:lvlJc w:val="left"/>
      <w:pPr>
        <w:ind w:left="2160" w:hanging="360"/>
      </w:pPr>
      <w:rPr>
        <w:rFonts w:ascii="Times New Roman" w:eastAsia="Calibri" w:hAnsi="Times New Roman" w:cs="Times New Roman" w:hint="default"/>
      </w:rPr>
    </w:lvl>
    <w:lvl w:ilvl="3" w:tplc="05B89C70" w:tentative="1">
      <w:start w:val="1"/>
      <w:numFmt w:val="bullet"/>
      <w:lvlText w:val=""/>
      <w:lvlJc w:val="left"/>
      <w:pPr>
        <w:tabs>
          <w:tab w:val="num" w:pos="2880"/>
        </w:tabs>
        <w:ind w:left="2880" w:hanging="360"/>
      </w:pPr>
      <w:rPr>
        <w:rFonts w:ascii="Wingdings" w:hAnsi="Wingdings" w:hint="default"/>
      </w:rPr>
    </w:lvl>
    <w:lvl w:ilvl="4" w:tplc="F934CCC8" w:tentative="1">
      <w:start w:val="1"/>
      <w:numFmt w:val="bullet"/>
      <w:lvlText w:val=""/>
      <w:lvlJc w:val="left"/>
      <w:pPr>
        <w:tabs>
          <w:tab w:val="num" w:pos="3600"/>
        </w:tabs>
        <w:ind w:left="3600" w:hanging="360"/>
      </w:pPr>
      <w:rPr>
        <w:rFonts w:ascii="Wingdings" w:hAnsi="Wingdings" w:hint="default"/>
      </w:rPr>
    </w:lvl>
    <w:lvl w:ilvl="5" w:tplc="928214DC" w:tentative="1">
      <w:start w:val="1"/>
      <w:numFmt w:val="bullet"/>
      <w:lvlText w:val=""/>
      <w:lvlJc w:val="left"/>
      <w:pPr>
        <w:tabs>
          <w:tab w:val="num" w:pos="4320"/>
        </w:tabs>
        <w:ind w:left="4320" w:hanging="360"/>
      </w:pPr>
      <w:rPr>
        <w:rFonts w:ascii="Wingdings" w:hAnsi="Wingdings" w:hint="default"/>
      </w:rPr>
    </w:lvl>
    <w:lvl w:ilvl="6" w:tplc="AFFC0E1E" w:tentative="1">
      <w:start w:val="1"/>
      <w:numFmt w:val="bullet"/>
      <w:lvlText w:val=""/>
      <w:lvlJc w:val="left"/>
      <w:pPr>
        <w:tabs>
          <w:tab w:val="num" w:pos="5040"/>
        </w:tabs>
        <w:ind w:left="5040" w:hanging="360"/>
      </w:pPr>
      <w:rPr>
        <w:rFonts w:ascii="Wingdings" w:hAnsi="Wingdings" w:hint="default"/>
      </w:rPr>
    </w:lvl>
    <w:lvl w:ilvl="7" w:tplc="E46ED094" w:tentative="1">
      <w:start w:val="1"/>
      <w:numFmt w:val="bullet"/>
      <w:lvlText w:val=""/>
      <w:lvlJc w:val="left"/>
      <w:pPr>
        <w:tabs>
          <w:tab w:val="num" w:pos="5760"/>
        </w:tabs>
        <w:ind w:left="5760" w:hanging="360"/>
      </w:pPr>
      <w:rPr>
        <w:rFonts w:ascii="Wingdings" w:hAnsi="Wingdings" w:hint="default"/>
      </w:rPr>
    </w:lvl>
    <w:lvl w:ilvl="8" w:tplc="46164418"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8D0F38"/>
    <w:multiLevelType w:val="hybridMultilevel"/>
    <w:tmpl w:val="89AAE772"/>
    <w:lvl w:ilvl="0" w:tplc="90FE021A">
      <w:start w:val="1"/>
      <w:numFmt w:val="decimal"/>
      <w:lvlText w:val="%1."/>
      <w:lvlJc w:val="left"/>
      <w:pPr>
        <w:tabs>
          <w:tab w:val="num" w:pos="1440"/>
        </w:tabs>
        <w:ind w:left="1440" w:hanging="360"/>
      </w:pPr>
      <w:rPr>
        <w:b/>
        <w:i w:val="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51" w15:restartNumberingAfterBreak="0">
    <w:nsid w:val="65D02D08"/>
    <w:multiLevelType w:val="hybridMultilevel"/>
    <w:tmpl w:val="908274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66F7495"/>
    <w:multiLevelType w:val="hybridMultilevel"/>
    <w:tmpl w:val="9B86E2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743519C"/>
    <w:multiLevelType w:val="hybridMultilevel"/>
    <w:tmpl w:val="38986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7933A88"/>
    <w:multiLevelType w:val="hybridMultilevel"/>
    <w:tmpl w:val="803AABA8"/>
    <w:lvl w:ilvl="0" w:tplc="E94A628C">
      <w:start w:val="1"/>
      <w:numFmt w:val="bullet"/>
      <w:lvlText w:val=""/>
      <w:lvlJc w:val="left"/>
      <w:pPr>
        <w:tabs>
          <w:tab w:val="num" w:pos="720"/>
        </w:tabs>
        <w:ind w:left="720" w:hanging="360"/>
      </w:pPr>
      <w:rPr>
        <w:rFonts w:ascii="Wingdings" w:hAnsi="Wingdings" w:hint="default"/>
      </w:rPr>
    </w:lvl>
    <w:lvl w:ilvl="1" w:tplc="110A277C" w:tentative="1">
      <w:start w:val="1"/>
      <w:numFmt w:val="bullet"/>
      <w:lvlText w:val=""/>
      <w:lvlJc w:val="left"/>
      <w:pPr>
        <w:tabs>
          <w:tab w:val="num" w:pos="1440"/>
        </w:tabs>
        <w:ind w:left="1440" w:hanging="360"/>
      </w:pPr>
      <w:rPr>
        <w:rFonts w:ascii="Wingdings" w:hAnsi="Wingdings" w:hint="default"/>
      </w:rPr>
    </w:lvl>
    <w:lvl w:ilvl="2" w:tplc="13F02BFC" w:tentative="1">
      <w:start w:val="1"/>
      <w:numFmt w:val="bullet"/>
      <w:lvlText w:val=""/>
      <w:lvlJc w:val="left"/>
      <w:pPr>
        <w:tabs>
          <w:tab w:val="num" w:pos="2160"/>
        </w:tabs>
        <w:ind w:left="2160" w:hanging="360"/>
      </w:pPr>
      <w:rPr>
        <w:rFonts w:ascii="Wingdings" w:hAnsi="Wingdings" w:hint="default"/>
      </w:rPr>
    </w:lvl>
    <w:lvl w:ilvl="3" w:tplc="EDC42B4A" w:tentative="1">
      <w:start w:val="1"/>
      <w:numFmt w:val="bullet"/>
      <w:lvlText w:val=""/>
      <w:lvlJc w:val="left"/>
      <w:pPr>
        <w:tabs>
          <w:tab w:val="num" w:pos="2880"/>
        </w:tabs>
        <w:ind w:left="2880" w:hanging="360"/>
      </w:pPr>
      <w:rPr>
        <w:rFonts w:ascii="Wingdings" w:hAnsi="Wingdings" w:hint="default"/>
      </w:rPr>
    </w:lvl>
    <w:lvl w:ilvl="4" w:tplc="3F02AAB0" w:tentative="1">
      <w:start w:val="1"/>
      <w:numFmt w:val="bullet"/>
      <w:lvlText w:val=""/>
      <w:lvlJc w:val="left"/>
      <w:pPr>
        <w:tabs>
          <w:tab w:val="num" w:pos="3600"/>
        </w:tabs>
        <w:ind w:left="3600" w:hanging="360"/>
      </w:pPr>
      <w:rPr>
        <w:rFonts w:ascii="Wingdings" w:hAnsi="Wingdings" w:hint="default"/>
      </w:rPr>
    </w:lvl>
    <w:lvl w:ilvl="5" w:tplc="C4521DB4" w:tentative="1">
      <w:start w:val="1"/>
      <w:numFmt w:val="bullet"/>
      <w:lvlText w:val=""/>
      <w:lvlJc w:val="left"/>
      <w:pPr>
        <w:tabs>
          <w:tab w:val="num" w:pos="4320"/>
        </w:tabs>
        <w:ind w:left="4320" w:hanging="360"/>
      </w:pPr>
      <w:rPr>
        <w:rFonts w:ascii="Wingdings" w:hAnsi="Wingdings" w:hint="default"/>
      </w:rPr>
    </w:lvl>
    <w:lvl w:ilvl="6" w:tplc="C6DECB3C" w:tentative="1">
      <w:start w:val="1"/>
      <w:numFmt w:val="bullet"/>
      <w:lvlText w:val=""/>
      <w:lvlJc w:val="left"/>
      <w:pPr>
        <w:tabs>
          <w:tab w:val="num" w:pos="5040"/>
        </w:tabs>
        <w:ind w:left="5040" w:hanging="360"/>
      </w:pPr>
      <w:rPr>
        <w:rFonts w:ascii="Wingdings" w:hAnsi="Wingdings" w:hint="default"/>
      </w:rPr>
    </w:lvl>
    <w:lvl w:ilvl="7" w:tplc="6B0878FC" w:tentative="1">
      <w:start w:val="1"/>
      <w:numFmt w:val="bullet"/>
      <w:lvlText w:val=""/>
      <w:lvlJc w:val="left"/>
      <w:pPr>
        <w:tabs>
          <w:tab w:val="num" w:pos="5760"/>
        </w:tabs>
        <w:ind w:left="5760" w:hanging="360"/>
      </w:pPr>
      <w:rPr>
        <w:rFonts w:ascii="Wingdings" w:hAnsi="Wingdings" w:hint="default"/>
      </w:rPr>
    </w:lvl>
    <w:lvl w:ilvl="8" w:tplc="C20E468E"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7A622EA"/>
    <w:multiLevelType w:val="hybridMultilevel"/>
    <w:tmpl w:val="24C292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67D34609"/>
    <w:multiLevelType w:val="hybridMultilevel"/>
    <w:tmpl w:val="42728446"/>
    <w:lvl w:ilvl="0" w:tplc="75CA2D40">
      <w:numFmt w:val="bullet"/>
      <w:lvlText w:val="-"/>
      <w:lvlJc w:val="left"/>
      <w:pPr>
        <w:ind w:left="417" w:hanging="360"/>
      </w:pPr>
      <w:rPr>
        <w:rFonts w:ascii="Times New Roman" w:eastAsia="Trebuchet MS" w:hAnsi="Times New Roman"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57" w15:restartNumberingAfterBreak="0">
    <w:nsid w:val="69244670"/>
    <w:multiLevelType w:val="hybridMultilevel"/>
    <w:tmpl w:val="A684B2FA"/>
    <w:lvl w:ilvl="0" w:tplc="D3CA7444">
      <w:start w:val="1"/>
      <w:numFmt w:val="bullet"/>
      <w:lvlText w:val=""/>
      <w:lvlJc w:val="left"/>
      <w:pPr>
        <w:tabs>
          <w:tab w:val="num" w:pos="720"/>
        </w:tabs>
        <w:ind w:left="720" w:hanging="360"/>
      </w:pPr>
      <w:rPr>
        <w:rFonts w:ascii="Wingdings 2" w:hAnsi="Wingdings 2" w:hint="default"/>
      </w:rPr>
    </w:lvl>
    <w:lvl w:ilvl="1" w:tplc="B2421ADE" w:tentative="1">
      <w:start w:val="1"/>
      <w:numFmt w:val="bullet"/>
      <w:lvlText w:val=""/>
      <w:lvlJc w:val="left"/>
      <w:pPr>
        <w:tabs>
          <w:tab w:val="num" w:pos="1440"/>
        </w:tabs>
        <w:ind w:left="1440" w:hanging="360"/>
      </w:pPr>
      <w:rPr>
        <w:rFonts w:ascii="Wingdings 2" w:hAnsi="Wingdings 2" w:hint="default"/>
      </w:rPr>
    </w:lvl>
    <w:lvl w:ilvl="2" w:tplc="1D66200E" w:tentative="1">
      <w:start w:val="1"/>
      <w:numFmt w:val="bullet"/>
      <w:lvlText w:val=""/>
      <w:lvlJc w:val="left"/>
      <w:pPr>
        <w:tabs>
          <w:tab w:val="num" w:pos="2160"/>
        </w:tabs>
        <w:ind w:left="2160" w:hanging="360"/>
      </w:pPr>
      <w:rPr>
        <w:rFonts w:ascii="Wingdings 2" w:hAnsi="Wingdings 2" w:hint="default"/>
      </w:rPr>
    </w:lvl>
    <w:lvl w:ilvl="3" w:tplc="06625876" w:tentative="1">
      <w:start w:val="1"/>
      <w:numFmt w:val="bullet"/>
      <w:lvlText w:val=""/>
      <w:lvlJc w:val="left"/>
      <w:pPr>
        <w:tabs>
          <w:tab w:val="num" w:pos="2880"/>
        </w:tabs>
        <w:ind w:left="2880" w:hanging="360"/>
      </w:pPr>
      <w:rPr>
        <w:rFonts w:ascii="Wingdings 2" w:hAnsi="Wingdings 2" w:hint="default"/>
      </w:rPr>
    </w:lvl>
    <w:lvl w:ilvl="4" w:tplc="43744B1E" w:tentative="1">
      <w:start w:val="1"/>
      <w:numFmt w:val="bullet"/>
      <w:lvlText w:val=""/>
      <w:lvlJc w:val="left"/>
      <w:pPr>
        <w:tabs>
          <w:tab w:val="num" w:pos="3600"/>
        </w:tabs>
        <w:ind w:left="3600" w:hanging="360"/>
      </w:pPr>
      <w:rPr>
        <w:rFonts w:ascii="Wingdings 2" w:hAnsi="Wingdings 2" w:hint="default"/>
      </w:rPr>
    </w:lvl>
    <w:lvl w:ilvl="5" w:tplc="1C9CFBDE" w:tentative="1">
      <w:start w:val="1"/>
      <w:numFmt w:val="bullet"/>
      <w:lvlText w:val=""/>
      <w:lvlJc w:val="left"/>
      <w:pPr>
        <w:tabs>
          <w:tab w:val="num" w:pos="4320"/>
        </w:tabs>
        <w:ind w:left="4320" w:hanging="360"/>
      </w:pPr>
      <w:rPr>
        <w:rFonts w:ascii="Wingdings 2" w:hAnsi="Wingdings 2" w:hint="default"/>
      </w:rPr>
    </w:lvl>
    <w:lvl w:ilvl="6" w:tplc="41A02358" w:tentative="1">
      <w:start w:val="1"/>
      <w:numFmt w:val="bullet"/>
      <w:lvlText w:val=""/>
      <w:lvlJc w:val="left"/>
      <w:pPr>
        <w:tabs>
          <w:tab w:val="num" w:pos="5040"/>
        </w:tabs>
        <w:ind w:left="5040" w:hanging="360"/>
      </w:pPr>
      <w:rPr>
        <w:rFonts w:ascii="Wingdings 2" w:hAnsi="Wingdings 2" w:hint="default"/>
      </w:rPr>
    </w:lvl>
    <w:lvl w:ilvl="7" w:tplc="3FC28692" w:tentative="1">
      <w:start w:val="1"/>
      <w:numFmt w:val="bullet"/>
      <w:lvlText w:val=""/>
      <w:lvlJc w:val="left"/>
      <w:pPr>
        <w:tabs>
          <w:tab w:val="num" w:pos="5760"/>
        </w:tabs>
        <w:ind w:left="5760" w:hanging="360"/>
      </w:pPr>
      <w:rPr>
        <w:rFonts w:ascii="Wingdings 2" w:hAnsi="Wingdings 2" w:hint="default"/>
      </w:rPr>
    </w:lvl>
    <w:lvl w:ilvl="8" w:tplc="005881F6" w:tentative="1">
      <w:start w:val="1"/>
      <w:numFmt w:val="bullet"/>
      <w:lvlText w:val=""/>
      <w:lvlJc w:val="left"/>
      <w:pPr>
        <w:tabs>
          <w:tab w:val="num" w:pos="6480"/>
        </w:tabs>
        <w:ind w:left="6480" w:hanging="360"/>
      </w:pPr>
      <w:rPr>
        <w:rFonts w:ascii="Wingdings 2" w:hAnsi="Wingdings 2" w:hint="default"/>
      </w:rPr>
    </w:lvl>
  </w:abstractNum>
  <w:abstractNum w:abstractNumId="158" w15:restartNumberingAfterBreak="0">
    <w:nsid w:val="6B184A09"/>
    <w:multiLevelType w:val="hybridMultilevel"/>
    <w:tmpl w:val="1A220502"/>
    <w:lvl w:ilvl="0" w:tplc="66B8334E">
      <w:start w:val="1"/>
      <w:numFmt w:val="bullet"/>
      <w:lvlText w:val="•"/>
      <w:lvlJc w:val="left"/>
      <w:pPr>
        <w:tabs>
          <w:tab w:val="num" w:pos="720"/>
        </w:tabs>
        <w:ind w:left="720" w:hanging="360"/>
      </w:pPr>
      <w:rPr>
        <w:rFonts w:ascii="Arial" w:hAnsi="Arial" w:hint="default"/>
      </w:rPr>
    </w:lvl>
    <w:lvl w:ilvl="1" w:tplc="ACFE09D4" w:tentative="1">
      <w:start w:val="1"/>
      <w:numFmt w:val="bullet"/>
      <w:lvlText w:val="•"/>
      <w:lvlJc w:val="left"/>
      <w:pPr>
        <w:tabs>
          <w:tab w:val="num" w:pos="1440"/>
        </w:tabs>
        <w:ind w:left="1440" w:hanging="360"/>
      </w:pPr>
      <w:rPr>
        <w:rFonts w:ascii="Arial" w:hAnsi="Arial" w:hint="default"/>
      </w:rPr>
    </w:lvl>
    <w:lvl w:ilvl="2" w:tplc="4C48CD0C" w:tentative="1">
      <w:start w:val="1"/>
      <w:numFmt w:val="bullet"/>
      <w:lvlText w:val="•"/>
      <w:lvlJc w:val="left"/>
      <w:pPr>
        <w:tabs>
          <w:tab w:val="num" w:pos="2160"/>
        </w:tabs>
        <w:ind w:left="2160" w:hanging="360"/>
      </w:pPr>
      <w:rPr>
        <w:rFonts w:ascii="Arial" w:hAnsi="Arial" w:hint="default"/>
      </w:rPr>
    </w:lvl>
    <w:lvl w:ilvl="3" w:tplc="C95E9F76" w:tentative="1">
      <w:start w:val="1"/>
      <w:numFmt w:val="bullet"/>
      <w:lvlText w:val="•"/>
      <w:lvlJc w:val="left"/>
      <w:pPr>
        <w:tabs>
          <w:tab w:val="num" w:pos="2880"/>
        </w:tabs>
        <w:ind w:left="2880" w:hanging="360"/>
      </w:pPr>
      <w:rPr>
        <w:rFonts w:ascii="Arial" w:hAnsi="Arial" w:hint="default"/>
      </w:rPr>
    </w:lvl>
    <w:lvl w:ilvl="4" w:tplc="E96A069A" w:tentative="1">
      <w:start w:val="1"/>
      <w:numFmt w:val="bullet"/>
      <w:lvlText w:val="•"/>
      <w:lvlJc w:val="left"/>
      <w:pPr>
        <w:tabs>
          <w:tab w:val="num" w:pos="3600"/>
        </w:tabs>
        <w:ind w:left="3600" w:hanging="360"/>
      </w:pPr>
      <w:rPr>
        <w:rFonts w:ascii="Arial" w:hAnsi="Arial" w:hint="default"/>
      </w:rPr>
    </w:lvl>
    <w:lvl w:ilvl="5" w:tplc="AC72112C" w:tentative="1">
      <w:start w:val="1"/>
      <w:numFmt w:val="bullet"/>
      <w:lvlText w:val="•"/>
      <w:lvlJc w:val="left"/>
      <w:pPr>
        <w:tabs>
          <w:tab w:val="num" w:pos="4320"/>
        </w:tabs>
        <w:ind w:left="4320" w:hanging="360"/>
      </w:pPr>
      <w:rPr>
        <w:rFonts w:ascii="Arial" w:hAnsi="Arial" w:hint="default"/>
      </w:rPr>
    </w:lvl>
    <w:lvl w:ilvl="6" w:tplc="3132A1FE" w:tentative="1">
      <w:start w:val="1"/>
      <w:numFmt w:val="bullet"/>
      <w:lvlText w:val="•"/>
      <w:lvlJc w:val="left"/>
      <w:pPr>
        <w:tabs>
          <w:tab w:val="num" w:pos="5040"/>
        </w:tabs>
        <w:ind w:left="5040" w:hanging="360"/>
      </w:pPr>
      <w:rPr>
        <w:rFonts w:ascii="Arial" w:hAnsi="Arial" w:hint="default"/>
      </w:rPr>
    </w:lvl>
    <w:lvl w:ilvl="7" w:tplc="10B659EE" w:tentative="1">
      <w:start w:val="1"/>
      <w:numFmt w:val="bullet"/>
      <w:lvlText w:val="•"/>
      <w:lvlJc w:val="left"/>
      <w:pPr>
        <w:tabs>
          <w:tab w:val="num" w:pos="5760"/>
        </w:tabs>
        <w:ind w:left="5760" w:hanging="360"/>
      </w:pPr>
      <w:rPr>
        <w:rFonts w:ascii="Arial" w:hAnsi="Arial" w:hint="default"/>
      </w:rPr>
    </w:lvl>
    <w:lvl w:ilvl="8" w:tplc="7310CB0E"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6B4456CE"/>
    <w:multiLevelType w:val="hybridMultilevel"/>
    <w:tmpl w:val="3DD0AD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D9E1AC1"/>
    <w:multiLevelType w:val="hybridMultilevel"/>
    <w:tmpl w:val="308A9FF4"/>
    <w:lvl w:ilvl="0" w:tplc="E8824F90">
      <w:start w:val="9"/>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E2D0A1E"/>
    <w:multiLevelType w:val="hybridMultilevel"/>
    <w:tmpl w:val="E39EC188"/>
    <w:lvl w:ilvl="0" w:tplc="A496AF5E">
      <w:start w:val="1"/>
      <w:numFmt w:val="lowerLetter"/>
      <w:lvlText w:val="%1."/>
      <w:lvlJc w:val="left"/>
      <w:pPr>
        <w:tabs>
          <w:tab w:val="num" w:pos="683"/>
        </w:tabs>
        <w:ind w:left="68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2" w15:restartNumberingAfterBreak="0">
    <w:nsid w:val="6E4E647A"/>
    <w:multiLevelType w:val="hybridMultilevel"/>
    <w:tmpl w:val="01A453B6"/>
    <w:lvl w:ilvl="0" w:tplc="FF782CF6">
      <w:start w:val="1"/>
      <w:numFmt w:val="decimal"/>
      <w:lvlText w:val="%1)"/>
      <w:lvlJc w:val="left"/>
      <w:pPr>
        <w:tabs>
          <w:tab w:val="num" w:pos="1080"/>
        </w:tabs>
        <w:ind w:left="1080" w:hanging="360"/>
      </w:pPr>
      <w:rPr>
        <w:rFonts w:hint="default"/>
        <w:b/>
        <w:sz w:val="28"/>
        <w:szCs w:val="28"/>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15:restartNumberingAfterBreak="0">
    <w:nsid w:val="6FA25D71"/>
    <w:multiLevelType w:val="hybridMultilevel"/>
    <w:tmpl w:val="E8F6D6B8"/>
    <w:lvl w:ilvl="0" w:tplc="0409000B">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64" w15:restartNumberingAfterBreak="0">
    <w:nsid w:val="70095F5F"/>
    <w:multiLevelType w:val="hybridMultilevel"/>
    <w:tmpl w:val="A05EE4C2"/>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start w:val="1"/>
      <w:numFmt w:val="bullet"/>
      <w:lvlText w:val="o"/>
      <w:lvlJc w:val="left"/>
      <w:pPr>
        <w:ind w:left="4365" w:hanging="360"/>
      </w:pPr>
      <w:rPr>
        <w:rFonts w:ascii="Courier New" w:hAnsi="Courier New" w:cs="Courier New" w:hint="default"/>
      </w:rPr>
    </w:lvl>
    <w:lvl w:ilvl="5" w:tplc="04090005">
      <w:start w:val="1"/>
      <w:numFmt w:val="bullet"/>
      <w:lvlText w:val=""/>
      <w:lvlJc w:val="left"/>
      <w:pPr>
        <w:ind w:left="5085" w:hanging="360"/>
      </w:pPr>
      <w:rPr>
        <w:rFonts w:ascii="Wingdings" w:hAnsi="Wingdings" w:hint="default"/>
      </w:rPr>
    </w:lvl>
    <w:lvl w:ilvl="6" w:tplc="04090001">
      <w:start w:val="1"/>
      <w:numFmt w:val="bullet"/>
      <w:lvlText w:val=""/>
      <w:lvlJc w:val="left"/>
      <w:pPr>
        <w:ind w:left="5805" w:hanging="360"/>
      </w:pPr>
      <w:rPr>
        <w:rFonts w:ascii="Symbol" w:hAnsi="Symbol" w:hint="default"/>
      </w:rPr>
    </w:lvl>
    <w:lvl w:ilvl="7" w:tplc="04090003">
      <w:start w:val="1"/>
      <w:numFmt w:val="bullet"/>
      <w:lvlText w:val="o"/>
      <w:lvlJc w:val="left"/>
      <w:pPr>
        <w:ind w:left="6525" w:hanging="360"/>
      </w:pPr>
      <w:rPr>
        <w:rFonts w:ascii="Courier New" w:hAnsi="Courier New" w:cs="Courier New" w:hint="default"/>
      </w:rPr>
    </w:lvl>
    <w:lvl w:ilvl="8" w:tplc="04090005">
      <w:start w:val="1"/>
      <w:numFmt w:val="bullet"/>
      <w:lvlText w:val=""/>
      <w:lvlJc w:val="left"/>
      <w:pPr>
        <w:ind w:left="7245" w:hanging="360"/>
      </w:pPr>
      <w:rPr>
        <w:rFonts w:ascii="Wingdings" w:hAnsi="Wingdings" w:hint="default"/>
      </w:rPr>
    </w:lvl>
  </w:abstractNum>
  <w:abstractNum w:abstractNumId="165" w15:restartNumberingAfterBreak="0">
    <w:nsid w:val="727F558D"/>
    <w:multiLevelType w:val="hybridMultilevel"/>
    <w:tmpl w:val="0922D148"/>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66" w15:restartNumberingAfterBreak="0">
    <w:nsid w:val="72C9694D"/>
    <w:multiLevelType w:val="hybridMultilevel"/>
    <w:tmpl w:val="F5D476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35D7A4F"/>
    <w:multiLevelType w:val="hybridMultilevel"/>
    <w:tmpl w:val="5B3A3D4E"/>
    <w:lvl w:ilvl="0" w:tplc="3A065224">
      <w:start w:val="1"/>
      <w:numFmt w:val="bullet"/>
      <w:lvlText w:val="•"/>
      <w:lvlJc w:val="left"/>
      <w:pPr>
        <w:tabs>
          <w:tab w:val="num" w:pos="720"/>
        </w:tabs>
        <w:ind w:left="720" w:hanging="360"/>
      </w:pPr>
      <w:rPr>
        <w:rFonts w:ascii="Arial" w:hAnsi="Arial" w:hint="default"/>
      </w:rPr>
    </w:lvl>
    <w:lvl w:ilvl="1" w:tplc="B43E45BA" w:tentative="1">
      <w:start w:val="1"/>
      <w:numFmt w:val="bullet"/>
      <w:lvlText w:val="•"/>
      <w:lvlJc w:val="left"/>
      <w:pPr>
        <w:tabs>
          <w:tab w:val="num" w:pos="1440"/>
        </w:tabs>
        <w:ind w:left="1440" w:hanging="360"/>
      </w:pPr>
      <w:rPr>
        <w:rFonts w:ascii="Arial" w:hAnsi="Arial" w:hint="default"/>
      </w:rPr>
    </w:lvl>
    <w:lvl w:ilvl="2" w:tplc="5EBEF814" w:tentative="1">
      <w:start w:val="1"/>
      <w:numFmt w:val="bullet"/>
      <w:lvlText w:val="•"/>
      <w:lvlJc w:val="left"/>
      <w:pPr>
        <w:tabs>
          <w:tab w:val="num" w:pos="2160"/>
        </w:tabs>
        <w:ind w:left="2160" w:hanging="360"/>
      </w:pPr>
      <w:rPr>
        <w:rFonts w:ascii="Arial" w:hAnsi="Arial" w:hint="default"/>
      </w:rPr>
    </w:lvl>
    <w:lvl w:ilvl="3" w:tplc="BF245A44" w:tentative="1">
      <w:start w:val="1"/>
      <w:numFmt w:val="bullet"/>
      <w:lvlText w:val="•"/>
      <w:lvlJc w:val="left"/>
      <w:pPr>
        <w:tabs>
          <w:tab w:val="num" w:pos="2880"/>
        </w:tabs>
        <w:ind w:left="2880" w:hanging="360"/>
      </w:pPr>
      <w:rPr>
        <w:rFonts w:ascii="Arial" w:hAnsi="Arial" w:hint="default"/>
      </w:rPr>
    </w:lvl>
    <w:lvl w:ilvl="4" w:tplc="521200B8" w:tentative="1">
      <w:start w:val="1"/>
      <w:numFmt w:val="bullet"/>
      <w:lvlText w:val="•"/>
      <w:lvlJc w:val="left"/>
      <w:pPr>
        <w:tabs>
          <w:tab w:val="num" w:pos="3600"/>
        </w:tabs>
        <w:ind w:left="3600" w:hanging="360"/>
      </w:pPr>
      <w:rPr>
        <w:rFonts w:ascii="Arial" w:hAnsi="Arial" w:hint="default"/>
      </w:rPr>
    </w:lvl>
    <w:lvl w:ilvl="5" w:tplc="10BC3DF6" w:tentative="1">
      <w:start w:val="1"/>
      <w:numFmt w:val="bullet"/>
      <w:lvlText w:val="•"/>
      <w:lvlJc w:val="left"/>
      <w:pPr>
        <w:tabs>
          <w:tab w:val="num" w:pos="4320"/>
        </w:tabs>
        <w:ind w:left="4320" w:hanging="360"/>
      </w:pPr>
      <w:rPr>
        <w:rFonts w:ascii="Arial" w:hAnsi="Arial" w:hint="default"/>
      </w:rPr>
    </w:lvl>
    <w:lvl w:ilvl="6" w:tplc="672EBE34" w:tentative="1">
      <w:start w:val="1"/>
      <w:numFmt w:val="bullet"/>
      <w:lvlText w:val="•"/>
      <w:lvlJc w:val="left"/>
      <w:pPr>
        <w:tabs>
          <w:tab w:val="num" w:pos="5040"/>
        </w:tabs>
        <w:ind w:left="5040" w:hanging="360"/>
      </w:pPr>
      <w:rPr>
        <w:rFonts w:ascii="Arial" w:hAnsi="Arial" w:hint="default"/>
      </w:rPr>
    </w:lvl>
    <w:lvl w:ilvl="7" w:tplc="5AE2FA48" w:tentative="1">
      <w:start w:val="1"/>
      <w:numFmt w:val="bullet"/>
      <w:pStyle w:val="Titlu8"/>
      <w:lvlText w:val="•"/>
      <w:lvlJc w:val="left"/>
      <w:pPr>
        <w:tabs>
          <w:tab w:val="num" w:pos="5760"/>
        </w:tabs>
        <w:ind w:left="5760" w:hanging="360"/>
      </w:pPr>
      <w:rPr>
        <w:rFonts w:ascii="Arial" w:hAnsi="Arial" w:hint="default"/>
      </w:rPr>
    </w:lvl>
    <w:lvl w:ilvl="8" w:tplc="59C09A1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4290A7A"/>
    <w:multiLevelType w:val="hybridMultilevel"/>
    <w:tmpl w:val="8D0A2E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5D24ED4"/>
    <w:multiLevelType w:val="hybridMultilevel"/>
    <w:tmpl w:val="CF7C7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5E65C1D"/>
    <w:multiLevelType w:val="hybridMultilevel"/>
    <w:tmpl w:val="15F255CA"/>
    <w:lvl w:ilvl="0" w:tplc="AAD06BA0">
      <w:start w:val="1"/>
      <w:numFmt w:val="bullet"/>
      <w:lvlText w:val=""/>
      <w:lvlJc w:val="left"/>
      <w:pPr>
        <w:tabs>
          <w:tab w:val="num" w:pos="720"/>
        </w:tabs>
        <w:ind w:left="72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1" w15:restartNumberingAfterBreak="0">
    <w:nsid w:val="760C0577"/>
    <w:multiLevelType w:val="hybridMultilevel"/>
    <w:tmpl w:val="CF56B6F0"/>
    <w:lvl w:ilvl="0" w:tplc="B38A313E">
      <w:start w:val="1"/>
      <w:numFmt w:val="bullet"/>
      <w:lvlText w:val=""/>
      <w:lvlJc w:val="left"/>
      <w:pPr>
        <w:tabs>
          <w:tab w:val="num" w:pos="720"/>
        </w:tabs>
        <w:ind w:left="720" w:hanging="360"/>
      </w:pPr>
      <w:rPr>
        <w:rFonts w:ascii="Wingdings" w:hAnsi="Wingdings" w:hint="default"/>
      </w:rPr>
    </w:lvl>
    <w:lvl w:ilvl="1" w:tplc="7C263110" w:tentative="1">
      <w:start w:val="1"/>
      <w:numFmt w:val="bullet"/>
      <w:lvlText w:val=""/>
      <w:lvlJc w:val="left"/>
      <w:pPr>
        <w:tabs>
          <w:tab w:val="num" w:pos="1440"/>
        </w:tabs>
        <w:ind w:left="1440" w:hanging="360"/>
      </w:pPr>
      <w:rPr>
        <w:rFonts w:ascii="Wingdings" w:hAnsi="Wingdings" w:hint="default"/>
      </w:rPr>
    </w:lvl>
    <w:lvl w:ilvl="2" w:tplc="B0A2E290" w:tentative="1">
      <w:start w:val="1"/>
      <w:numFmt w:val="bullet"/>
      <w:lvlText w:val=""/>
      <w:lvlJc w:val="left"/>
      <w:pPr>
        <w:tabs>
          <w:tab w:val="num" w:pos="2160"/>
        </w:tabs>
        <w:ind w:left="2160" w:hanging="360"/>
      </w:pPr>
      <w:rPr>
        <w:rFonts w:ascii="Wingdings" w:hAnsi="Wingdings" w:hint="default"/>
      </w:rPr>
    </w:lvl>
    <w:lvl w:ilvl="3" w:tplc="3746FA80" w:tentative="1">
      <w:start w:val="1"/>
      <w:numFmt w:val="bullet"/>
      <w:lvlText w:val=""/>
      <w:lvlJc w:val="left"/>
      <w:pPr>
        <w:tabs>
          <w:tab w:val="num" w:pos="2880"/>
        </w:tabs>
        <w:ind w:left="2880" w:hanging="360"/>
      </w:pPr>
      <w:rPr>
        <w:rFonts w:ascii="Wingdings" w:hAnsi="Wingdings" w:hint="default"/>
      </w:rPr>
    </w:lvl>
    <w:lvl w:ilvl="4" w:tplc="A98038D0" w:tentative="1">
      <w:start w:val="1"/>
      <w:numFmt w:val="bullet"/>
      <w:lvlText w:val=""/>
      <w:lvlJc w:val="left"/>
      <w:pPr>
        <w:tabs>
          <w:tab w:val="num" w:pos="3600"/>
        </w:tabs>
        <w:ind w:left="3600" w:hanging="360"/>
      </w:pPr>
      <w:rPr>
        <w:rFonts w:ascii="Wingdings" w:hAnsi="Wingdings" w:hint="default"/>
      </w:rPr>
    </w:lvl>
    <w:lvl w:ilvl="5" w:tplc="E1D2EB34" w:tentative="1">
      <w:start w:val="1"/>
      <w:numFmt w:val="bullet"/>
      <w:lvlText w:val=""/>
      <w:lvlJc w:val="left"/>
      <w:pPr>
        <w:tabs>
          <w:tab w:val="num" w:pos="4320"/>
        </w:tabs>
        <w:ind w:left="4320" w:hanging="360"/>
      </w:pPr>
      <w:rPr>
        <w:rFonts w:ascii="Wingdings" w:hAnsi="Wingdings" w:hint="default"/>
      </w:rPr>
    </w:lvl>
    <w:lvl w:ilvl="6" w:tplc="BFA000CE" w:tentative="1">
      <w:start w:val="1"/>
      <w:numFmt w:val="bullet"/>
      <w:lvlText w:val=""/>
      <w:lvlJc w:val="left"/>
      <w:pPr>
        <w:tabs>
          <w:tab w:val="num" w:pos="5040"/>
        </w:tabs>
        <w:ind w:left="5040" w:hanging="360"/>
      </w:pPr>
      <w:rPr>
        <w:rFonts w:ascii="Wingdings" w:hAnsi="Wingdings" w:hint="default"/>
      </w:rPr>
    </w:lvl>
    <w:lvl w:ilvl="7" w:tplc="60D68F08" w:tentative="1">
      <w:start w:val="1"/>
      <w:numFmt w:val="bullet"/>
      <w:lvlText w:val=""/>
      <w:lvlJc w:val="left"/>
      <w:pPr>
        <w:tabs>
          <w:tab w:val="num" w:pos="5760"/>
        </w:tabs>
        <w:ind w:left="5760" w:hanging="360"/>
      </w:pPr>
      <w:rPr>
        <w:rFonts w:ascii="Wingdings" w:hAnsi="Wingdings" w:hint="default"/>
      </w:rPr>
    </w:lvl>
    <w:lvl w:ilvl="8" w:tplc="B216686E"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6637BED"/>
    <w:multiLevelType w:val="hybridMultilevel"/>
    <w:tmpl w:val="141CE7AE"/>
    <w:lvl w:ilvl="0" w:tplc="E8824F90">
      <w:start w:val="9"/>
      <w:numFmt w:val="bullet"/>
      <w:lvlText w:val="-"/>
      <w:lvlJc w:val="left"/>
      <w:pPr>
        <w:ind w:left="720" w:hanging="360"/>
      </w:pPr>
      <w:rPr>
        <w:rFonts w:ascii="Trebuchet MS" w:eastAsia="Times New Roman" w:hAnsi="Trebuchet M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6918ED"/>
    <w:multiLevelType w:val="hybridMultilevel"/>
    <w:tmpl w:val="D3AE60A2"/>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4" w15:restartNumberingAfterBreak="0">
    <w:nsid w:val="78B50072"/>
    <w:multiLevelType w:val="hybridMultilevel"/>
    <w:tmpl w:val="6720B52E"/>
    <w:lvl w:ilvl="0" w:tplc="16C858EC">
      <w:start w:val="1"/>
      <w:numFmt w:val="bullet"/>
      <w:lvlText w:val=""/>
      <w:lvlJc w:val="left"/>
      <w:pPr>
        <w:tabs>
          <w:tab w:val="num" w:pos="720"/>
        </w:tabs>
        <w:ind w:left="720" w:hanging="360"/>
      </w:pPr>
      <w:rPr>
        <w:rFonts w:ascii="Wingdings 2" w:hAnsi="Wingdings 2" w:hint="default"/>
      </w:rPr>
    </w:lvl>
    <w:lvl w:ilvl="1" w:tplc="A82AED02">
      <w:start w:val="1"/>
      <w:numFmt w:val="bullet"/>
      <w:lvlText w:val=""/>
      <w:lvlJc w:val="left"/>
      <w:pPr>
        <w:tabs>
          <w:tab w:val="num" w:pos="1440"/>
        </w:tabs>
        <w:ind w:left="1440" w:hanging="360"/>
      </w:pPr>
      <w:rPr>
        <w:rFonts w:ascii="Wingdings 2" w:hAnsi="Wingdings 2" w:hint="default"/>
      </w:rPr>
    </w:lvl>
    <w:lvl w:ilvl="2" w:tplc="082A7B0A" w:tentative="1">
      <w:start w:val="1"/>
      <w:numFmt w:val="bullet"/>
      <w:lvlText w:val=""/>
      <w:lvlJc w:val="left"/>
      <w:pPr>
        <w:tabs>
          <w:tab w:val="num" w:pos="2160"/>
        </w:tabs>
        <w:ind w:left="2160" w:hanging="360"/>
      </w:pPr>
      <w:rPr>
        <w:rFonts w:ascii="Wingdings 2" w:hAnsi="Wingdings 2" w:hint="default"/>
      </w:rPr>
    </w:lvl>
    <w:lvl w:ilvl="3" w:tplc="B838E9EA" w:tentative="1">
      <w:start w:val="1"/>
      <w:numFmt w:val="bullet"/>
      <w:lvlText w:val=""/>
      <w:lvlJc w:val="left"/>
      <w:pPr>
        <w:tabs>
          <w:tab w:val="num" w:pos="2880"/>
        </w:tabs>
        <w:ind w:left="2880" w:hanging="360"/>
      </w:pPr>
      <w:rPr>
        <w:rFonts w:ascii="Wingdings 2" w:hAnsi="Wingdings 2" w:hint="default"/>
      </w:rPr>
    </w:lvl>
    <w:lvl w:ilvl="4" w:tplc="50F08430" w:tentative="1">
      <w:start w:val="1"/>
      <w:numFmt w:val="bullet"/>
      <w:lvlText w:val=""/>
      <w:lvlJc w:val="left"/>
      <w:pPr>
        <w:tabs>
          <w:tab w:val="num" w:pos="3600"/>
        </w:tabs>
        <w:ind w:left="3600" w:hanging="360"/>
      </w:pPr>
      <w:rPr>
        <w:rFonts w:ascii="Wingdings 2" w:hAnsi="Wingdings 2" w:hint="default"/>
      </w:rPr>
    </w:lvl>
    <w:lvl w:ilvl="5" w:tplc="CA9C7BB4" w:tentative="1">
      <w:start w:val="1"/>
      <w:numFmt w:val="bullet"/>
      <w:lvlText w:val=""/>
      <w:lvlJc w:val="left"/>
      <w:pPr>
        <w:tabs>
          <w:tab w:val="num" w:pos="4320"/>
        </w:tabs>
        <w:ind w:left="4320" w:hanging="360"/>
      </w:pPr>
      <w:rPr>
        <w:rFonts w:ascii="Wingdings 2" w:hAnsi="Wingdings 2" w:hint="default"/>
      </w:rPr>
    </w:lvl>
    <w:lvl w:ilvl="6" w:tplc="1D2CA396" w:tentative="1">
      <w:start w:val="1"/>
      <w:numFmt w:val="bullet"/>
      <w:lvlText w:val=""/>
      <w:lvlJc w:val="left"/>
      <w:pPr>
        <w:tabs>
          <w:tab w:val="num" w:pos="5040"/>
        </w:tabs>
        <w:ind w:left="5040" w:hanging="360"/>
      </w:pPr>
      <w:rPr>
        <w:rFonts w:ascii="Wingdings 2" w:hAnsi="Wingdings 2" w:hint="default"/>
      </w:rPr>
    </w:lvl>
    <w:lvl w:ilvl="7" w:tplc="62D60018" w:tentative="1">
      <w:start w:val="1"/>
      <w:numFmt w:val="bullet"/>
      <w:lvlText w:val=""/>
      <w:lvlJc w:val="left"/>
      <w:pPr>
        <w:tabs>
          <w:tab w:val="num" w:pos="5760"/>
        </w:tabs>
        <w:ind w:left="5760" w:hanging="360"/>
      </w:pPr>
      <w:rPr>
        <w:rFonts w:ascii="Wingdings 2" w:hAnsi="Wingdings 2" w:hint="default"/>
      </w:rPr>
    </w:lvl>
    <w:lvl w:ilvl="8" w:tplc="F3BCF476" w:tentative="1">
      <w:start w:val="1"/>
      <w:numFmt w:val="bullet"/>
      <w:lvlText w:val=""/>
      <w:lvlJc w:val="left"/>
      <w:pPr>
        <w:tabs>
          <w:tab w:val="num" w:pos="6480"/>
        </w:tabs>
        <w:ind w:left="6480" w:hanging="360"/>
      </w:pPr>
      <w:rPr>
        <w:rFonts w:ascii="Wingdings 2" w:hAnsi="Wingdings 2" w:hint="default"/>
      </w:rPr>
    </w:lvl>
  </w:abstractNum>
  <w:abstractNum w:abstractNumId="175" w15:restartNumberingAfterBreak="0">
    <w:nsid w:val="78F106E3"/>
    <w:multiLevelType w:val="hybridMultilevel"/>
    <w:tmpl w:val="E8DE4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9601EE7"/>
    <w:multiLevelType w:val="hybridMultilevel"/>
    <w:tmpl w:val="8842F03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7" w15:restartNumberingAfterBreak="0">
    <w:nsid w:val="79946243"/>
    <w:multiLevelType w:val="hybridMultilevel"/>
    <w:tmpl w:val="DE1A1B0C"/>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275570"/>
    <w:multiLevelType w:val="hybridMultilevel"/>
    <w:tmpl w:val="DD56A8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BF128C5"/>
    <w:multiLevelType w:val="hybridMultilevel"/>
    <w:tmpl w:val="6E3EC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3810FD"/>
    <w:multiLevelType w:val="hybridMultilevel"/>
    <w:tmpl w:val="FADEA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6F24B5"/>
    <w:multiLevelType w:val="hybridMultilevel"/>
    <w:tmpl w:val="8EE2E668"/>
    <w:lvl w:ilvl="0" w:tplc="04090001">
      <w:start w:val="1"/>
      <w:numFmt w:val="bullet"/>
      <w:lvlText w:val=""/>
      <w:lvlJc w:val="left"/>
      <w:pPr>
        <w:tabs>
          <w:tab w:val="num" w:pos="720"/>
        </w:tabs>
        <w:ind w:left="720" w:hanging="360"/>
      </w:pPr>
      <w:rPr>
        <w:rFonts w:ascii="Symbol" w:hAnsi="Symbol" w:hint="default"/>
      </w:rPr>
    </w:lvl>
    <w:lvl w:ilvl="1" w:tplc="45A435A0">
      <w:numFmt w:val="bullet"/>
      <w:lvlText w:val="-"/>
      <w:lvlJc w:val="left"/>
      <w:pPr>
        <w:tabs>
          <w:tab w:val="num" w:pos="1440"/>
        </w:tabs>
        <w:ind w:left="1440" w:hanging="360"/>
      </w:pPr>
      <w:rPr>
        <w:rFonts w:ascii="Trebuchet MS" w:eastAsia="Times New Roman" w:hAnsi="Trebuchet M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FB7726C"/>
    <w:multiLevelType w:val="hybridMultilevel"/>
    <w:tmpl w:val="6778DE08"/>
    <w:lvl w:ilvl="0" w:tplc="D73820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627229">
    <w:abstractNumId w:val="167"/>
  </w:num>
  <w:num w:numId="2" w16cid:durableId="2012684878">
    <w:abstractNumId w:val="0"/>
  </w:num>
  <w:num w:numId="3" w16cid:durableId="1232618373">
    <w:abstractNumId w:val="42"/>
  </w:num>
  <w:num w:numId="4" w16cid:durableId="1243173469">
    <w:abstractNumId w:val="106"/>
  </w:num>
  <w:num w:numId="5" w16cid:durableId="206769326">
    <w:abstractNumId w:val="75"/>
  </w:num>
  <w:num w:numId="6" w16cid:durableId="357633079">
    <w:abstractNumId w:val="95"/>
  </w:num>
  <w:num w:numId="7" w16cid:durableId="1474177418">
    <w:abstractNumId w:val="182"/>
  </w:num>
  <w:num w:numId="8" w16cid:durableId="6556907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21829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0547802">
    <w:abstractNumId w:val="96"/>
  </w:num>
  <w:num w:numId="11" w16cid:durableId="2060931488">
    <w:abstractNumId w:val="38"/>
  </w:num>
  <w:num w:numId="12" w16cid:durableId="921337640">
    <w:abstractNumId w:val="118"/>
  </w:num>
  <w:num w:numId="13" w16cid:durableId="2021002165">
    <w:abstractNumId w:val="162"/>
  </w:num>
  <w:num w:numId="14" w16cid:durableId="1420787018">
    <w:abstractNumId w:val="181"/>
  </w:num>
  <w:num w:numId="15" w16cid:durableId="1683586158">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9936248">
    <w:abstractNumId w:val="68"/>
  </w:num>
  <w:num w:numId="17" w16cid:durableId="1451974167">
    <w:abstractNumId w:val="46"/>
  </w:num>
  <w:num w:numId="18" w16cid:durableId="187584657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979816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3506490">
    <w:abstractNumId w:val="89"/>
  </w:num>
  <w:num w:numId="21" w16cid:durableId="1470827650">
    <w:abstractNumId w:val="126"/>
  </w:num>
  <w:num w:numId="22" w16cid:durableId="163279600">
    <w:abstractNumId w:val="112"/>
  </w:num>
  <w:num w:numId="23" w16cid:durableId="1195657694">
    <w:abstractNumId w:val="76"/>
  </w:num>
  <w:num w:numId="24" w16cid:durableId="474420377">
    <w:abstractNumId w:val="130"/>
  </w:num>
  <w:num w:numId="25" w16cid:durableId="95102854">
    <w:abstractNumId w:val="5"/>
    <w:lvlOverride w:ilvl="0">
      <w:startOverride w:val="1"/>
    </w:lvlOverride>
  </w:num>
  <w:num w:numId="26" w16cid:durableId="64378195">
    <w:abstractNumId w:val="71"/>
  </w:num>
  <w:num w:numId="27" w16cid:durableId="362829582">
    <w:abstractNumId w:val="86"/>
  </w:num>
  <w:num w:numId="28" w16cid:durableId="2086560657">
    <w:abstractNumId w:val="51"/>
  </w:num>
  <w:num w:numId="29" w16cid:durableId="1825777727">
    <w:abstractNumId w:val="172"/>
  </w:num>
  <w:num w:numId="30" w16cid:durableId="872039611">
    <w:abstractNumId w:val="160"/>
  </w:num>
  <w:num w:numId="31" w16cid:durableId="260337185">
    <w:abstractNumId w:val="143"/>
  </w:num>
  <w:num w:numId="32" w16cid:durableId="992835329">
    <w:abstractNumId w:val="74"/>
  </w:num>
  <w:num w:numId="33" w16cid:durableId="736248673">
    <w:abstractNumId w:val="175"/>
  </w:num>
  <w:num w:numId="34" w16cid:durableId="885263066">
    <w:abstractNumId w:val="169"/>
  </w:num>
  <w:num w:numId="35" w16cid:durableId="203955760">
    <w:abstractNumId w:val="155"/>
  </w:num>
  <w:num w:numId="36" w16cid:durableId="1545872982">
    <w:abstractNumId w:val="137"/>
  </w:num>
  <w:num w:numId="37" w16cid:durableId="1814714102">
    <w:abstractNumId w:val="5"/>
  </w:num>
  <w:num w:numId="38" w16cid:durableId="1378385265">
    <w:abstractNumId w:val="125"/>
  </w:num>
  <w:num w:numId="39" w16cid:durableId="849681739">
    <w:abstractNumId w:val="124"/>
  </w:num>
  <w:num w:numId="40" w16cid:durableId="2104720205">
    <w:abstractNumId w:val="129"/>
  </w:num>
  <w:num w:numId="41" w16cid:durableId="303197936">
    <w:abstractNumId w:val="172"/>
  </w:num>
  <w:num w:numId="42" w16cid:durableId="1042095278">
    <w:abstractNumId w:val="160"/>
  </w:num>
  <w:num w:numId="43" w16cid:durableId="1392537563">
    <w:abstractNumId w:val="108"/>
  </w:num>
  <w:num w:numId="44" w16cid:durableId="1691445497">
    <w:abstractNumId w:val="97"/>
  </w:num>
  <w:num w:numId="45" w16cid:durableId="1480805651">
    <w:abstractNumId w:val="139"/>
  </w:num>
  <w:num w:numId="46" w16cid:durableId="293483311">
    <w:abstractNumId w:val="83"/>
  </w:num>
  <w:num w:numId="47" w16cid:durableId="1630043740">
    <w:abstractNumId w:val="85"/>
  </w:num>
  <w:num w:numId="48" w16cid:durableId="1639606814">
    <w:abstractNumId w:val="140"/>
  </w:num>
  <w:num w:numId="49" w16cid:durableId="1603296686">
    <w:abstractNumId w:val="77"/>
  </w:num>
  <w:num w:numId="50" w16cid:durableId="841892529">
    <w:abstractNumId w:val="178"/>
  </w:num>
  <w:num w:numId="51" w16cid:durableId="1217474224">
    <w:abstractNumId w:val="152"/>
  </w:num>
  <w:num w:numId="52" w16cid:durableId="1233269660">
    <w:abstractNumId w:val="134"/>
  </w:num>
  <w:num w:numId="53" w16cid:durableId="573703506">
    <w:abstractNumId w:val="144"/>
  </w:num>
  <w:num w:numId="54" w16cid:durableId="1275864317">
    <w:abstractNumId w:val="146"/>
  </w:num>
  <w:num w:numId="55" w16cid:durableId="865214525">
    <w:abstractNumId w:val="62"/>
  </w:num>
  <w:num w:numId="56" w16cid:durableId="1884557362">
    <w:abstractNumId w:val="166"/>
  </w:num>
  <w:num w:numId="57" w16cid:durableId="2137411667">
    <w:abstractNumId w:val="151"/>
  </w:num>
  <w:num w:numId="58" w16cid:durableId="1351680946">
    <w:abstractNumId w:val="44"/>
  </w:num>
  <w:num w:numId="59" w16cid:durableId="48112706">
    <w:abstractNumId w:val="67"/>
  </w:num>
  <w:num w:numId="60" w16cid:durableId="513033712">
    <w:abstractNumId w:val="168"/>
  </w:num>
  <w:num w:numId="61" w16cid:durableId="1166673516">
    <w:abstractNumId w:val="110"/>
  </w:num>
  <w:num w:numId="62" w16cid:durableId="213320215">
    <w:abstractNumId w:val="180"/>
  </w:num>
  <w:num w:numId="63" w16cid:durableId="1781950437">
    <w:abstractNumId w:val="69"/>
  </w:num>
  <w:num w:numId="64" w16cid:durableId="435519239">
    <w:abstractNumId w:val="92"/>
  </w:num>
  <w:num w:numId="65" w16cid:durableId="1974095483">
    <w:abstractNumId w:val="37"/>
  </w:num>
  <w:num w:numId="66" w16cid:durableId="98188502">
    <w:abstractNumId w:val="164"/>
  </w:num>
  <w:num w:numId="67" w16cid:durableId="1027027246">
    <w:abstractNumId w:val="153"/>
  </w:num>
  <w:num w:numId="68" w16cid:durableId="203148815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27053121">
    <w:abstractNumId w:val="117"/>
  </w:num>
  <w:num w:numId="70" w16cid:durableId="1967615933">
    <w:abstractNumId w:val="120"/>
  </w:num>
  <w:num w:numId="71" w16cid:durableId="2109038554">
    <w:abstractNumId w:val="128"/>
  </w:num>
  <w:num w:numId="72" w16cid:durableId="43259722">
    <w:abstractNumId w:val="101"/>
  </w:num>
  <w:num w:numId="73" w16cid:durableId="383336063">
    <w:abstractNumId w:val="127"/>
  </w:num>
  <w:num w:numId="74" w16cid:durableId="1597901062">
    <w:abstractNumId w:val="138"/>
  </w:num>
  <w:num w:numId="75" w16cid:durableId="1470896314">
    <w:abstractNumId w:val="119"/>
  </w:num>
  <w:num w:numId="76" w16cid:durableId="362445443">
    <w:abstractNumId w:val="1"/>
  </w:num>
  <w:num w:numId="77" w16cid:durableId="1222792769">
    <w:abstractNumId w:val="2"/>
  </w:num>
  <w:num w:numId="78" w16cid:durableId="949044975">
    <w:abstractNumId w:val="3"/>
  </w:num>
  <w:num w:numId="79" w16cid:durableId="2112970905">
    <w:abstractNumId w:val="4"/>
  </w:num>
  <w:num w:numId="80" w16cid:durableId="2127311978">
    <w:abstractNumId w:val="6"/>
  </w:num>
  <w:num w:numId="81" w16cid:durableId="2125884122">
    <w:abstractNumId w:val="7"/>
  </w:num>
  <w:num w:numId="82" w16cid:durableId="1993679024">
    <w:abstractNumId w:val="8"/>
  </w:num>
  <w:num w:numId="83" w16cid:durableId="1213350242">
    <w:abstractNumId w:val="9"/>
  </w:num>
  <w:num w:numId="84" w16cid:durableId="2107844203">
    <w:abstractNumId w:val="10"/>
  </w:num>
  <w:num w:numId="85" w16cid:durableId="130488918">
    <w:abstractNumId w:val="11"/>
  </w:num>
  <w:num w:numId="86" w16cid:durableId="1744403627">
    <w:abstractNumId w:val="16"/>
  </w:num>
  <w:num w:numId="87" w16cid:durableId="1739089070">
    <w:abstractNumId w:val="18"/>
  </w:num>
  <w:num w:numId="88" w16cid:durableId="1316566402">
    <w:abstractNumId w:val="22"/>
  </w:num>
  <w:num w:numId="89" w16cid:durableId="1895507136">
    <w:abstractNumId w:val="24"/>
  </w:num>
  <w:num w:numId="90" w16cid:durableId="420950339">
    <w:abstractNumId w:val="103"/>
  </w:num>
  <w:num w:numId="91" w16cid:durableId="53478153">
    <w:abstractNumId w:val="54"/>
  </w:num>
  <w:num w:numId="92" w16cid:durableId="744883697">
    <w:abstractNumId w:val="154"/>
  </w:num>
  <w:num w:numId="93" w16cid:durableId="738333816">
    <w:abstractNumId w:val="113"/>
  </w:num>
  <w:num w:numId="94" w16cid:durableId="84687429">
    <w:abstractNumId w:val="84"/>
  </w:num>
  <w:num w:numId="95" w16cid:durableId="616067025">
    <w:abstractNumId w:val="70"/>
  </w:num>
  <w:num w:numId="96" w16cid:durableId="1806849410">
    <w:abstractNumId w:val="109"/>
  </w:num>
  <w:num w:numId="97" w16cid:durableId="35395527">
    <w:abstractNumId w:val="165"/>
  </w:num>
  <w:num w:numId="98" w16cid:durableId="1446578425">
    <w:abstractNumId w:val="49"/>
  </w:num>
  <w:num w:numId="99" w16cid:durableId="2007203560">
    <w:abstractNumId w:val="48"/>
  </w:num>
  <w:num w:numId="100" w16cid:durableId="1558666794">
    <w:abstractNumId w:val="176"/>
  </w:num>
  <w:num w:numId="101" w16cid:durableId="1476948974">
    <w:abstractNumId w:val="135"/>
  </w:num>
  <w:num w:numId="102" w16cid:durableId="1058554084">
    <w:abstractNumId w:val="57"/>
  </w:num>
  <w:num w:numId="103" w16cid:durableId="1018852887">
    <w:abstractNumId w:val="107"/>
  </w:num>
  <w:num w:numId="104" w16cid:durableId="878400364">
    <w:abstractNumId w:val="91"/>
  </w:num>
  <w:num w:numId="105" w16cid:durableId="1230847508">
    <w:abstractNumId w:val="114"/>
  </w:num>
  <w:num w:numId="106" w16cid:durableId="1083843052">
    <w:abstractNumId w:val="45"/>
  </w:num>
  <w:num w:numId="107" w16cid:durableId="533470491">
    <w:abstractNumId w:val="63"/>
  </w:num>
  <w:num w:numId="108" w16cid:durableId="1051417060">
    <w:abstractNumId w:val="122"/>
  </w:num>
  <w:num w:numId="109" w16cid:durableId="1015614361">
    <w:abstractNumId w:val="173"/>
  </w:num>
  <w:num w:numId="110" w16cid:durableId="461076452">
    <w:abstractNumId w:val="40"/>
  </w:num>
  <w:num w:numId="111" w16cid:durableId="1014722146">
    <w:abstractNumId w:val="115"/>
  </w:num>
  <w:num w:numId="112" w16cid:durableId="1819765268">
    <w:abstractNumId w:val="145"/>
  </w:num>
  <w:num w:numId="113" w16cid:durableId="1565600676">
    <w:abstractNumId w:val="148"/>
  </w:num>
  <w:num w:numId="114" w16cid:durableId="1575045998">
    <w:abstractNumId w:val="59"/>
  </w:num>
  <w:num w:numId="115" w16cid:durableId="2137260741">
    <w:abstractNumId w:val="104"/>
  </w:num>
  <w:num w:numId="116" w16cid:durableId="1769689649">
    <w:abstractNumId w:val="65"/>
  </w:num>
  <w:num w:numId="117" w16cid:durableId="2053964743">
    <w:abstractNumId w:val="36"/>
  </w:num>
  <w:num w:numId="118" w16cid:durableId="217593611">
    <w:abstractNumId w:val="39"/>
  </w:num>
  <w:num w:numId="119" w16cid:durableId="920720033">
    <w:abstractNumId w:val="12"/>
  </w:num>
  <w:num w:numId="120" w16cid:durableId="1828935833">
    <w:abstractNumId w:val="50"/>
  </w:num>
  <w:num w:numId="121" w16cid:durableId="1027440045">
    <w:abstractNumId w:val="157"/>
  </w:num>
  <w:num w:numId="122" w16cid:durableId="924145640">
    <w:abstractNumId w:val="34"/>
  </w:num>
  <w:num w:numId="123" w16cid:durableId="635528404">
    <w:abstractNumId w:val="136"/>
  </w:num>
  <w:num w:numId="124" w16cid:durableId="1906720013">
    <w:abstractNumId w:val="98"/>
  </w:num>
  <w:num w:numId="125" w16cid:durableId="1273435184">
    <w:abstractNumId w:val="179"/>
  </w:num>
  <w:num w:numId="126" w16cid:durableId="717166570">
    <w:abstractNumId w:val="147"/>
  </w:num>
  <w:num w:numId="127" w16cid:durableId="270430418">
    <w:abstractNumId w:val="174"/>
  </w:num>
  <w:num w:numId="128" w16cid:durableId="2076080566">
    <w:abstractNumId w:val="58"/>
  </w:num>
  <w:num w:numId="129" w16cid:durableId="2094663433">
    <w:abstractNumId w:val="88"/>
  </w:num>
  <w:num w:numId="130" w16cid:durableId="121534094">
    <w:abstractNumId w:val="56"/>
  </w:num>
  <w:num w:numId="131" w16cid:durableId="2065909352">
    <w:abstractNumId w:val="81"/>
  </w:num>
  <w:num w:numId="132" w16cid:durableId="893083537">
    <w:abstractNumId w:val="132"/>
  </w:num>
  <w:num w:numId="133" w16cid:durableId="2146467028">
    <w:abstractNumId w:val="80"/>
  </w:num>
  <w:num w:numId="134" w16cid:durableId="856695754">
    <w:abstractNumId w:val="133"/>
  </w:num>
  <w:num w:numId="135" w16cid:durableId="967051118">
    <w:abstractNumId w:val="177"/>
  </w:num>
  <w:num w:numId="136" w16cid:durableId="626082148">
    <w:abstractNumId w:val="99"/>
  </w:num>
  <w:num w:numId="137" w16cid:durableId="1515725568">
    <w:abstractNumId w:val="141"/>
  </w:num>
  <w:num w:numId="138" w16cid:durableId="2071952929">
    <w:abstractNumId w:val="41"/>
  </w:num>
  <w:num w:numId="139" w16cid:durableId="340014200">
    <w:abstractNumId w:val="90"/>
  </w:num>
  <w:num w:numId="140" w16cid:durableId="419524115">
    <w:abstractNumId w:val="123"/>
  </w:num>
  <w:num w:numId="141" w16cid:durableId="748386333">
    <w:abstractNumId w:val="121"/>
  </w:num>
  <w:num w:numId="142" w16cid:durableId="1215116906">
    <w:abstractNumId w:val="55"/>
  </w:num>
  <w:num w:numId="143" w16cid:durableId="1120145812">
    <w:abstractNumId w:val="94"/>
  </w:num>
  <w:num w:numId="144" w16cid:durableId="539317831">
    <w:abstractNumId w:val="100"/>
  </w:num>
  <w:num w:numId="145" w16cid:durableId="843055421">
    <w:abstractNumId w:val="163"/>
  </w:num>
  <w:num w:numId="146" w16cid:durableId="645814714">
    <w:abstractNumId w:val="82"/>
  </w:num>
  <w:num w:numId="147" w16cid:durableId="1977831679">
    <w:abstractNumId w:val="66"/>
  </w:num>
  <w:num w:numId="148" w16cid:durableId="468866512">
    <w:abstractNumId w:val="61"/>
  </w:num>
  <w:num w:numId="149" w16cid:durableId="1196045300">
    <w:abstractNumId w:val="171"/>
  </w:num>
  <w:num w:numId="150" w16cid:durableId="1681471415">
    <w:abstractNumId w:val="159"/>
  </w:num>
  <w:num w:numId="151" w16cid:durableId="817695159">
    <w:abstractNumId w:val="102"/>
  </w:num>
  <w:num w:numId="152" w16cid:durableId="1660041204">
    <w:abstractNumId w:val="78"/>
  </w:num>
  <w:num w:numId="153" w16cid:durableId="982350628">
    <w:abstractNumId w:val="149"/>
  </w:num>
  <w:num w:numId="154" w16cid:durableId="2003044907">
    <w:abstractNumId w:val="52"/>
  </w:num>
  <w:num w:numId="155" w16cid:durableId="1372339057">
    <w:abstractNumId w:val="35"/>
  </w:num>
  <w:num w:numId="156" w16cid:durableId="505637281">
    <w:abstractNumId w:val="87"/>
  </w:num>
  <w:num w:numId="157" w16cid:durableId="320231053">
    <w:abstractNumId w:val="53"/>
  </w:num>
  <w:num w:numId="158" w16cid:durableId="213666145">
    <w:abstractNumId w:val="156"/>
  </w:num>
  <w:num w:numId="159" w16cid:durableId="1322735976">
    <w:abstractNumId w:val="111"/>
  </w:num>
  <w:num w:numId="160" w16cid:durableId="869486843">
    <w:abstractNumId w:val="93"/>
  </w:num>
  <w:num w:numId="161" w16cid:durableId="37172687">
    <w:abstractNumId w:val="105"/>
  </w:num>
  <w:num w:numId="162" w16cid:durableId="1343363010">
    <w:abstractNumId w:val="142"/>
  </w:num>
  <w:num w:numId="163" w16cid:durableId="1093666766">
    <w:abstractNumId w:val="47"/>
  </w:num>
  <w:num w:numId="164" w16cid:durableId="1860508130">
    <w:abstractNumId w:val="60"/>
  </w:num>
  <w:num w:numId="165" w16cid:durableId="339896542">
    <w:abstractNumId w:val="131"/>
  </w:num>
  <w:num w:numId="166" w16cid:durableId="338655061">
    <w:abstractNumId w:val="43"/>
  </w:num>
  <w:num w:numId="167" w16cid:durableId="833303917">
    <w:abstractNumId w:val="158"/>
  </w:num>
  <w:num w:numId="168" w16cid:durableId="401177796">
    <w:abstractNumId w:val="79"/>
  </w:num>
  <w:num w:numId="169" w16cid:durableId="610477237">
    <w:abstractNumId w:val="73"/>
  </w:num>
  <w:num w:numId="170" w16cid:durableId="1722559847">
    <w:abstractNumId w:val="72"/>
  </w:num>
  <w:num w:numId="171" w16cid:durableId="1929459457">
    <w:abstractNumId w:val="6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B0"/>
    <w:rsid w:val="000032E5"/>
    <w:rsid w:val="000035EA"/>
    <w:rsid w:val="000052E0"/>
    <w:rsid w:val="00005847"/>
    <w:rsid w:val="000058C1"/>
    <w:rsid w:val="0000647F"/>
    <w:rsid w:val="00011AC6"/>
    <w:rsid w:val="00017CA2"/>
    <w:rsid w:val="00021851"/>
    <w:rsid w:val="0002276A"/>
    <w:rsid w:val="00024034"/>
    <w:rsid w:val="000246B9"/>
    <w:rsid w:val="000301F5"/>
    <w:rsid w:val="000332FF"/>
    <w:rsid w:val="00035493"/>
    <w:rsid w:val="00036A0C"/>
    <w:rsid w:val="00037312"/>
    <w:rsid w:val="000374D5"/>
    <w:rsid w:val="00040DB9"/>
    <w:rsid w:val="0004643D"/>
    <w:rsid w:val="0004712A"/>
    <w:rsid w:val="00047D7E"/>
    <w:rsid w:val="000523F0"/>
    <w:rsid w:val="00053712"/>
    <w:rsid w:val="00054496"/>
    <w:rsid w:val="00065D0E"/>
    <w:rsid w:val="00065FB6"/>
    <w:rsid w:val="00066CA3"/>
    <w:rsid w:val="00073654"/>
    <w:rsid w:val="00074031"/>
    <w:rsid w:val="00080591"/>
    <w:rsid w:val="000832E2"/>
    <w:rsid w:val="00087E99"/>
    <w:rsid w:val="00097FE4"/>
    <w:rsid w:val="000A3B7D"/>
    <w:rsid w:val="000A4745"/>
    <w:rsid w:val="000A591F"/>
    <w:rsid w:val="000A7DE7"/>
    <w:rsid w:val="000B53EF"/>
    <w:rsid w:val="000B662E"/>
    <w:rsid w:val="000C4348"/>
    <w:rsid w:val="000C4788"/>
    <w:rsid w:val="000C4978"/>
    <w:rsid w:val="000C4DBD"/>
    <w:rsid w:val="000C580E"/>
    <w:rsid w:val="000C6A0F"/>
    <w:rsid w:val="000D0216"/>
    <w:rsid w:val="000D0C79"/>
    <w:rsid w:val="000D2783"/>
    <w:rsid w:val="000D6A09"/>
    <w:rsid w:val="000E32E3"/>
    <w:rsid w:val="000E4983"/>
    <w:rsid w:val="000E4C1B"/>
    <w:rsid w:val="000E4CF6"/>
    <w:rsid w:val="000E599F"/>
    <w:rsid w:val="000E6C0E"/>
    <w:rsid w:val="000F0C92"/>
    <w:rsid w:val="000F31B8"/>
    <w:rsid w:val="000F71CB"/>
    <w:rsid w:val="000F7F7D"/>
    <w:rsid w:val="00103B31"/>
    <w:rsid w:val="00111BAF"/>
    <w:rsid w:val="00117831"/>
    <w:rsid w:val="00117ED3"/>
    <w:rsid w:val="001205C6"/>
    <w:rsid w:val="00122236"/>
    <w:rsid w:val="001262A1"/>
    <w:rsid w:val="00131884"/>
    <w:rsid w:val="001327E4"/>
    <w:rsid w:val="001378DC"/>
    <w:rsid w:val="00137EFC"/>
    <w:rsid w:val="001406C7"/>
    <w:rsid w:val="0014099D"/>
    <w:rsid w:val="001432A5"/>
    <w:rsid w:val="00143A38"/>
    <w:rsid w:val="00143DBA"/>
    <w:rsid w:val="00145BD2"/>
    <w:rsid w:val="00147249"/>
    <w:rsid w:val="001479A2"/>
    <w:rsid w:val="00154E4A"/>
    <w:rsid w:val="001564E2"/>
    <w:rsid w:val="00156BD5"/>
    <w:rsid w:val="0016266B"/>
    <w:rsid w:val="00164A38"/>
    <w:rsid w:val="00171119"/>
    <w:rsid w:val="00171416"/>
    <w:rsid w:val="00171968"/>
    <w:rsid w:val="00174E29"/>
    <w:rsid w:val="00175E6B"/>
    <w:rsid w:val="0017629A"/>
    <w:rsid w:val="00182AAE"/>
    <w:rsid w:val="00184DE1"/>
    <w:rsid w:val="00186AAF"/>
    <w:rsid w:val="00186AE2"/>
    <w:rsid w:val="00191E58"/>
    <w:rsid w:val="001937A8"/>
    <w:rsid w:val="001A1FD0"/>
    <w:rsid w:val="001A2F1B"/>
    <w:rsid w:val="001A300B"/>
    <w:rsid w:val="001A425B"/>
    <w:rsid w:val="001A4EEF"/>
    <w:rsid w:val="001A66AD"/>
    <w:rsid w:val="001B3C40"/>
    <w:rsid w:val="001C1253"/>
    <w:rsid w:val="001C160D"/>
    <w:rsid w:val="001C3D3E"/>
    <w:rsid w:val="001C4528"/>
    <w:rsid w:val="001C4D3C"/>
    <w:rsid w:val="001D1112"/>
    <w:rsid w:val="001D1BC7"/>
    <w:rsid w:val="001D289B"/>
    <w:rsid w:val="001D28B7"/>
    <w:rsid w:val="001D3E35"/>
    <w:rsid w:val="001D5957"/>
    <w:rsid w:val="001E34E5"/>
    <w:rsid w:val="001E49D9"/>
    <w:rsid w:val="001E6BEC"/>
    <w:rsid w:val="001E78F4"/>
    <w:rsid w:val="001F4A48"/>
    <w:rsid w:val="001F64CA"/>
    <w:rsid w:val="001F6F2F"/>
    <w:rsid w:val="002012A2"/>
    <w:rsid w:val="0020463C"/>
    <w:rsid w:val="002055E0"/>
    <w:rsid w:val="00205C04"/>
    <w:rsid w:val="00212950"/>
    <w:rsid w:val="0022338B"/>
    <w:rsid w:val="00225902"/>
    <w:rsid w:val="002259D0"/>
    <w:rsid w:val="00227A0E"/>
    <w:rsid w:val="00234007"/>
    <w:rsid w:val="00236083"/>
    <w:rsid w:val="00245DE0"/>
    <w:rsid w:val="00246710"/>
    <w:rsid w:val="002565E2"/>
    <w:rsid w:val="002617E0"/>
    <w:rsid w:val="00265023"/>
    <w:rsid w:val="00273616"/>
    <w:rsid w:val="00274AEB"/>
    <w:rsid w:val="0028186D"/>
    <w:rsid w:val="00284DBE"/>
    <w:rsid w:val="00285E8E"/>
    <w:rsid w:val="00287ED0"/>
    <w:rsid w:val="00290B26"/>
    <w:rsid w:val="00291710"/>
    <w:rsid w:val="0029194F"/>
    <w:rsid w:val="00294C92"/>
    <w:rsid w:val="002A2411"/>
    <w:rsid w:val="002A524B"/>
    <w:rsid w:val="002A67F3"/>
    <w:rsid w:val="002B1DFB"/>
    <w:rsid w:val="002B328D"/>
    <w:rsid w:val="002B4F3F"/>
    <w:rsid w:val="002D04F8"/>
    <w:rsid w:val="002D5CDC"/>
    <w:rsid w:val="002D6C0D"/>
    <w:rsid w:val="002D74A3"/>
    <w:rsid w:val="002E2A90"/>
    <w:rsid w:val="002E63A9"/>
    <w:rsid w:val="002E66E1"/>
    <w:rsid w:val="002E689E"/>
    <w:rsid w:val="002F05AA"/>
    <w:rsid w:val="00300632"/>
    <w:rsid w:val="00301505"/>
    <w:rsid w:val="003027B8"/>
    <w:rsid w:val="00302C1A"/>
    <w:rsid w:val="003102F4"/>
    <w:rsid w:val="00313F1A"/>
    <w:rsid w:val="0031554F"/>
    <w:rsid w:val="003226C7"/>
    <w:rsid w:val="00323939"/>
    <w:rsid w:val="00324BCE"/>
    <w:rsid w:val="00326BA1"/>
    <w:rsid w:val="00330326"/>
    <w:rsid w:val="003347BD"/>
    <w:rsid w:val="003359CD"/>
    <w:rsid w:val="003411F5"/>
    <w:rsid w:val="0034465D"/>
    <w:rsid w:val="00345F16"/>
    <w:rsid w:val="0034677A"/>
    <w:rsid w:val="00347213"/>
    <w:rsid w:val="00350E58"/>
    <w:rsid w:val="00354D2A"/>
    <w:rsid w:val="00357AE9"/>
    <w:rsid w:val="0036588E"/>
    <w:rsid w:val="00366479"/>
    <w:rsid w:val="0036666B"/>
    <w:rsid w:val="00371D6C"/>
    <w:rsid w:val="003746AD"/>
    <w:rsid w:val="00374831"/>
    <w:rsid w:val="00380A88"/>
    <w:rsid w:val="003825B0"/>
    <w:rsid w:val="00383638"/>
    <w:rsid w:val="00385499"/>
    <w:rsid w:val="003859AE"/>
    <w:rsid w:val="00385EAF"/>
    <w:rsid w:val="00386510"/>
    <w:rsid w:val="0039106A"/>
    <w:rsid w:val="00391EC0"/>
    <w:rsid w:val="00392B84"/>
    <w:rsid w:val="0039423A"/>
    <w:rsid w:val="00395026"/>
    <w:rsid w:val="00396FD8"/>
    <w:rsid w:val="0039730F"/>
    <w:rsid w:val="00397F6E"/>
    <w:rsid w:val="003A0AFA"/>
    <w:rsid w:val="003A137D"/>
    <w:rsid w:val="003A13EA"/>
    <w:rsid w:val="003A14CA"/>
    <w:rsid w:val="003A385D"/>
    <w:rsid w:val="003A49A8"/>
    <w:rsid w:val="003A57FD"/>
    <w:rsid w:val="003A6193"/>
    <w:rsid w:val="003A6AAB"/>
    <w:rsid w:val="003C032A"/>
    <w:rsid w:val="003C1C2E"/>
    <w:rsid w:val="003C2B62"/>
    <w:rsid w:val="003C4479"/>
    <w:rsid w:val="003C4696"/>
    <w:rsid w:val="003C6B86"/>
    <w:rsid w:val="003D4B4A"/>
    <w:rsid w:val="003D695A"/>
    <w:rsid w:val="003E1225"/>
    <w:rsid w:val="003E1B65"/>
    <w:rsid w:val="003E260F"/>
    <w:rsid w:val="003E3710"/>
    <w:rsid w:val="003E40FD"/>
    <w:rsid w:val="003E43C3"/>
    <w:rsid w:val="003E76FC"/>
    <w:rsid w:val="003F02B5"/>
    <w:rsid w:val="003F2DDE"/>
    <w:rsid w:val="003F6C35"/>
    <w:rsid w:val="003F7C13"/>
    <w:rsid w:val="00402722"/>
    <w:rsid w:val="004029E9"/>
    <w:rsid w:val="004048DD"/>
    <w:rsid w:val="00411605"/>
    <w:rsid w:val="00411D60"/>
    <w:rsid w:val="004132A2"/>
    <w:rsid w:val="00413D72"/>
    <w:rsid w:val="004167ED"/>
    <w:rsid w:val="00416F85"/>
    <w:rsid w:val="0041781D"/>
    <w:rsid w:val="00423720"/>
    <w:rsid w:val="00423B21"/>
    <w:rsid w:val="00423D09"/>
    <w:rsid w:val="004352E4"/>
    <w:rsid w:val="004424DC"/>
    <w:rsid w:val="004433ED"/>
    <w:rsid w:val="00444210"/>
    <w:rsid w:val="00444931"/>
    <w:rsid w:val="004478F1"/>
    <w:rsid w:val="00450AB1"/>
    <w:rsid w:val="004528B3"/>
    <w:rsid w:val="00454BC4"/>
    <w:rsid w:val="00456A72"/>
    <w:rsid w:val="00456DA0"/>
    <w:rsid w:val="0046094D"/>
    <w:rsid w:val="004618EC"/>
    <w:rsid w:val="004658CB"/>
    <w:rsid w:val="004675E5"/>
    <w:rsid w:val="00471D20"/>
    <w:rsid w:val="00472B15"/>
    <w:rsid w:val="00473912"/>
    <w:rsid w:val="00474AD8"/>
    <w:rsid w:val="004861FA"/>
    <w:rsid w:val="004929FE"/>
    <w:rsid w:val="004937BD"/>
    <w:rsid w:val="004949CE"/>
    <w:rsid w:val="00495D3F"/>
    <w:rsid w:val="0049703D"/>
    <w:rsid w:val="004A1EF8"/>
    <w:rsid w:val="004A5944"/>
    <w:rsid w:val="004B0A79"/>
    <w:rsid w:val="004B0E1C"/>
    <w:rsid w:val="004B1A69"/>
    <w:rsid w:val="004B2AE5"/>
    <w:rsid w:val="004B30F7"/>
    <w:rsid w:val="004C0EED"/>
    <w:rsid w:val="004D4F2D"/>
    <w:rsid w:val="004E3A1B"/>
    <w:rsid w:val="004E4AFB"/>
    <w:rsid w:val="004E618E"/>
    <w:rsid w:val="004E77C7"/>
    <w:rsid w:val="004F1158"/>
    <w:rsid w:val="004F154B"/>
    <w:rsid w:val="004F2A58"/>
    <w:rsid w:val="004F5AC5"/>
    <w:rsid w:val="004F7EF9"/>
    <w:rsid w:val="00500B69"/>
    <w:rsid w:val="00502073"/>
    <w:rsid w:val="00512684"/>
    <w:rsid w:val="0051394C"/>
    <w:rsid w:val="00515DC4"/>
    <w:rsid w:val="00515F65"/>
    <w:rsid w:val="00516514"/>
    <w:rsid w:val="005175AF"/>
    <w:rsid w:val="005223C0"/>
    <w:rsid w:val="005224ED"/>
    <w:rsid w:val="005238DA"/>
    <w:rsid w:val="00524D14"/>
    <w:rsid w:val="00526B6B"/>
    <w:rsid w:val="00533171"/>
    <w:rsid w:val="00541157"/>
    <w:rsid w:val="00545C84"/>
    <w:rsid w:val="00545F49"/>
    <w:rsid w:val="00551126"/>
    <w:rsid w:val="00552ADA"/>
    <w:rsid w:val="0055619D"/>
    <w:rsid w:val="005564B4"/>
    <w:rsid w:val="00561FE2"/>
    <w:rsid w:val="00565AC3"/>
    <w:rsid w:val="005828A1"/>
    <w:rsid w:val="005857ED"/>
    <w:rsid w:val="00591FEB"/>
    <w:rsid w:val="00593533"/>
    <w:rsid w:val="0059410B"/>
    <w:rsid w:val="00594489"/>
    <w:rsid w:val="005973D2"/>
    <w:rsid w:val="005A0757"/>
    <w:rsid w:val="005A1483"/>
    <w:rsid w:val="005A213D"/>
    <w:rsid w:val="005A2C2B"/>
    <w:rsid w:val="005A4AEE"/>
    <w:rsid w:val="005A690C"/>
    <w:rsid w:val="005B2EE1"/>
    <w:rsid w:val="005C1715"/>
    <w:rsid w:val="005C39CE"/>
    <w:rsid w:val="005C7F86"/>
    <w:rsid w:val="005D2A0D"/>
    <w:rsid w:val="005D41CF"/>
    <w:rsid w:val="005D4502"/>
    <w:rsid w:val="005D4B3D"/>
    <w:rsid w:val="005D50F7"/>
    <w:rsid w:val="005D693B"/>
    <w:rsid w:val="005D755B"/>
    <w:rsid w:val="005D7B62"/>
    <w:rsid w:val="005E1665"/>
    <w:rsid w:val="005E6822"/>
    <w:rsid w:val="005F1301"/>
    <w:rsid w:val="005F7E6F"/>
    <w:rsid w:val="00600432"/>
    <w:rsid w:val="0060134A"/>
    <w:rsid w:val="006051A1"/>
    <w:rsid w:val="00607028"/>
    <w:rsid w:val="006070DC"/>
    <w:rsid w:val="00607AD5"/>
    <w:rsid w:val="00607C01"/>
    <w:rsid w:val="00612F91"/>
    <w:rsid w:val="0061473C"/>
    <w:rsid w:val="00615AAF"/>
    <w:rsid w:val="006238E1"/>
    <w:rsid w:val="00626DF9"/>
    <w:rsid w:val="006304AD"/>
    <w:rsid w:val="00630513"/>
    <w:rsid w:val="006319F9"/>
    <w:rsid w:val="0063793E"/>
    <w:rsid w:val="00641F5D"/>
    <w:rsid w:val="00642194"/>
    <w:rsid w:val="0064251D"/>
    <w:rsid w:val="0064795B"/>
    <w:rsid w:val="00652574"/>
    <w:rsid w:val="00652F8D"/>
    <w:rsid w:val="00653CF9"/>
    <w:rsid w:val="00660947"/>
    <w:rsid w:val="00660CAE"/>
    <w:rsid w:val="006617DE"/>
    <w:rsid w:val="00661E6F"/>
    <w:rsid w:val="00662CBA"/>
    <w:rsid w:val="00670A34"/>
    <w:rsid w:val="006718E8"/>
    <w:rsid w:val="006738FD"/>
    <w:rsid w:val="0067648D"/>
    <w:rsid w:val="0068014C"/>
    <w:rsid w:val="00680DF8"/>
    <w:rsid w:val="00681BBC"/>
    <w:rsid w:val="00681F6B"/>
    <w:rsid w:val="006950F8"/>
    <w:rsid w:val="006A24A6"/>
    <w:rsid w:val="006A3207"/>
    <w:rsid w:val="006A3F07"/>
    <w:rsid w:val="006B2187"/>
    <w:rsid w:val="006B32EE"/>
    <w:rsid w:val="006B712D"/>
    <w:rsid w:val="006C1E0C"/>
    <w:rsid w:val="006C513D"/>
    <w:rsid w:val="006C6672"/>
    <w:rsid w:val="006C712E"/>
    <w:rsid w:val="006D0C71"/>
    <w:rsid w:val="006D20AD"/>
    <w:rsid w:val="006D2F96"/>
    <w:rsid w:val="006D5BA3"/>
    <w:rsid w:val="006D70D3"/>
    <w:rsid w:val="006D7648"/>
    <w:rsid w:val="006D7B8E"/>
    <w:rsid w:val="006E0B4C"/>
    <w:rsid w:val="006E3876"/>
    <w:rsid w:val="006E4D2B"/>
    <w:rsid w:val="006E4D86"/>
    <w:rsid w:val="006E6680"/>
    <w:rsid w:val="006F0269"/>
    <w:rsid w:val="006F2EDF"/>
    <w:rsid w:val="006F30ED"/>
    <w:rsid w:val="006F4F34"/>
    <w:rsid w:val="006F7D35"/>
    <w:rsid w:val="007068D9"/>
    <w:rsid w:val="00710388"/>
    <w:rsid w:val="007112BA"/>
    <w:rsid w:val="00712B96"/>
    <w:rsid w:val="007153C8"/>
    <w:rsid w:val="007175A1"/>
    <w:rsid w:val="00733D20"/>
    <w:rsid w:val="00734E27"/>
    <w:rsid w:val="0074283C"/>
    <w:rsid w:val="007458B8"/>
    <w:rsid w:val="007471B8"/>
    <w:rsid w:val="0075083B"/>
    <w:rsid w:val="007517FA"/>
    <w:rsid w:val="00752707"/>
    <w:rsid w:val="00754F52"/>
    <w:rsid w:val="00757AC7"/>
    <w:rsid w:val="00757D78"/>
    <w:rsid w:val="0076193A"/>
    <w:rsid w:val="00761981"/>
    <w:rsid w:val="00761F45"/>
    <w:rsid w:val="00763B9E"/>
    <w:rsid w:val="00770A95"/>
    <w:rsid w:val="00770E53"/>
    <w:rsid w:val="007715B4"/>
    <w:rsid w:val="007737C2"/>
    <w:rsid w:val="0077573F"/>
    <w:rsid w:val="007773DF"/>
    <w:rsid w:val="00784F7E"/>
    <w:rsid w:val="00786F7F"/>
    <w:rsid w:val="00792FF9"/>
    <w:rsid w:val="00794951"/>
    <w:rsid w:val="007B0B81"/>
    <w:rsid w:val="007B1169"/>
    <w:rsid w:val="007B1C4E"/>
    <w:rsid w:val="007B29B6"/>
    <w:rsid w:val="007B3485"/>
    <w:rsid w:val="007B45CD"/>
    <w:rsid w:val="007B4903"/>
    <w:rsid w:val="007B6E55"/>
    <w:rsid w:val="007B714B"/>
    <w:rsid w:val="007C1415"/>
    <w:rsid w:val="007C3659"/>
    <w:rsid w:val="007C64E7"/>
    <w:rsid w:val="007C6577"/>
    <w:rsid w:val="007D0DF0"/>
    <w:rsid w:val="007D1E0A"/>
    <w:rsid w:val="007E0852"/>
    <w:rsid w:val="007E310A"/>
    <w:rsid w:val="007E4C2C"/>
    <w:rsid w:val="007E5770"/>
    <w:rsid w:val="007E7770"/>
    <w:rsid w:val="007E7FEA"/>
    <w:rsid w:val="007F16C2"/>
    <w:rsid w:val="007F32A2"/>
    <w:rsid w:val="007F6A1D"/>
    <w:rsid w:val="007F78D0"/>
    <w:rsid w:val="00804E9E"/>
    <w:rsid w:val="00805583"/>
    <w:rsid w:val="00805DE5"/>
    <w:rsid w:val="00810E6B"/>
    <w:rsid w:val="00811A99"/>
    <w:rsid w:val="00812FBE"/>
    <w:rsid w:val="0081605A"/>
    <w:rsid w:val="00816E31"/>
    <w:rsid w:val="00817D67"/>
    <w:rsid w:val="008209B4"/>
    <w:rsid w:val="00820DEA"/>
    <w:rsid w:val="00822162"/>
    <w:rsid w:val="00830615"/>
    <w:rsid w:val="0083084E"/>
    <w:rsid w:val="008342EE"/>
    <w:rsid w:val="008349FB"/>
    <w:rsid w:val="00837BD1"/>
    <w:rsid w:val="008436A9"/>
    <w:rsid w:val="00846391"/>
    <w:rsid w:val="00846A21"/>
    <w:rsid w:val="008470AF"/>
    <w:rsid w:val="00855423"/>
    <w:rsid w:val="0086006C"/>
    <w:rsid w:val="00860984"/>
    <w:rsid w:val="008628E7"/>
    <w:rsid w:val="0086298B"/>
    <w:rsid w:val="0087150C"/>
    <w:rsid w:val="00872FD8"/>
    <w:rsid w:val="00876D17"/>
    <w:rsid w:val="00883A81"/>
    <w:rsid w:val="00884135"/>
    <w:rsid w:val="00884DD3"/>
    <w:rsid w:val="00887FA4"/>
    <w:rsid w:val="008901E8"/>
    <w:rsid w:val="008906C5"/>
    <w:rsid w:val="00890BD2"/>
    <w:rsid w:val="008933F6"/>
    <w:rsid w:val="00897B49"/>
    <w:rsid w:val="008A1342"/>
    <w:rsid w:val="008A2409"/>
    <w:rsid w:val="008A414D"/>
    <w:rsid w:val="008B1551"/>
    <w:rsid w:val="008B358D"/>
    <w:rsid w:val="008B5E08"/>
    <w:rsid w:val="008B6323"/>
    <w:rsid w:val="008C11C6"/>
    <w:rsid w:val="008C1E19"/>
    <w:rsid w:val="008C67D3"/>
    <w:rsid w:val="008D1586"/>
    <w:rsid w:val="008D5118"/>
    <w:rsid w:val="008D6FE6"/>
    <w:rsid w:val="008D7966"/>
    <w:rsid w:val="008E2080"/>
    <w:rsid w:val="008E5A29"/>
    <w:rsid w:val="008E7C61"/>
    <w:rsid w:val="008F1A08"/>
    <w:rsid w:val="008F3374"/>
    <w:rsid w:val="008F5DC2"/>
    <w:rsid w:val="00900908"/>
    <w:rsid w:val="00902BDD"/>
    <w:rsid w:val="00902D4A"/>
    <w:rsid w:val="00903F14"/>
    <w:rsid w:val="00904859"/>
    <w:rsid w:val="009100A3"/>
    <w:rsid w:val="00912624"/>
    <w:rsid w:val="00912AF3"/>
    <w:rsid w:val="00912BB0"/>
    <w:rsid w:val="00913A96"/>
    <w:rsid w:val="00914A13"/>
    <w:rsid w:val="00921916"/>
    <w:rsid w:val="009244DC"/>
    <w:rsid w:val="0092493B"/>
    <w:rsid w:val="00932473"/>
    <w:rsid w:val="0093393D"/>
    <w:rsid w:val="00934DF6"/>
    <w:rsid w:val="00935EDF"/>
    <w:rsid w:val="009361AC"/>
    <w:rsid w:val="009371A7"/>
    <w:rsid w:val="00941714"/>
    <w:rsid w:val="00941C77"/>
    <w:rsid w:val="00942451"/>
    <w:rsid w:val="0094343C"/>
    <w:rsid w:val="009437D6"/>
    <w:rsid w:val="00947072"/>
    <w:rsid w:val="00952190"/>
    <w:rsid w:val="009538D0"/>
    <w:rsid w:val="009541AF"/>
    <w:rsid w:val="00955D66"/>
    <w:rsid w:val="00960AE6"/>
    <w:rsid w:val="00964D25"/>
    <w:rsid w:val="00965791"/>
    <w:rsid w:val="00966A1D"/>
    <w:rsid w:val="00970E85"/>
    <w:rsid w:val="00971389"/>
    <w:rsid w:val="00971FAA"/>
    <w:rsid w:val="00980BA7"/>
    <w:rsid w:val="0098399A"/>
    <w:rsid w:val="00987699"/>
    <w:rsid w:val="00991EC4"/>
    <w:rsid w:val="00993EA7"/>
    <w:rsid w:val="009A241C"/>
    <w:rsid w:val="009A5798"/>
    <w:rsid w:val="009B01AB"/>
    <w:rsid w:val="009B26AB"/>
    <w:rsid w:val="009B2AB3"/>
    <w:rsid w:val="009B2BB7"/>
    <w:rsid w:val="009B2D9D"/>
    <w:rsid w:val="009B414E"/>
    <w:rsid w:val="009B55EE"/>
    <w:rsid w:val="009B58E5"/>
    <w:rsid w:val="009B723E"/>
    <w:rsid w:val="009C01CE"/>
    <w:rsid w:val="009C07F7"/>
    <w:rsid w:val="009C1964"/>
    <w:rsid w:val="009C2F5A"/>
    <w:rsid w:val="009C35D8"/>
    <w:rsid w:val="009C399A"/>
    <w:rsid w:val="009C51F2"/>
    <w:rsid w:val="009D3B21"/>
    <w:rsid w:val="009D6DA3"/>
    <w:rsid w:val="009E2760"/>
    <w:rsid w:val="009E2FBE"/>
    <w:rsid w:val="009E3814"/>
    <w:rsid w:val="009E384B"/>
    <w:rsid w:val="009F2DF1"/>
    <w:rsid w:val="009F3CF7"/>
    <w:rsid w:val="009F4299"/>
    <w:rsid w:val="009F44D2"/>
    <w:rsid w:val="009F57F7"/>
    <w:rsid w:val="009F590D"/>
    <w:rsid w:val="00A0124D"/>
    <w:rsid w:val="00A02EE8"/>
    <w:rsid w:val="00A0723B"/>
    <w:rsid w:val="00A10A32"/>
    <w:rsid w:val="00A12B7D"/>
    <w:rsid w:val="00A2037C"/>
    <w:rsid w:val="00A226DD"/>
    <w:rsid w:val="00A23DAF"/>
    <w:rsid w:val="00A274AC"/>
    <w:rsid w:val="00A27CEA"/>
    <w:rsid w:val="00A32003"/>
    <w:rsid w:val="00A34626"/>
    <w:rsid w:val="00A35C38"/>
    <w:rsid w:val="00A3636E"/>
    <w:rsid w:val="00A427E2"/>
    <w:rsid w:val="00A43DA1"/>
    <w:rsid w:val="00A46ACF"/>
    <w:rsid w:val="00A474EB"/>
    <w:rsid w:val="00A52324"/>
    <w:rsid w:val="00A609F5"/>
    <w:rsid w:val="00A60A41"/>
    <w:rsid w:val="00A61211"/>
    <w:rsid w:val="00A6569C"/>
    <w:rsid w:val="00A76F50"/>
    <w:rsid w:val="00A777C3"/>
    <w:rsid w:val="00A92BDD"/>
    <w:rsid w:val="00A94B2F"/>
    <w:rsid w:val="00AA0D1A"/>
    <w:rsid w:val="00AA6390"/>
    <w:rsid w:val="00AA69A1"/>
    <w:rsid w:val="00AA7D4D"/>
    <w:rsid w:val="00AB0CC5"/>
    <w:rsid w:val="00AB261B"/>
    <w:rsid w:val="00AB46C0"/>
    <w:rsid w:val="00AB5A41"/>
    <w:rsid w:val="00AB6168"/>
    <w:rsid w:val="00AB7C52"/>
    <w:rsid w:val="00AC3511"/>
    <w:rsid w:val="00AC489A"/>
    <w:rsid w:val="00AC4F79"/>
    <w:rsid w:val="00AC6643"/>
    <w:rsid w:val="00AD23AC"/>
    <w:rsid w:val="00AD3973"/>
    <w:rsid w:val="00AD3BA9"/>
    <w:rsid w:val="00AE33A1"/>
    <w:rsid w:val="00AE5FFE"/>
    <w:rsid w:val="00AF172C"/>
    <w:rsid w:val="00AF28CA"/>
    <w:rsid w:val="00AF4C95"/>
    <w:rsid w:val="00AF7CB7"/>
    <w:rsid w:val="00B02F8E"/>
    <w:rsid w:val="00B02F96"/>
    <w:rsid w:val="00B042B6"/>
    <w:rsid w:val="00B05486"/>
    <w:rsid w:val="00B05C72"/>
    <w:rsid w:val="00B069FE"/>
    <w:rsid w:val="00B070DF"/>
    <w:rsid w:val="00B10BE6"/>
    <w:rsid w:val="00B129A4"/>
    <w:rsid w:val="00B16F36"/>
    <w:rsid w:val="00B26794"/>
    <w:rsid w:val="00B316A7"/>
    <w:rsid w:val="00B33437"/>
    <w:rsid w:val="00B342ED"/>
    <w:rsid w:val="00B34362"/>
    <w:rsid w:val="00B41E85"/>
    <w:rsid w:val="00B422AD"/>
    <w:rsid w:val="00B444DD"/>
    <w:rsid w:val="00B45B45"/>
    <w:rsid w:val="00B50E8C"/>
    <w:rsid w:val="00B54D49"/>
    <w:rsid w:val="00B57331"/>
    <w:rsid w:val="00B60021"/>
    <w:rsid w:val="00B628FB"/>
    <w:rsid w:val="00B62D27"/>
    <w:rsid w:val="00B63B31"/>
    <w:rsid w:val="00B642E0"/>
    <w:rsid w:val="00B64FB2"/>
    <w:rsid w:val="00B66E33"/>
    <w:rsid w:val="00B70ADB"/>
    <w:rsid w:val="00B71D46"/>
    <w:rsid w:val="00B72905"/>
    <w:rsid w:val="00B75EFE"/>
    <w:rsid w:val="00B830F8"/>
    <w:rsid w:val="00B83971"/>
    <w:rsid w:val="00B84903"/>
    <w:rsid w:val="00B84BC8"/>
    <w:rsid w:val="00B87C11"/>
    <w:rsid w:val="00B9529B"/>
    <w:rsid w:val="00B97B22"/>
    <w:rsid w:val="00B97F80"/>
    <w:rsid w:val="00BA110A"/>
    <w:rsid w:val="00BB1B3C"/>
    <w:rsid w:val="00BC23EB"/>
    <w:rsid w:val="00BC5A7B"/>
    <w:rsid w:val="00BC76A2"/>
    <w:rsid w:val="00BC7F5B"/>
    <w:rsid w:val="00BD3A6A"/>
    <w:rsid w:val="00BD5E07"/>
    <w:rsid w:val="00BD5FE4"/>
    <w:rsid w:val="00BD63FF"/>
    <w:rsid w:val="00BD6446"/>
    <w:rsid w:val="00BD70CD"/>
    <w:rsid w:val="00BE13CF"/>
    <w:rsid w:val="00BE763C"/>
    <w:rsid w:val="00BF0925"/>
    <w:rsid w:val="00BF2F83"/>
    <w:rsid w:val="00BF49DA"/>
    <w:rsid w:val="00BF6146"/>
    <w:rsid w:val="00C00784"/>
    <w:rsid w:val="00C02ECF"/>
    <w:rsid w:val="00C052F1"/>
    <w:rsid w:val="00C07669"/>
    <w:rsid w:val="00C11F53"/>
    <w:rsid w:val="00C171BB"/>
    <w:rsid w:val="00C225CE"/>
    <w:rsid w:val="00C24202"/>
    <w:rsid w:val="00C30AF5"/>
    <w:rsid w:val="00C3323B"/>
    <w:rsid w:val="00C33BEB"/>
    <w:rsid w:val="00C407DA"/>
    <w:rsid w:val="00C425B0"/>
    <w:rsid w:val="00C43A63"/>
    <w:rsid w:val="00C50254"/>
    <w:rsid w:val="00C52D61"/>
    <w:rsid w:val="00C553DE"/>
    <w:rsid w:val="00C57C31"/>
    <w:rsid w:val="00C62F0A"/>
    <w:rsid w:val="00C63F96"/>
    <w:rsid w:val="00C67890"/>
    <w:rsid w:val="00C70664"/>
    <w:rsid w:val="00C73943"/>
    <w:rsid w:val="00C73C73"/>
    <w:rsid w:val="00C77B7B"/>
    <w:rsid w:val="00C8236C"/>
    <w:rsid w:val="00C844F3"/>
    <w:rsid w:val="00CA20FD"/>
    <w:rsid w:val="00CA34D2"/>
    <w:rsid w:val="00CC007F"/>
    <w:rsid w:val="00CC2DE4"/>
    <w:rsid w:val="00CC6701"/>
    <w:rsid w:val="00CD3927"/>
    <w:rsid w:val="00CE1021"/>
    <w:rsid w:val="00CE4253"/>
    <w:rsid w:val="00CE4454"/>
    <w:rsid w:val="00D027C5"/>
    <w:rsid w:val="00D058A4"/>
    <w:rsid w:val="00D06014"/>
    <w:rsid w:val="00D068D1"/>
    <w:rsid w:val="00D07BBD"/>
    <w:rsid w:val="00D13A4F"/>
    <w:rsid w:val="00D1500F"/>
    <w:rsid w:val="00D15315"/>
    <w:rsid w:val="00D160A6"/>
    <w:rsid w:val="00D209BB"/>
    <w:rsid w:val="00D20B0B"/>
    <w:rsid w:val="00D21549"/>
    <w:rsid w:val="00D26DF5"/>
    <w:rsid w:val="00D36438"/>
    <w:rsid w:val="00D3704D"/>
    <w:rsid w:val="00D44C76"/>
    <w:rsid w:val="00D46D33"/>
    <w:rsid w:val="00D55C91"/>
    <w:rsid w:val="00D56501"/>
    <w:rsid w:val="00D56D96"/>
    <w:rsid w:val="00D608EB"/>
    <w:rsid w:val="00D60EE8"/>
    <w:rsid w:val="00D662FC"/>
    <w:rsid w:val="00D7254C"/>
    <w:rsid w:val="00D7799A"/>
    <w:rsid w:val="00D82C83"/>
    <w:rsid w:val="00D82F1F"/>
    <w:rsid w:val="00D85B33"/>
    <w:rsid w:val="00D9203F"/>
    <w:rsid w:val="00D929DA"/>
    <w:rsid w:val="00D93CFD"/>
    <w:rsid w:val="00D95D61"/>
    <w:rsid w:val="00D969B9"/>
    <w:rsid w:val="00D97893"/>
    <w:rsid w:val="00DA0869"/>
    <w:rsid w:val="00DA0A26"/>
    <w:rsid w:val="00DB184E"/>
    <w:rsid w:val="00DB1A48"/>
    <w:rsid w:val="00DC2736"/>
    <w:rsid w:val="00DC4112"/>
    <w:rsid w:val="00DC7309"/>
    <w:rsid w:val="00DD03DE"/>
    <w:rsid w:val="00DD10B6"/>
    <w:rsid w:val="00DD11BC"/>
    <w:rsid w:val="00DD1BFF"/>
    <w:rsid w:val="00DD4054"/>
    <w:rsid w:val="00DD4593"/>
    <w:rsid w:val="00DD7980"/>
    <w:rsid w:val="00DD7AFF"/>
    <w:rsid w:val="00DE01F5"/>
    <w:rsid w:val="00DE2DE3"/>
    <w:rsid w:val="00DE3104"/>
    <w:rsid w:val="00DE3C16"/>
    <w:rsid w:val="00DE3FFF"/>
    <w:rsid w:val="00DE7CF7"/>
    <w:rsid w:val="00DF0BAD"/>
    <w:rsid w:val="00DF1F8B"/>
    <w:rsid w:val="00DF3946"/>
    <w:rsid w:val="00E00A5C"/>
    <w:rsid w:val="00E00EAA"/>
    <w:rsid w:val="00E016A2"/>
    <w:rsid w:val="00E0383D"/>
    <w:rsid w:val="00E0675E"/>
    <w:rsid w:val="00E10DDD"/>
    <w:rsid w:val="00E13091"/>
    <w:rsid w:val="00E15957"/>
    <w:rsid w:val="00E1761A"/>
    <w:rsid w:val="00E21218"/>
    <w:rsid w:val="00E23615"/>
    <w:rsid w:val="00E2368B"/>
    <w:rsid w:val="00E24958"/>
    <w:rsid w:val="00E31F23"/>
    <w:rsid w:val="00E326AC"/>
    <w:rsid w:val="00E36D70"/>
    <w:rsid w:val="00E43216"/>
    <w:rsid w:val="00E4634F"/>
    <w:rsid w:val="00E50D1F"/>
    <w:rsid w:val="00E550F2"/>
    <w:rsid w:val="00E5576B"/>
    <w:rsid w:val="00E56BEA"/>
    <w:rsid w:val="00E62ABE"/>
    <w:rsid w:val="00E62FED"/>
    <w:rsid w:val="00E63251"/>
    <w:rsid w:val="00E64233"/>
    <w:rsid w:val="00E64C73"/>
    <w:rsid w:val="00E6678C"/>
    <w:rsid w:val="00E67BE3"/>
    <w:rsid w:val="00E70B4F"/>
    <w:rsid w:val="00E70E8E"/>
    <w:rsid w:val="00E71117"/>
    <w:rsid w:val="00E80B80"/>
    <w:rsid w:val="00E8159C"/>
    <w:rsid w:val="00E82096"/>
    <w:rsid w:val="00E82115"/>
    <w:rsid w:val="00E84FAA"/>
    <w:rsid w:val="00E85603"/>
    <w:rsid w:val="00E919BB"/>
    <w:rsid w:val="00E92BE3"/>
    <w:rsid w:val="00E9435A"/>
    <w:rsid w:val="00E94DE1"/>
    <w:rsid w:val="00E97489"/>
    <w:rsid w:val="00E9793F"/>
    <w:rsid w:val="00EB2C41"/>
    <w:rsid w:val="00EB3B8B"/>
    <w:rsid w:val="00EB5B8A"/>
    <w:rsid w:val="00EB679E"/>
    <w:rsid w:val="00EC2391"/>
    <w:rsid w:val="00EC480B"/>
    <w:rsid w:val="00ED2E81"/>
    <w:rsid w:val="00ED4C3A"/>
    <w:rsid w:val="00EE32CB"/>
    <w:rsid w:val="00EE3852"/>
    <w:rsid w:val="00EE4C5F"/>
    <w:rsid w:val="00EE6A07"/>
    <w:rsid w:val="00EF1921"/>
    <w:rsid w:val="00EF508B"/>
    <w:rsid w:val="00EF5D4F"/>
    <w:rsid w:val="00F001F1"/>
    <w:rsid w:val="00F00EEE"/>
    <w:rsid w:val="00F07B56"/>
    <w:rsid w:val="00F1259D"/>
    <w:rsid w:val="00F158E6"/>
    <w:rsid w:val="00F1697B"/>
    <w:rsid w:val="00F20AF1"/>
    <w:rsid w:val="00F30404"/>
    <w:rsid w:val="00F3734B"/>
    <w:rsid w:val="00F409F5"/>
    <w:rsid w:val="00F41C76"/>
    <w:rsid w:val="00F46DFB"/>
    <w:rsid w:val="00F47B1B"/>
    <w:rsid w:val="00F506C5"/>
    <w:rsid w:val="00F50941"/>
    <w:rsid w:val="00F50FB6"/>
    <w:rsid w:val="00F533C4"/>
    <w:rsid w:val="00F572BE"/>
    <w:rsid w:val="00F57952"/>
    <w:rsid w:val="00F57E43"/>
    <w:rsid w:val="00F61FDA"/>
    <w:rsid w:val="00F63337"/>
    <w:rsid w:val="00F63A49"/>
    <w:rsid w:val="00F63FD1"/>
    <w:rsid w:val="00F64B3B"/>
    <w:rsid w:val="00F70C62"/>
    <w:rsid w:val="00F715CB"/>
    <w:rsid w:val="00F71800"/>
    <w:rsid w:val="00F73BC8"/>
    <w:rsid w:val="00F74E23"/>
    <w:rsid w:val="00F7723E"/>
    <w:rsid w:val="00F83E74"/>
    <w:rsid w:val="00F85205"/>
    <w:rsid w:val="00F864B4"/>
    <w:rsid w:val="00F8667D"/>
    <w:rsid w:val="00F87599"/>
    <w:rsid w:val="00F96C77"/>
    <w:rsid w:val="00FA2853"/>
    <w:rsid w:val="00FA4F42"/>
    <w:rsid w:val="00FA615A"/>
    <w:rsid w:val="00FB0C2B"/>
    <w:rsid w:val="00FB3919"/>
    <w:rsid w:val="00FB5FAB"/>
    <w:rsid w:val="00FC45CB"/>
    <w:rsid w:val="00FC641C"/>
    <w:rsid w:val="00FD11E5"/>
    <w:rsid w:val="00FD230F"/>
    <w:rsid w:val="00FE319A"/>
    <w:rsid w:val="00FE3A35"/>
    <w:rsid w:val="00FE5B89"/>
    <w:rsid w:val="00FF065E"/>
    <w:rsid w:val="00FF657D"/>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CA344"/>
  <w15:docId w15:val="{041BB127-C7D3-496A-870E-2B89C373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aliases w:val="Paragraf 1"/>
    <w:basedOn w:val="Normal"/>
    <w:next w:val="Normal"/>
    <w:link w:val="Titlu1Caracter"/>
    <w:qFormat/>
    <w:rsid w:val="006D20AD"/>
    <w:pPr>
      <w:keepNext/>
      <w:spacing w:before="240" w:after="60" w:line="240" w:lineRule="auto"/>
      <w:jc w:val="both"/>
      <w:outlineLvl w:val="0"/>
    </w:pPr>
    <w:rPr>
      <w:rFonts w:ascii="Palatino Linotype" w:eastAsia="Calibri" w:hAnsi="Palatino Linotype" w:cs="Arial"/>
      <w:b/>
      <w:bCs/>
      <w:kern w:val="32"/>
      <w:sz w:val="32"/>
      <w:szCs w:val="32"/>
    </w:rPr>
  </w:style>
  <w:style w:type="paragraph" w:styleId="Titlu2">
    <w:name w:val="heading 2"/>
    <w:basedOn w:val="Normal"/>
    <w:next w:val="Normal"/>
    <w:link w:val="Titlu2Caracter"/>
    <w:qFormat/>
    <w:rsid w:val="006D20AD"/>
    <w:pPr>
      <w:keepNext/>
      <w:spacing w:before="240" w:after="60" w:line="240" w:lineRule="auto"/>
      <w:jc w:val="both"/>
      <w:outlineLvl w:val="1"/>
    </w:pPr>
    <w:rPr>
      <w:rFonts w:ascii="Palatino Linotype" w:eastAsia="Calibri" w:hAnsi="Palatino Linotype" w:cs="Arial"/>
      <w:b/>
      <w:bCs/>
      <w:i/>
      <w:iCs/>
      <w:sz w:val="28"/>
      <w:szCs w:val="28"/>
    </w:rPr>
  </w:style>
  <w:style w:type="paragraph" w:styleId="Titlu3">
    <w:name w:val="heading 3"/>
    <w:basedOn w:val="Normal"/>
    <w:next w:val="Normal"/>
    <w:link w:val="Titlu3Caracter"/>
    <w:uiPriority w:val="9"/>
    <w:qFormat/>
    <w:rsid w:val="006D20AD"/>
    <w:pPr>
      <w:keepNext/>
      <w:spacing w:before="240" w:after="60" w:line="240" w:lineRule="auto"/>
      <w:jc w:val="both"/>
      <w:outlineLvl w:val="2"/>
    </w:pPr>
    <w:rPr>
      <w:rFonts w:ascii="Palatino Linotype" w:eastAsia="Calibri" w:hAnsi="Palatino Linotype" w:cs="Arial"/>
      <w:b/>
      <w:bCs/>
      <w:sz w:val="26"/>
      <w:szCs w:val="26"/>
    </w:rPr>
  </w:style>
  <w:style w:type="paragraph" w:styleId="Titlu4">
    <w:name w:val="heading 4"/>
    <w:basedOn w:val="Normal"/>
    <w:next w:val="Normal"/>
    <w:link w:val="Titlu4Caracter"/>
    <w:unhideWhenUsed/>
    <w:qFormat/>
    <w:rsid w:val="001432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link w:val="Titlu5Caracter"/>
    <w:unhideWhenUsed/>
    <w:qFormat/>
    <w:rsid w:val="001432A5"/>
    <w:pPr>
      <w:widowControl w:val="0"/>
      <w:autoSpaceDE w:val="0"/>
      <w:autoSpaceDN w:val="0"/>
      <w:spacing w:before="91" w:after="0" w:line="240" w:lineRule="auto"/>
      <w:ind w:left="431"/>
      <w:jc w:val="both"/>
      <w:outlineLvl w:val="4"/>
    </w:pPr>
    <w:rPr>
      <w:rFonts w:ascii="Times New Roman" w:eastAsia="Times New Roman" w:hAnsi="Times New Roman" w:cs="Times New Roman"/>
      <w:sz w:val="25"/>
      <w:szCs w:val="25"/>
    </w:rPr>
  </w:style>
  <w:style w:type="paragraph" w:styleId="Titlu6">
    <w:name w:val="heading 6"/>
    <w:basedOn w:val="Normal"/>
    <w:link w:val="Titlu6Caracter"/>
    <w:unhideWhenUsed/>
    <w:qFormat/>
    <w:rsid w:val="001432A5"/>
    <w:pPr>
      <w:widowControl w:val="0"/>
      <w:autoSpaceDE w:val="0"/>
      <w:autoSpaceDN w:val="0"/>
      <w:spacing w:after="0" w:line="240" w:lineRule="auto"/>
      <w:ind w:left="649"/>
      <w:outlineLvl w:val="5"/>
    </w:pPr>
    <w:rPr>
      <w:rFonts w:ascii="Arial" w:eastAsia="Arial" w:hAnsi="Arial" w:cs="Arial"/>
      <w:b/>
      <w:bCs/>
      <w:sz w:val="24"/>
      <w:szCs w:val="24"/>
    </w:rPr>
  </w:style>
  <w:style w:type="paragraph" w:styleId="Titlu7">
    <w:name w:val="heading 7"/>
    <w:basedOn w:val="Normal"/>
    <w:next w:val="Normal"/>
    <w:link w:val="Titlu7Caracter"/>
    <w:qFormat/>
    <w:rsid w:val="009A5798"/>
    <w:pPr>
      <w:keepNext/>
      <w:spacing w:after="0" w:line="240" w:lineRule="auto"/>
      <w:ind w:left="720" w:firstLine="696"/>
      <w:outlineLvl w:val="6"/>
    </w:pPr>
    <w:rPr>
      <w:rFonts w:ascii="Times New Roman" w:eastAsia="Times New Roman" w:hAnsi="Times New Roman" w:cs="Times New Roman"/>
      <w:b/>
      <w:sz w:val="28"/>
      <w:szCs w:val="20"/>
      <w:lang w:val="ro-RO"/>
    </w:rPr>
  </w:style>
  <w:style w:type="paragraph" w:styleId="Titlu8">
    <w:name w:val="heading 8"/>
    <w:basedOn w:val="Normal"/>
    <w:next w:val="Normal"/>
    <w:link w:val="Titlu8Caracter"/>
    <w:qFormat/>
    <w:rsid w:val="00FD230F"/>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AU" w:eastAsia="zh-CN"/>
    </w:rPr>
  </w:style>
  <w:style w:type="paragraph" w:styleId="Titlu9">
    <w:name w:val="heading 9"/>
    <w:basedOn w:val="Normal"/>
    <w:next w:val="Normal"/>
    <w:link w:val="Titlu9Caracter"/>
    <w:qFormat/>
    <w:rsid w:val="008901E8"/>
    <w:pPr>
      <w:spacing w:before="240" w:after="60" w:line="240" w:lineRule="auto"/>
      <w:outlineLvl w:val="8"/>
    </w:pPr>
    <w:rPr>
      <w:rFonts w:ascii="Arial" w:eastAsia="Times New Roman" w:hAnsi="Arial" w:cs="Arial"/>
      <w:noProof/>
      <w:lang w:val="ro-RO"/>
    </w:rPr>
  </w:style>
  <w:style w:type="character" w:default="1" w:styleId="Fontdeparagrafimplicit">
    <w:name w:val="Default Paragraph Font"/>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941C77"/>
    <w:rPr>
      <w:color w:val="0000FF"/>
      <w:u w:val="single"/>
    </w:rPr>
  </w:style>
  <w:style w:type="paragraph" w:styleId="Listparagraf">
    <w:name w:val="List Paragraph"/>
    <w:aliases w:val="Forth level,Medium Grid 1 - Accent 21,Header bold,List Paragraph11,Normal bullet 2,Lettre d'introduction,List Paragraph111"/>
    <w:basedOn w:val="Normal"/>
    <w:link w:val="ListparagrafCaracter"/>
    <w:uiPriority w:val="34"/>
    <w:qFormat/>
    <w:rsid w:val="006D20AD"/>
    <w:pPr>
      <w:ind w:left="720"/>
      <w:contextualSpacing/>
    </w:pPr>
  </w:style>
  <w:style w:type="character" w:customStyle="1" w:styleId="Titlu1Caracter">
    <w:name w:val="Titlu 1 Caracter"/>
    <w:aliases w:val="Paragraf 1 Caracter"/>
    <w:basedOn w:val="Fontdeparagrafimplicit"/>
    <w:link w:val="Titlu1"/>
    <w:qFormat/>
    <w:rsid w:val="006D20AD"/>
    <w:rPr>
      <w:rFonts w:ascii="Palatino Linotype" w:eastAsia="Calibri" w:hAnsi="Palatino Linotype" w:cs="Arial"/>
      <w:b/>
      <w:bCs/>
      <w:kern w:val="32"/>
      <w:sz w:val="32"/>
      <w:szCs w:val="32"/>
    </w:rPr>
  </w:style>
  <w:style w:type="character" w:customStyle="1" w:styleId="Titlu2Caracter">
    <w:name w:val="Titlu 2 Caracter"/>
    <w:basedOn w:val="Fontdeparagrafimplicit"/>
    <w:link w:val="Titlu2"/>
    <w:rsid w:val="006D20AD"/>
    <w:rPr>
      <w:rFonts w:ascii="Palatino Linotype" w:eastAsia="Calibri" w:hAnsi="Palatino Linotype" w:cs="Arial"/>
      <w:b/>
      <w:bCs/>
      <w:i/>
      <w:iCs/>
      <w:sz w:val="28"/>
      <w:szCs w:val="28"/>
    </w:rPr>
  </w:style>
  <w:style w:type="character" w:customStyle="1" w:styleId="Titlu3Caracter">
    <w:name w:val="Titlu 3 Caracter"/>
    <w:basedOn w:val="Fontdeparagrafimplicit"/>
    <w:link w:val="Titlu3"/>
    <w:uiPriority w:val="9"/>
    <w:rsid w:val="006D20AD"/>
    <w:rPr>
      <w:rFonts w:ascii="Palatino Linotype" w:eastAsia="Calibri" w:hAnsi="Palatino Linotype" w:cs="Arial"/>
      <w:b/>
      <w:bCs/>
      <w:sz w:val="26"/>
      <w:szCs w:val="26"/>
    </w:rPr>
  </w:style>
  <w:style w:type="paragraph" w:customStyle="1" w:styleId="Textbody">
    <w:name w:val="Text body"/>
    <w:basedOn w:val="Standard"/>
    <w:rsid w:val="00BD3A6A"/>
    <w:pPr>
      <w:widowControl/>
      <w:spacing w:after="140" w:line="276" w:lineRule="auto"/>
      <w:textAlignment w:val="baseline"/>
    </w:pPr>
    <w:rPr>
      <w:rFonts w:ascii="Verdana" w:eastAsia="Times New Roman" w:hAnsi="Verdana" w:cs="Times New Roman"/>
      <w:bCs/>
      <w:iCs/>
      <w:color w:val="auto"/>
      <w:kern w:val="0"/>
      <w:lang w:val="ro-RO"/>
    </w:rPr>
  </w:style>
  <w:style w:type="paragraph" w:styleId="Antet">
    <w:name w:val="header"/>
    <w:aliases w:val="Glava - napis"/>
    <w:basedOn w:val="Normal"/>
    <w:link w:val="AntetCaracter"/>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AntetCaracter">
    <w:name w:val="Antet Caracter"/>
    <w:aliases w:val="Glava - napis Caracter"/>
    <w:basedOn w:val="Fontdeparagrafimplicit"/>
    <w:link w:val="Antet"/>
    <w:uiPriority w:val="99"/>
    <w:rsid w:val="006D20AD"/>
    <w:rPr>
      <w:rFonts w:ascii="Palatino Linotype" w:eastAsia="Calibri" w:hAnsi="Palatino Linotype" w:cs="Times New Roman"/>
      <w:sz w:val="24"/>
    </w:rPr>
  </w:style>
  <w:style w:type="paragraph" w:styleId="Subsol">
    <w:name w:val="footer"/>
    <w:basedOn w:val="Normal"/>
    <w:link w:val="SubsolCaracter"/>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SubsolCaracter">
    <w:name w:val="Subsol Caracter"/>
    <w:basedOn w:val="Fontdeparagrafimplicit"/>
    <w:link w:val="Subsol"/>
    <w:uiPriority w:val="99"/>
    <w:qFormat/>
    <w:rsid w:val="006D20AD"/>
    <w:rPr>
      <w:rFonts w:ascii="Palatino Linotype" w:eastAsia="Calibri" w:hAnsi="Palatino Linotype" w:cs="Times New Roman"/>
      <w:sz w:val="24"/>
    </w:rPr>
  </w:style>
  <w:style w:type="character" w:customStyle="1" w:styleId="TextnBalonCaracter">
    <w:name w:val="Text în Balon Caracter"/>
    <w:basedOn w:val="Fontdeparagrafimplicit"/>
    <w:link w:val="TextnBalon"/>
    <w:rsid w:val="006D20AD"/>
    <w:rPr>
      <w:rFonts w:ascii="Tahoma" w:eastAsia="Calibri" w:hAnsi="Tahoma" w:cs="Tahoma"/>
      <w:sz w:val="16"/>
      <w:szCs w:val="16"/>
    </w:rPr>
  </w:style>
  <w:style w:type="paragraph" w:styleId="TextnBalon">
    <w:name w:val="Balloon Text"/>
    <w:basedOn w:val="Normal"/>
    <w:link w:val="TextnBalonCaracter"/>
    <w:unhideWhenUsed/>
    <w:rsid w:val="006D20AD"/>
    <w:pPr>
      <w:spacing w:after="0" w:line="240" w:lineRule="auto"/>
      <w:jc w:val="both"/>
    </w:pPr>
    <w:rPr>
      <w:rFonts w:ascii="Tahoma" w:eastAsia="Calibri" w:hAnsi="Tahoma" w:cs="Tahoma"/>
      <w:sz w:val="16"/>
      <w:szCs w:val="16"/>
    </w:rPr>
  </w:style>
  <w:style w:type="character" w:customStyle="1" w:styleId="BalloonTextChar1">
    <w:name w:val="Balloon Text Char1"/>
    <w:basedOn w:val="Fontdeparagrafimplicit"/>
    <w:uiPriority w:val="99"/>
    <w:semiHidden/>
    <w:rsid w:val="006D20AD"/>
    <w:rPr>
      <w:rFonts w:ascii="Segoe UI" w:hAnsi="Segoe UI" w:cs="Segoe UI"/>
      <w:sz w:val="18"/>
      <w:szCs w:val="18"/>
    </w:rPr>
  </w:style>
  <w:style w:type="table" w:styleId="Tabelgril">
    <w:name w:val="Table Grid"/>
    <w:basedOn w:val="TabelNormal"/>
    <w:uiPriority w:val="59"/>
    <w:rsid w:val="006D20AD"/>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reintens">
    <w:name w:val="Intense Emphasis"/>
    <w:basedOn w:val="Fontdeparagrafimplicit"/>
    <w:uiPriority w:val="21"/>
    <w:qFormat/>
    <w:rsid w:val="006D20AD"/>
    <w:rPr>
      <w:b/>
      <w:bCs/>
      <w:i/>
      <w:iCs/>
      <w:color w:val="4472C4" w:themeColor="accent1"/>
    </w:rPr>
  </w:style>
  <w:style w:type="paragraph" w:styleId="Frspaiere">
    <w:name w:val="No Spacing"/>
    <w:link w:val="FrspaiereCaracter"/>
    <w:qFormat/>
    <w:rsid w:val="006D20AD"/>
    <w:pPr>
      <w:spacing w:after="0" w:line="240" w:lineRule="auto"/>
    </w:pPr>
    <w:rPr>
      <w:rFonts w:ascii="Calibri" w:eastAsia="Calibri" w:hAnsi="Calibri" w:cs="Times New Roman"/>
    </w:rPr>
  </w:style>
  <w:style w:type="paragraph" w:styleId="Legend">
    <w:name w:val="caption"/>
    <w:basedOn w:val="Normal"/>
    <w:next w:val="Normal"/>
    <w:unhideWhenUsed/>
    <w:qFormat/>
    <w:rsid w:val="006D20AD"/>
    <w:pPr>
      <w:spacing w:after="200" w:line="240" w:lineRule="auto"/>
      <w:jc w:val="both"/>
    </w:pPr>
    <w:rPr>
      <w:rFonts w:ascii="Palatino Linotype" w:eastAsia="Calibri" w:hAnsi="Palatino Linotype" w:cs="Times New Roman"/>
      <w:i/>
      <w:iCs/>
      <w:color w:val="44546A" w:themeColor="text2"/>
      <w:sz w:val="18"/>
      <w:szCs w:val="18"/>
    </w:rPr>
  </w:style>
  <w:style w:type="table" w:styleId="Listdeculoaredeschis-Accentuare1">
    <w:name w:val="Light List Accent 1"/>
    <w:basedOn w:val="TabelNormal"/>
    <w:uiPriority w:val="61"/>
    <w:rsid w:val="006D20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Corptext">
    <w:name w:val="Body Text"/>
    <w:aliases w:val="Telo besedila Znak,Telo besedila Znak1 Znak,Telo besedila Znak2 Znak,Telo besedila Znak Znak Znak,Body Znak,block style Znak,Telo besedila Znak2,Telo besedila Znak Znak,Body,block style,Telo besedila Znak1 Znak1,12345,heading_tx"/>
    <w:basedOn w:val="Normal"/>
    <w:link w:val="CorptextCaracter"/>
    <w:qFormat/>
    <w:rsid w:val="006D20AD"/>
    <w:pPr>
      <w:spacing w:after="0" w:line="240" w:lineRule="auto"/>
      <w:jc w:val="both"/>
    </w:pPr>
    <w:rPr>
      <w:rFonts w:ascii="Times New Roman" w:eastAsia="Times New Roman" w:hAnsi="Times New Roman" w:cs="Times New Roman"/>
      <w:sz w:val="24"/>
      <w:szCs w:val="24"/>
      <w:lang w:val="ro-RO" w:eastAsia="x-none"/>
    </w:rPr>
  </w:style>
  <w:style w:type="character" w:customStyle="1" w:styleId="CorptextCaracter">
    <w:name w:val="Corp text Caracter"/>
    <w:aliases w:val="Telo besedila Znak Caracter,Telo besedila Znak1 Znak Caracter,Telo besedila Znak2 Znak Caracter,Telo besedila Znak Znak Znak Caracter,Body Znak Caracter,block style Znak Caracter,Telo besedila Znak2 Caracter,Body Caracter"/>
    <w:basedOn w:val="Fontdeparagrafimplicit"/>
    <w:link w:val="Corptext"/>
    <w:rsid w:val="006D20AD"/>
    <w:rPr>
      <w:rFonts w:ascii="Times New Roman" w:eastAsia="Times New Roman" w:hAnsi="Times New Roman" w:cs="Times New Roman"/>
      <w:sz w:val="24"/>
      <w:szCs w:val="24"/>
      <w:lang w:val="ro-RO" w:eastAsia="x-none"/>
    </w:rPr>
  </w:style>
  <w:style w:type="paragraph" w:customStyle="1" w:styleId="Default">
    <w:name w:val="Default"/>
    <w:rsid w:val="006D20AD"/>
    <w:pPr>
      <w:autoSpaceDE w:val="0"/>
      <w:autoSpaceDN w:val="0"/>
      <w:adjustRightInd w:val="0"/>
      <w:spacing w:after="0" w:line="240" w:lineRule="auto"/>
    </w:pPr>
    <w:rPr>
      <w:rFonts w:ascii="Trebuchet MS" w:eastAsia="Times New Roman" w:hAnsi="Trebuchet MS" w:cs="Trebuchet MS"/>
      <w:color w:val="000000"/>
      <w:sz w:val="24"/>
      <w:szCs w:val="24"/>
    </w:rPr>
  </w:style>
  <w:style w:type="table" w:customStyle="1" w:styleId="LightList-Accent11">
    <w:name w:val="Light List - Accent 11"/>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
    <w:name w:val="Light List - Accent 12"/>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TabelNormal"/>
    <w:next w:val="Tabelgril"/>
    <w:uiPriority w:val="59"/>
    <w:rsid w:val="006D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par">
    <w:name w:val="st_par"/>
    <w:basedOn w:val="Fontdeparagrafimplicit"/>
    <w:rsid w:val="00BD3A6A"/>
  </w:style>
  <w:style w:type="character" w:styleId="MeniuneNerezolvat">
    <w:name w:val="Unresolved Mention"/>
    <w:basedOn w:val="Fontdeparagrafimplicit"/>
    <w:uiPriority w:val="99"/>
    <w:semiHidden/>
    <w:unhideWhenUsed/>
    <w:rsid w:val="00552ADA"/>
    <w:rPr>
      <w:color w:val="605E5C"/>
      <w:shd w:val="clear" w:color="auto" w:fill="E1DFDD"/>
    </w:rPr>
  </w:style>
  <w:style w:type="table" w:styleId="Tabelgril2-Accentuare1">
    <w:name w:val="Grid Table 2 Accent 1"/>
    <w:basedOn w:val="TabelNormal"/>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4">
    <w:name w:val="Grid Table 2 - Accent 14"/>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elgril5ntunecat-Accentuare1">
    <w:name w:val="Grid Table 5 Dark Accent 1"/>
    <w:basedOn w:val="TabelNormal"/>
    <w:uiPriority w:val="50"/>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gril4-Accentuare5">
    <w:name w:val="Grid Table 4 Accent 5"/>
    <w:basedOn w:val="TabelNormal"/>
    <w:uiPriority w:val="49"/>
    <w:rsid w:val="00552A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lu7Caracter">
    <w:name w:val="Titlu 7 Caracter"/>
    <w:basedOn w:val="Fontdeparagrafimplicit"/>
    <w:link w:val="Titlu7"/>
    <w:rsid w:val="009A5798"/>
    <w:rPr>
      <w:rFonts w:ascii="Times New Roman" w:eastAsia="Times New Roman" w:hAnsi="Times New Roman" w:cs="Times New Roman"/>
      <w:b/>
      <w:sz w:val="28"/>
      <w:szCs w:val="20"/>
      <w:lang w:val="ro-RO"/>
    </w:rPr>
  </w:style>
  <w:style w:type="table" w:customStyle="1" w:styleId="TableGrid2">
    <w:name w:val="Table Grid2"/>
    <w:basedOn w:val="TabelNormal"/>
    <w:next w:val="Tabelgril"/>
    <w:uiPriority w:val="39"/>
    <w:rsid w:val="009A57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9A5798"/>
    <w:pPr>
      <w:spacing w:after="0" w:line="240" w:lineRule="auto"/>
      <w:ind w:left="708"/>
    </w:pPr>
    <w:rPr>
      <w:rFonts w:ascii="Times New Roman" w:eastAsia="Times New Roman" w:hAnsi="Times New Roman" w:cs="Times New Roman"/>
      <w:i/>
      <w:sz w:val="24"/>
      <w:szCs w:val="20"/>
      <w:lang w:val="hu-HU"/>
    </w:rPr>
  </w:style>
  <w:style w:type="character" w:customStyle="1" w:styleId="Indentcorptext2Caracter">
    <w:name w:val="Indent corp text 2 Caracter"/>
    <w:basedOn w:val="Fontdeparagrafimplicit"/>
    <w:link w:val="Indentcorptext2"/>
    <w:rsid w:val="009A5798"/>
    <w:rPr>
      <w:rFonts w:ascii="Times New Roman" w:eastAsia="Times New Roman" w:hAnsi="Times New Roman" w:cs="Times New Roman"/>
      <w:i/>
      <w:sz w:val="24"/>
      <w:szCs w:val="20"/>
      <w:lang w:val="hu-HU"/>
    </w:rPr>
  </w:style>
  <w:style w:type="character" w:styleId="Numrdepagin">
    <w:name w:val="page number"/>
    <w:basedOn w:val="Fontdeparagrafimplicit"/>
    <w:rsid w:val="009A5798"/>
  </w:style>
  <w:style w:type="character" w:styleId="HyperlinkParcurs">
    <w:name w:val="FollowedHyperlink"/>
    <w:basedOn w:val="Fontdeparagrafimplicit"/>
    <w:unhideWhenUsed/>
    <w:rsid w:val="009A5798"/>
    <w:rPr>
      <w:color w:val="954F72"/>
      <w:u w:val="single"/>
    </w:rPr>
  </w:style>
  <w:style w:type="paragraph" w:customStyle="1" w:styleId="xl65">
    <w:name w:val="xl65"/>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TableGrid21">
    <w:name w:val="Table Grid21"/>
    <w:basedOn w:val="TabelNormal"/>
    <w:next w:val="Tabelgril"/>
    <w:uiPriority w:val="59"/>
    <w:rsid w:val="009A579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uiPriority w:val="59"/>
    <w:rsid w:val="009A5798"/>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Fontdeparagrafimplicit"/>
    <w:qFormat/>
    <w:rsid w:val="009A5798"/>
    <w:rPr>
      <w:b/>
      <w:bCs/>
      <w:i/>
      <w:iCs/>
      <w:color w:val="4F81BD"/>
    </w:rPr>
  </w:style>
  <w:style w:type="paragraph" w:customStyle="1" w:styleId="msonormal0">
    <w:name w:val="msonormal"/>
    <w:basedOn w:val="Normal"/>
    <w:rsid w:val="009A579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8">
    <w:name w:val="xl28"/>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29">
    <w:name w:val="xl29"/>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36">
    <w:name w:val="xl36"/>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ro-RO" w:eastAsia="ro-RO"/>
    </w:rPr>
  </w:style>
  <w:style w:type="paragraph" w:customStyle="1" w:styleId="xl37">
    <w:name w:val="xl3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ro-RO" w:eastAsia="ro-RO"/>
    </w:rPr>
  </w:style>
  <w:style w:type="paragraph" w:customStyle="1" w:styleId="xl38">
    <w:name w:val="xl3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o-RO" w:eastAsia="ro-RO"/>
    </w:rPr>
  </w:style>
  <w:style w:type="paragraph" w:customStyle="1" w:styleId="xl39">
    <w:name w:val="xl3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o-RO" w:eastAsia="ro-RO"/>
    </w:rPr>
  </w:style>
  <w:style w:type="paragraph" w:customStyle="1" w:styleId="xl40">
    <w:name w:val="xl4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1">
    <w:name w:val="xl4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2">
    <w:name w:val="xl4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ro-RO" w:eastAsia="ro-RO"/>
    </w:rPr>
  </w:style>
  <w:style w:type="paragraph" w:customStyle="1" w:styleId="xl115">
    <w:name w:val="xl11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6">
    <w:name w:val="xl11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7">
    <w:name w:val="xl11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19">
    <w:name w:val="xl11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21">
    <w:name w:val="xl12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122">
    <w:name w:val="xl12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2">
    <w:name w:val="xl10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ro-RO" w:eastAsia="ro-RO"/>
    </w:rPr>
  </w:style>
  <w:style w:type="paragraph" w:customStyle="1" w:styleId="xl103">
    <w:name w:val="xl103"/>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4">
    <w:name w:val="xl104"/>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5">
    <w:name w:val="xl10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6">
    <w:name w:val="xl10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7">
    <w:name w:val="xl10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08">
    <w:name w:val="xl10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val="ro-RO" w:eastAsia="ro-RO"/>
    </w:rPr>
  </w:style>
  <w:style w:type="paragraph" w:customStyle="1" w:styleId="xl109">
    <w:name w:val="xl10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10">
    <w:name w:val="xl11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val="ro-RO" w:eastAsia="ro-RO"/>
    </w:rPr>
  </w:style>
  <w:style w:type="table" w:customStyle="1" w:styleId="TableGrid4">
    <w:name w:val="Table Grid4"/>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uiPriority w:val="59"/>
    <w:rsid w:val="00B129A4"/>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Forth level Caracter,Medium Grid 1 - Accent 21 Caracter,Header bold Caracter,List Paragraph11 Caracter,Normal bullet 2 Caracter,Lettre d'introduction Caracter,List Paragraph111 Caracter"/>
    <w:link w:val="Listparagraf"/>
    <w:uiPriority w:val="34"/>
    <w:locked/>
    <w:rsid w:val="003A137D"/>
  </w:style>
  <w:style w:type="character" w:customStyle="1" w:styleId="tpa">
    <w:name w:val="tpa"/>
    <w:basedOn w:val="Fontdeparagrafimplicit"/>
    <w:rsid w:val="004352E4"/>
  </w:style>
  <w:style w:type="paragraph" w:styleId="Textbloc">
    <w:name w:val="Block Text"/>
    <w:basedOn w:val="Normal"/>
    <w:uiPriority w:val="99"/>
    <w:rsid w:val="00876D17"/>
    <w:pPr>
      <w:tabs>
        <w:tab w:val="left" w:pos="-567"/>
      </w:tabs>
      <w:spacing w:after="0" w:line="240" w:lineRule="auto"/>
      <w:ind w:left="720" w:right="-1050"/>
      <w:jc w:val="both"/>
    </w:pPr>
    <w:rPr>
      <w:rFonts w:ascii="Times New Roman" w:eastAsia="Times New Roman" w:hAnsi="Times New Roman" w:cs="Times New Roman"/>
      <w:sz w:val="28"/>
      <w:szCs w:val="20"/>
    </w:rPr>
  </w:style>
  <w:style w:type="character" w:customStyle="1" w:styleId="Titlu4Caracter">
    <w:name w:val="Titlu 4 Caracter"/>
    <w:basedOn w:val="Fontdeparagrafimplicit"/>
    <w:link w:val="Titlu4"/>
    <w:rsid w:val="001432A5"/>
    <w:rPr>
      <w:rFonts w:asciiTheme="majorHAnsi" w:eastAsiaTheme="majorEastAsia" w:hAnsiTheme="majorHAnsi" w:cstheme="majorBidi"/>
      <w:i/>
      <w:iCs/>
      <w:color w:val="2F5496" w:themeColor="accent1" w:themeShade="BF"/>
    </w:rPr>
  </w:style>
  <w:style w:type="character" w:customStyle="1" w:styleId="Titlu5Caracter">
    <w:name w:val="Titlu 5 Caracter"/>
    <w:basedOn w:val="Fontdeparagrafimplicit"/>
    <w:link w:val="Titlu5"/>
    <w:rsid w:val="001432A5"/>
    <w:rPr>
      <w:rFonts w:ascii="Times New Roman" w:eastAsia="Times New Roman" w:hAnsi="Times New Roman" w:cs="Times New Roman"/>
      <w:sz w:val="25"/>
      <w:szCs w:val="25"/>
    </w:rPr>
  </w:style>
  <w:style w:type="character" w:customStyle="1" w:styleId="Titlu6Caracter">
    <w:name w:val="Titlu 6 Caracter"/>
    <w:basedOn w:val="Fontdeparagrafimplicit"/>
    <w:link w:val="Titlu6"/>
    <w:rsid w:val="001432A5"/>
    <w:rPr>
      <w:rFonts w:ascii="Arial" w:eastAsia="Arial" w:hAnsi="Arial" w:cs="Arial"/>
      <w:b/>
      <w:bCs/>
      <w:sz w:val="24"/>
      <w:szCs w:val="24"/>
    </w:rPr>
  </w:style>
  <w:style w:type="paragraph" w:customStyle="1" w:styleId="TableParagraph">
    <w:name w:val="Table Paragraph"/>
    <w:basedOn w:val="Normal"/>
    <w:uiPriority w:val="1"/>
    <w:qFormat/>
    <w:rsid w:val="001432A5"/>
    <w:pPr>
      <w:widowControl w:val="0"/>
      <w:autoSpaceDE w:val="0"/>
      <w:autoSpaceDN w:val="0"/>
      <w:spacing w:after="0" w:line="240" w:lineRule="auto"/>
      <w:jc w:val="right"/>
    </w:pPr>
    <w:rPr>
      <w:rFonts w:ascii="Microsoft Sans Serif" w:eastAsia="Microsoft Sans Serif" w:hAnsi="Microsoft Sans Serif" w:cs="Microsoft Sans Serif"/>
    </w:rPr>
  </w:style>
  <w:style w:type="paragraph" w:styleId="Indentcorptext3">
    <w:name w:val="Body Text Indent 3"/>
    <w:basedOn w:val="Normal"/>
    <w:link w:val="Indentcorptext3Caracter"/>
    <w:rsid w:val="00BF0925"/>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rsid w:val="00BF0925"/>
    <w:rPr>
      <w:rFonts w:ascii="Times New Roman" w:eastAsia="Times New Roman" w:hAnsi="Times New Roman" w:cs="Times New Roman"/>
      <w:sz w:val="16"/>
      <w:szCs w:val="16"/>
    </w:rPr>
  </w:style>
  <w:style w:type="character" w:styleId="Referincomentariu">
    <w:name w:val="annotation reference"/>
    <w:basedOn w:val="Fontdeparagrafimplicit"/>
    <w:uiPriority w:val="99"/>
    <w:unhideWhenUsed/>
    <w:rsid w:val="00BF0925"/>
    <w:rPr>
      <w:sz w:val="16"/>
      <w:szCs w:val="16"/>
    </w:rPr>
  </w:style>
  <w:style w:type="paragraph" w:styleId="Textcomentariu">
    <w:name w:val="annotation text"/>
    <w:basedOn w:val="Normal"/>
    <w:link w:val="TextcomentariuCaracter"/>
    <w:uiPriority w:val="99"/>
    <w:unhideWhenUsed/>
    <w:rsid w:val="00BF0925"/>
    <w:pPr>
      <w:spacing w:line="240" w:lineRule="auto"/>
    </w:pPr>
    <w:rPr>
      <w:sz w:val="20"/>
      <w:szCs w:val="20"/>
    </w:rPr>
  </w:style>
  <w:style w:type="character" w:customStyle="1" w:styleId="TextcomentariuCaracter">
    <w:name w:val="Text comentariu Caracter"/>
    <w:basedOn w:val="Fontdeparagrafimplicit"/>
    <w:link w:val="Textcomentariu"/>
    <w:uiPriority w:val="99"/>
    <w:rsid w:val="00BF0925"/>
    <w:rPr>
      <w:sz w:val="20"/>
      <w:szCs w:val="20"/>
    </w:rPr>
  </w:style>
  <w:style w:type="paragraph" w:styleId="SubiectComentariu">
    <w:name w:val="annotation subject"/>
    <w:basedOn w:val="Textcomentariu"/>
    <w:next w:val="Textcomentariu"/>
    <w:link w:val="SubiectComentariuCaracter"/>
    <w:uiPriority w:val="99"/>
    <w:unhideWhenUsed/>
    <w:rsid w:val="00BF0925"/>
    <w:rPr>
      <w:b/>
      <w:bCs/>
    </w:rPr>
  </w:style>
  <w:style w:type="character" w:customStyle="1" w:styleId="SubiectComentariuCaracter">
    <w:name w:val="Subiect Comentariu Caracter"/>
    <w:basedOn w:val="TextcomentariuCaracter"/>
    <w:link w:val="SubiectComentariu"/>
    <w:uiPriority w:val="99"/>
    <w:rsid w:val="00BF0925"/>
    <w:rPr>
      <w:b/>
      <w:bCs/>
      <w:sz w:val="20"/>
      <w:szCs w:val="20"/>
    </w:rPr>
  </w:style>
  <w:style w:type="character" w:customStyle="1" w:styleId="Titlu8Caracter">
    <w:name w:val="Titlu 8 Caracter"/>
    <w:basedOn w:val="Fontdeparagrafimplicit"/>
    <w:link w:val="Titlu8"/>
    <w:rsid w:val="00FD230F"/>
    <w:rPr>
      <w:rFonts w:ascii="Times New Roman" w:eastAsia="Times New Roman" w:hAnsi="Times New Roman" w:cs="Times New Roman"/>
      <w:i/>
      <w:iCs/>
      <w:sz w:val="24"/>
      <w:szCs w:val="24"/>
      <w:lang w:val="en-AU" w:eastAsia="zh-CN"/>
    </w:rPr>
  </w:style>
  <w:style w:type="character" w:customStyle="1" w:styleId="WW8Num1z0">
    <w:name w:val="WW8Num1z0"/>
    <w:rsid w:val="00FD230F"/>
  </w:style>
  <w:style w:type="character" w:customStyle="1" w:styleId="WW8Num1z1">
    <w:name w:val="WW8Num1z1"/>
    <w:rsid w:val="00FD230F"/>
  </w:style>
  <w:style w:type="character" w:customStyle="1" w:styleId="WW8Num1z2">
    <w:name w:val="WW8Num1z2"/>
    <w:rsid w:val="00FD230F"/>
  </w:style>
  <w:style w:type="character" w:customStyle="1" w:styleId="WW8Num1z3">
    <w:name w:val="WW8Num1z3"/>
    <w:rsid w:val="00FD230F"/>
  </w:style>
  <w:style w:type="character" w:customStyle="1" w:styleId="WW8Num1z4">
    <w:name w:val="WW8Num1z4"/>
    <w:rsid w:val="00FD230F"/>
  </w:style>
  <w:style w:type="character" w:customStyle="1" w:styleId="WW8Num1z5">
    <w:name w:val="WW8Num1z5"/>
    <w:rsid w:val="00FD230F"/>
  </w:style>
  <w:style w:type="character" w:customStyle="1" w:styleId="WW8Num1z6">
    <w:name w:val="WW8Num1z6"/>
    <w:rsid w:val="00FD230F"/>
  </w:style>
  <w:style w:type="character" w:customStyle="1" w:styleId="WW8Num1z7">
    <w:name w:val="WW8Num1z7"/>
    <w:rsid w:val="00FD230F"/>
  </w:style>
  <w:style w:type="character" w:customStyle="1" w:styleId="WW8Num1z8">
    <w:name w:val="WW8Num1z8"/>
    <w:rsid w:val="00FD230F"/>
  </w:style>
  <w:style w:type="character" w:customStyle="1" w:styleId="WW8Num2z0">
    <w:name w:val="WW8Num2z0"/>
    <w:rsid w:val="00FD230F"/>
    <w:rPr>
      <w:rFonts w:ascii="Symbol" w:hAnsi="Symbol" w:cs="OpenSymbol"/>
    </w:rPr>
  </w:style>
  <w:style w:type="character" w:customStyle="1" w:styleId="WW8Num2z1">
    <w:name w:val="WW8Num2z1"/>
    <w:rsid w:val="00FD230F"/>
  </w:style>
  <w:style w:type="character" w:customStyle="1" w:styleId="WW8Num2z2">
    <w:name w:val="WW8Num2z2"/>
    <w:rsid w:val="00FD230F"/>
  </w:style>
  <w:style w:type="character" w:customStyle="1" w:styleId="WW8Num2z3">
    <w:name w:val="WW8Num2z3"/>
    <w:rsid w:val="00FD230F"/>
  </w:style>
  <w:style w:type="character" w:customStyle="1" w:styleId="WW8Num2z4">
    <w:name w:val="WW8Num2z4"/>
    <w:rsid w:val="00FD230F"/>
  </w:style>
  <w:style w:type="character" w:customStyle="1" w:styleId="WW8Num2z5">
    <w:name w:val="WW8Num2z5"/>
    <w:rsid w:val="00FD230F"/>
  </w:style>
  <w:style w:type="character" w:customStyle="1" w:styleId="WW8Num2z6">
    <w:name w:val="WW8Num2z6"/>
    <w:rsid w:val="00FD230F"/>
  </w:style>
  <w:style w:type="character" w:customStyle="1" w:styleId="WW8Num2z7">
    <w:name w:val="WW8Num2z7"/>
    <w:rsid w:val="00FD230F"/>
  </w:style>
  <w:style w:type="character" w:customStyle="1" w:styleId="WW8Num2z8">
    <w:name w:val="WW8Num2z8"/>
    <w:rsid w:val="00FD230F"/>
  </w:style>
  <w:style w:type="character" w:customStyle="1" w:styleId="WW8Num3z0">
    <w:name w:val="WW8Num3z0"/>
    <w:rsid w:val="00FD230F"/>
    <w:rPr>
      <w:rFonts w:ascii="Wingdings" w:hAnsi="Wingdings" w:cs="Wingdings" w:hint="default"/>
      <w:sz w:val="28"/>
      <w:szCs w:val="28"/>
      <w:lang w:val="ro-RO"/>
    </w:rPr>
  </w:style>
  <w:style w:type="character" w:customStyle="1" w:styleId="WW8Num4z0">
    <w:name w:val="WW8Num4z0"/>
    <w:rsid w:val="00FD230F"/>
    <w:rPr>
      <w:rFonts w:ascii="Symbol" w:hAnsi="Symbol" w:cs="Symbol" w:hint="default"/>
      <w:color w:val="000000"/>
      <w:sz w:val="28"/>
      <w:szCs w:val="28"/>
      <w:lang w:val="it-IT"/>
    </w:rPr>
  </w:style>
  <w:style w:type="character" w:customStyle="1" w:styleId="WW8Num5z0">
    <w:name w:val="WW8Num5z0"/>
    <w:rsid w:val="00FD230F"/>
    <w:rPr>
      <w:rFonts w:ascii="Symbol" w:hAnsi="Symbol" w:cs="Symbol" w:hint="default"/>
      <w:lang w:val="pt-BR"/>
    </w:rPr>
  </w:style>
  <w:style w:type="character" w:customStyle="1" w:styleId="WW8Num6z0">
    <w:name w:val="WW8Num6z0"/>
    <w:rsid w:val="00FD230F"/>
    <w:rPr>
      <w:rFonts w:ascii="Symbol" w:hAnsi="Symbol" w:cs="Symbol" w:hint="default"/>
      <w:sz w:val="28"/>
      <w:lang w:val="it-IT"/>
    </w:rPr>
  </w:style>
  <w:style w:type="character" w:customStyle="1" w:styleId="WW8Num7z0">
    <w:name w:val="WW8Num7z0"/>
    <w:rsid w:val="00FD230F"/>
    <w:rPr>
      <w:rFonts w:ascii="Symbol" w:hAnsi="Symbol" w:cs="Symbol" w:hint="default"/>
      <w:lang w:val="ro-RO"/>
    </w:rPr>
  </w:style>
  <w:style w:type="character" w:customStyle="1" w:styleId="WW8Num8z0">
    <w:name w:val="WW8Num8z0"/>
    <w:rsid w:val="00FD230F"/>
    <w:rPr>
      <w:rFonts w:ascii="Symbol" w:hAnsi="Symbol" w:cs="Symbol" w:hint="default"/>
      <w:lang w:val="ro-RO"/>
    </w:rPr>
  </w:style>
  <w:style w:type="character" w:customStyle="1" w:styleId="WW8Num9z0">
    <w:name w:val="WW8Num9z0"/>
    <w:rsid w:val="00FD230F"/>
    <w:rPr>
      <w:rFonts w:ascii="Wingdings" w:hAnsi="Wingdings" w:cs="OpenSymbol"/>
    </w:rPr>
  </w:style>
  <w:style w:type="character" w:customStyle="1" w:styleId="WW8Num10z0">
    <w:name w:val="WW8Num10z0"/>
    <w:rsid w:val="00FD230F"/>
    <w:rPr>
      <w:rFonts w:ascii="Wingdings" w:hAnsi="Wingdings" w:cs="OpenSymbol"/>
    </w:rPr>
  </w:style>
  <w:style w:type="character" w:customStyle="1" w:styleId="WW8Num11z0">
    <w:name w:val="WW8Num11z0"/>
    <w:rsid w:val="00FD230F"/>
    <w:rPr>
      <w:rFonts w:ascii="Symbol" w:hAnsi="Symbol" w:cs="OpenSymbol"/>
    </w:rPr>
  </w:style>
  <w:style w:type="character" w:customStyle="1" w:styleId="WW8Num12z0">
    <w:name w:val="WW8Num12z0"/>
    <w:rsid w:val="00FD230F"/>
    <w:rPr>
      <w:rFonts w:ascii="Symbol" w:hAnsi="Symbol" w:cs="OpenSymbol"/>
    </w:rPr>
  </w:style>
  <w:style w:type="character" w:customStyle="1" w:styleId="WW8Num13z0">
    <w:name w:val="WW8Num13z0"/>
    <w:rsid w:val="00FD230F"/>
    <w:rPr>
      <w:rFonts w:ascii="Symbol" w:hAnsi="Symbol" w:cs="Symbol" w:hint="default"/>
      <w:lang w:val="ro-RO"/>
    </w:rPr>
  </w:style>
  <w:style w:type="character" w:customStyle="1" w:styleId="WW8Num14z0">
    <w:name w:val="WW8Num14z0"/>
    <w:rsid w:val="00FD230F"/>
    <w:rPr>
      <w:rFonts w:ascii="Arial" w:hAnsi="Arial" w:cs="Arial" w:hint="default"/>
    </w:rPr>
  </w:style>
  <w:style w:type="character" w:customStyle="1" w:styleId="WW8Num15z0">
    <w:name w:val="WW8Num15z0"/>
    <w:rsid w:val="00FD230F"/>
    <w:rPr>
      <w:rFonts w:ascii="Symbol" w:hAnsi="Symbol" w:cs="Symbol" w:hint="default"/>
      <w:sz w:val="28"/>
      <w:szCs w:val="28"/>
      <w:lang w:val="ro-RO"/>
    </w:rPr>
  </w:style>
  <w:style w:type="character" w:customStyle="1" w:styleId="WW8Num16z0">
    <w:name w:val="WW8Num16z0"/>
    <w:rsid w:val="00FD230F"/>
    <w:rPr>
      <w:rFonts w:ascii="Wingdings" w:hAnsi="Wingdings" w:cs="OpenSymbol"/>
    </w:rPr>
  </w:style>
  <w:style w:type="character" w:customStyle="1" w:styleId="WW8Num17z0">
    <w:name w:val="WW8Num17z0"/>
    <w:rsid w:val="00FD230F"/>
    <w:rPr>
      <w:rFonts w:ascii="Wingdings" w:hAnsi="Wingdings" w:cs="OpenSymbol"/>
    </w:rPr>
  </w:style>
  <w:style w:type="character" w:customStyle="1" w:styleId="WW8Num18z0">
    <w:name w:val="WW8Num18z0"/>
    <w:rsid w:val="00FD230F"/>
    <w:rPr>
      <w:rFonts w:ascii="Symbol" w:hAnsi="Symbol" w:cs="OpenSymbol"/>
    </w:rPr>
  </w:style>
  <w:style w:type="character" w:customStyle="1" w:styleId="WW8Num19z0">
    <w:name w:val="WW8Num19z0"/>
    <w:rsid w:val="00FD230F"/>
    <w:rPr>
      <w:rFonts w:ascii="Symbol" w:hAnsi="Symbol" w:cs="OpenSymbol"/>
    </w:rPr>
  </w:style>
  <w:style w:type="character" w:customStyle="1" w:styleId="WW8Num20z0">
    <w:name w:val="WW8Num20z0"/>
    <w:rsid w:val="00FD230F"/>
    <w:rPr>
      <w:rFonts w:ascii="Wingdings" w:hAnsi="Wingdings" w:cs="OpenSymbol"/>
    </w:rPr>
  </w:style>
  <w:style w:type="character" w:customStyle="1" w:styleId="WW8Num21z0">
    <w:name w:val="WW8Num21z0"/>
    <w:rsid w:val="00FD230F"/>
    <w:rPr>
      <w:rFonts w:ascii="Wingdings" w:hAnsi="Wingdings" w:cs="OpenSymbol"/>
    </w:rPr>
  </w:style>
  <w:style w:type="character" w:customStyle="1" w:styleId="WW8Num3z1">
    <w:name w:val="WW8Num3z1"/>
    <w:rsid w:val="00FD230F"/>
    <w:rPr>
      <w:rFonts w:ascii="Wingdings" w:hAnsi="Wingdings" w:cs="Wingdings" w:hint="default"/>
    </w:rPr>
  </w:style>
  <w:style w:type="character" w:customStyle="1" w:styleId="WW8Num4z1">
    <w:name w:val="WW8Num4z1"/>
    <w:rsid w:val="00FD230F"/>
    <w:rPr>
      <w:rFonts w:ascii="Courier New" w:hAnsi="Courier New" w:cs="Courier New" w:hint="default"/>
    </w:rPr>
  </w:style>
  <w:style w:type="character" w:customStyle="1" w:styleId="WW8Num4z3">
    <w:name w:val="WW8Num4z3"/>
    <w:rsid w:val="00FD230F"/>
    <w:rPr>
      <w:rFonts w:ascii="Symbol" w:hAnsi="Symbol" w:cs="Symbol" w:hint="default"/>
    </w:rPr>
  </w:style>
  <w:style w:type="character" w:customStyle="1" w:styleId="WW8Num5z1">
    <w:name w:val="WW8Num5z1"/>
    <w:rsid w:val="00FD230F"/>
    <w:rPr>
      <w:rFonts w:ascii="Courier New" w:hAnsi="Courier New" w:cs="Courier New" w:hint="default"/>
    </w:rPr>
  </w:style>
  <w:style w:type="character" w:customStyle="1" w:styleId="WW8Num5z2">
    <w:name w:val="WW8Num5z2"/>
    <w:rsid w:val="00FD230F"/>
    <w:rPr>
      <w:rFonts w:ascii="Wingdings" w:hAnsi="Wingdings" w:cs="Wingdings" w:hint="default"/>
    </w:rPr>
  </w:style>
  <w:style w:type="character" w:customStyle="1" w:styleId="WW8Num5z3">
    <w:name w:val="WW8Num5z3"/>
    <w:rsid w:val="00FD230F"/>
    <w:rPr>
      <w:rFonts w:ascii="Symbol" w:hAnsi="Symbol" w:cs="Symbol" w:hint="default"/>
    </w:rPr>
  </w:style>
  <w:style w:type="character" w:customStyle="1" w:styleId="WW8Num6z1">
    <w:name w:val="WW8Num6z1"/>
    <w:rsid w:val="00FD230F"/>
    <w:rPr>
      <w:rFonts w:ascii="Wingdings" w:hAnsi="Wingdings" w:cs="Wingdings" w:hint="default"/>
    </w:rPr>
  </w:style>
  <w:style w:type="character" w:customStyle="1" w:styleId="WW8Num8z1">
    <w:name w:val="WW8Num8z1"/>
    <w:rsid w:val="00FD230F"/>
    <w:rPr>
      <w:rFonts w:ascii="Courier New" w:hAnsi="Courier New" w:cs="Courier New" w:hint="default"/>
    </w:rPr>
  </w:style>
  <w:style w:type="character" w:customStyle="1" w:styleId="WW8Num8z2">
    <w:name w:val="WW8Num8z2"/>
    <w:rsid w:val="00FD230F"/>
    <w:rPr>
      <w:rFonts w:ascii="Wingdings" w:hAnsi="Wingdings" w:cs="Wingdings" w:hint="default"/>
    </w:rPr>
  </w:style>
  <w:style w:type="character" w:customStyle="1" w:styleId="WW8Num9z1">
    <w:name w:val="WW8Num9z1"/>
    <w:rsid w:val="00FD230F"/>
    <w:rPr>
      <w:rFonts w:ascii="Wingdings" w:hAnsi="Wingdings" w:cs="Wingdings" w:hint="default"/>
    </w:rPr>
  </w:style>
  <w:style w:type="character" w:customStyle="1" w:styleId="WW8Num11z1">
    <w:name w:val="WW8Num11z1"/>
    <w:rsid w:val="00FD230F"/>
    <w:rPr>
      <w:rFonts w:ascii="Wingdings" w:hAnsi="Wingdings" w:cs="Wingdings" w:hint="default"/>
    </w:rPr>
  </w:style>
  <w:style w:type="character" w:customStyle="1" w:styleId="WW8Num13z1">
    <w:name w:val="WW8Num13z1"/>
    <w:rsid w:val="00FD230F"/>
    <w:rPr>
      <w:rFonts w:ascii="Wingdings" w:hAnsi="Wingdings" w:cs="Wingdings" w:hint="default"/>
    </w:rPr>
  </w:style>
  <w:style w:type="character" w:customStyle="1" w:styleId="WW8Num14z1">
    <w:name w:val="WW8Num14z1"/>
    <w:rsid w:val="00FD230F"/>
    <w:rPr>
      <w:rFonts w:ascii="Wingdings" w:hAnsi="Wingdings" w:cs="Wingdings" w:hint="default"/>
    </w:rPr>
  </w:style>
  <w:style w:type="character" w:customStyle="1" w:styleId="WW8Num15z1">
    <w:name w:val="WW8Num15z1"/>
    <w:rsid w:val="00FD230F"/>
    <w:rPr>
      <w:rFonts w:ascii="Wingdings" w:hAnsi="Wingdings" w:cs="Wingdings" w:hint="default"/>
    </w:rPr>
  </w:style>
  <w:style w:type="character" w:customStyle="1" w:styleId="WW8Num19z1">
    <w:name w:val="WW8Num19z1"/>
    <w:rsid w:val="00FD230F"/>
    <w:rPr>
      <w:rFonts w:ascii="Arial" w:hAnsi="Arial" w:cs="Arial" w:hint="default"/>
    </w:rPr>
  </w:style>
  <w:style w:type="character" w:customStyle="1" w:styleId="WW8Num20z1">
    <w:name w:val="WW8Num20z1"/>
    <w:rsid w:val="00FD230F"/>
    <w:rPr>
      <w:rFonts w:ascii="Wingdings" w:hAnsi="Wingdings" w:cs="Wingdings" w:hint="default"/>
    </w:rPr>
  </w:style>
  <w:style w:type="character" w:customStyle="1" w:styleId="WW8Num21z1">
    <w:name w:val="WW8Num21z1"/>
    <w:rsid w:val="00FD230F"/>
    <w:rPr>
      <w:rFonts w:ascii="Courier New" w:hAnsi="Courier New" w:cs="Courier New" w:hint="default"/>
    </w:rPr>
  </w:style>
  <w:style w:type="character" w:customStyle="1" w:styleId="WW8Num21z2">
    <w:name w:val="WW8Num21z2"/>
    <w:rsid w:val="00FD230F"/>
    <w:rPr>
      <w:rFonts w:ascii="Wingdings" w:hAnsi="Wingdings" w:cs="Wingdings" w:hint="default"/>
    </w:rPr>
  </w:style>
  <w:style w:type="character" w:customStyle="1" w:styleId="WW8Num22z0">
    <w:name w:val="WW8Num22z0"/>
    <w:rsid w:val="00FD230F"/>
    <w:rPr>
      <w:rFonts w:ascii="Arial" w:hAnsi="Arial" w:cs="Arial" w:hint="default"/>
    </w:rPr>
  </w:style>
  <w:style w:type="character" w:customStyle="1" w:styleId="WW8Num23z0">
    <w:name w:val="WW8Num23z0"/>
    <w:rsid w:val="00FD230F"/>
    <w:rPr>
      <w:rFonts w:ascii="Symbol" w:hAnsi="Symbol" w:cs="Symbol" w:hint="default"/>
      <w:lang w:val="ro-RO"/>
    </w:rPr>
  </w:style>
  <w:style w:type="character" w:customStyle="1" w:styleId="WW8Num23z1">
    <w:name w:val="WW8Num23z1"/>
    <w:rsid w:val="00FD230F"/>
    <w:rPr>
      <w:rFonts w:ascii="Courier New" w:hAnsi="Courier New" w:cs="Courier New" w:hint="default"/>
    </w:rPr>
  </w:style>
  <w:style w:type="character" w:customStyle="1" w:styleId="WW8Num23z2">
    <w:name w:val="WW8Num23z2"/>
    <w:rsid w:val="00FD230F"/>
    <w:rPr>
      <w:rFonts w:ascii="Wingdings" w:hAnsi="Wingdings" w:cs="Wingdings" w:hint="default"/>
    </w:rPr>
  </w:style>
  <w:style w:type="character" w:customStyle="1" w:styleId="WW8Num24z0">
    <w:name w:val="WW8Num24z0"/>
    <w:rsid w:val="00FD230F"/>
    <w:rPr>
      <w:rFonts w:ascii="Arial" w:hAnsi="Arial" w:cs="Arial" w:hint="default"/>
    </w:rPr>
  </w:style>
  <w:style w:type="character" w:customStyle="1" w:styleId="WW8Num25z0">
    <w:name w:val="WW8Num25z0"/>
    <w:rsid w:val="00FD230F"/>
    <w:rPr>
      <w:rFonts w:ascii="Symbol" w:hAnsi="Symbol" w:cs="Symbol" w:hint="default"/>
      <w:sz w:val="28"/>
      <w:szCs w:val="28"/>
      <w:lang w:val="ro-RO"/>
    </w:rPr>
  </w:style>
  <w:style w:type="character" w:customStyle="1" w:styleId="WW8Num25z1">
    <w:name w:val="WW8Num25z1"/>
    <w:rsid w:val="00FD230F"/>
    <w:rPr>
      <w:rFonts w:ascii="Courier New" w:hAnsi="Courier New" w:cs="Courier New" w:hint="default"/>
    </w:rPr>
  </w:style>
  <w:style w:type="character" w:customStyle="1" w:styleId="WW8Num25z2">
    <w:name w:val="WW8Num25z2"/>
    <w:rsid w:val="00FD230F"/>
    <w:rPr>
      <w:rFonts w:ascii="Wingdings" w:hAnsi="Wingdings" w:cs="Wingdings" w:hint="default"/>
    </w:rPr>
  </w:style>
  <w:style w:type="character" w:customStyle="1" w:styleId="Fontdeparagrafimplicit1">
    <w:name w:val="Font de paragraf implicit1"/>
    <w:rsid w:val="00FD230F"/>
  </w:style>
  <w:style w:type="character" w:customStyle="1" w:styleId="FootnoteCharacters">
    <w:name w:val="Footnote Characters"/>
    <w:basedOn w:val="Fontdeparagrafimplicit1"/>
    <w:rsid w:val="00FD230F"/>
    <w:rPr>
      <w:vertAlign w:val="superscript"/>
    </w:rPr>
  </w:style>
  <w:style w:type="character" w:customStyle="1" w:styleId="BodyTextChar">
    <w:name w:val="Body Text Char"/>
    <w:basedOn w:val="Fontdeparagrafimplicit1"/>
    <w:rsid w:val="00FD230F"/>
    <w:rPr>
      <w:sz w:val="24"/>
      <w:szCs w:val="24"/>
      <w:lang w:val="en-US" w:bidi="ar-SA"/>
    </w:rPr>
  </w:style>
  <w:style w:type="character" w:customStyle="1" w:styleId="BodyText2Char">
    <w:name w:val="Body Text 2 Char"/>
    <w:basedOn w:val="Fontdeparagrafimplicit1"/>
    <w:rsid w:val="00FD230F"/>
    <w:rPr>
      <w:sz w:val="24"/>
      <w:szCs w:val="24"/>
      <w:lang w:val="en-US" w:bidi="ar-SA"/>
    </w:rPr>
  </w:style>
  <w:style w:type="character" w:customStyle="1" w:styleId="BodyTextIndentChar">
    <w:name w:val="Body Text Indent Char"/>
    <w:basedOn w:val="Fontdeparagrafimplicit1"/>
    <w:rsid w:val="00FD230F"/>
    <w:rPr>
      <w:sz w:val="24"/>
      <w:szCs w:val="24"/>
      <w:lang w:val="en-US" w:bidi="ar-SA"/>
    </w:rPr>
  </w:style>
  <w:style w:type="character" w:customStyle="1" w:styleId="CharChar">
    <w:name w:val="Char Char"/>
    <w:basedOn w:val="Fontdeparagrafimplicit1"/>
    <w:rsid w:val="00FD230F"/>
    <w:rPr>
      <w:sz w:val="24"/>
      <w:szCs w:val="24"/>
      <w:lang w:val="en-US" w:bidi="ar-SA"/>
    </w:rPr>
  </w:style>
  <w:style w:type="character" w:customStyle="1" w:styleId="CharChar1">
    <w:name w:val="Char Char1"/>
    <w:basedOn w:val="Fontdeparagrafimplicit1"/>
    <w:rsid w:val="00FD230F"/>
    <w:rPr>
      <w:sz w:val="24"/>
      <w:szCs w:val="24"/>
      <w:lang w:val="en-US" w:bidi="ar-SA"/>
    </w:rPr>
  </w:style>
  <w:style w:type="character" w:customStyle="1" w:styleId="Bullets">
    <w:name w:val="Bullets"/>
    <w:rsid w:val="00FD230F"/>
    <w:rPr>
      <w:rFonts w:ascii="OpenSymbol" w:eastAsia="OpenSymbol" w:hAnsi="OpenSymbol" w:cs="OpenSymbol"/>
    </w:rPr>
  </w:style>
  <w:style w:type="character" w:customStyle="1" w:styleId="CharacterStyle1">
    <w:name w:val="Character Style 1"/>
    <w:rsid w:val="00FD230F"/>
    <w:rPr>
      <w:sz w:val="20"/>
    </w:rPr>
  </w:style>
  <w:style w:type="paragraph" w:customStyle="1" w:styleId="Heading">
    <w:name w:val="Heading"/>
    <w:basedOn w:val="Normal"/>
    <w:next w:val="Corptext"/>
    <w:rsid w:val="00FD230F"/>
    <w:pPr>
      <w:suppressAutoHyphens/>
      <w:autoSpaceDE w:val="0"/>
      <w:spacing w:after="240" w:line="240" w:lineRule="auto"/>
      <w:jc w:val="center"/>
    </w:pPr>
    <w:rPr>
      <w:rFonts w:ascii="Arial Black" w:eastAsia="Times New Roman" w:hAnsi="Arial Black" w:cs="Arial Black"/>
      <w:sz w:val="48"/>
      <w:szCs w:val="48"/>
      <w:lang w:eastAsia="zh-CN"/>
    </w:rPr>
  </w:style>
  <w:style w:type="paragraph" w:styleId="List">
    <w:name w:val="List"/>
    <w:basedOn w:val="Corptext"/>
    <w:rsid w:val="00FD230F"/>
    <w:pPr>
      <w:suppressAutoHyphens/>
      <w:spacing w:after="120"/>
      <w:jc w:val="left"/>
    </w:pPr>
    <w:rPr>
      <w:rFonts w:cs="Arial"/>
      <w:lang w:val="en-US" w:eastAsia="zh-CN"/>
    </w:rPr>
  </w:style>
  <w:style w:type="paragraph" w:customStyle="1" w:styleId="Index">
    <w:name w:val="Index"/>
    <w:basedOn w:val="Normal"/>
    <w:rsid w:val="00FD230F"/>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Indentcorptext21">
    <w:name w:val="Indent corp text 21"/>
    <w:basedOn w:val="Normal"/>
    <w:rsid w:val="00FD230F"/>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FD230F"/>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lang w:eastAsia="zh-CN"/>
    </w:rPr>
  </w:style>
  <w:style w:type="paragraph" w:customStyle="1" w:styleId="TextnBalon1">
    <w:name w:val="Text în Balon1"/>
    <w:basedOn w:val="Normal"/>
    <w:rsid w:val="00FD230F"/>
    <w:pPr>
      <w:suppressAutoHyphens/>
      <w:spacing w:after="0" w:line="240" w:lineRule="auto"/>
    </w:pPr>
    <w:rPr>
      <w:rFonts w:ascii="Tahoma" w:eastAsia="Times New Roman" w:hAnsi="Tahoma" w:cs="Tahoma"/>
      <w:sz w:val="16"/>
      <w:szCs w:val="16"/>
      <w:lang w:eastAsia="zh-CN"/>
    </w:rPr>
  </w:style>
  <w:style w:type="paragraph" w:customStyle="1" w:styleId="DefaultText">
    <w:name w:val="Default Text"/>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styleId="Textnotdesubsol">
    <w:name w:val="footnote text"/>
    <w:basedOn w:val="Normal"/>
    <w:link w:val="TextnotdesubsolCaracter"/>
    <w:rsid w:val="00FD230F"/>
    <w:pPr>
      <w:suppressAutoHyphens/>
      <w:spacing w:after="0" w:line="240" w:lineRule="auto"/>
    </w:pPr>
    <w:rPr>
      <w:rFonts w:ascii="Times New Roman" w:eastAsia="Times New Roman" w:hAnsi="Times New Roman" w:cs="Times New Roman"/>
      <w:sz w:val="20"/>
      <w:szCs w:val="20"/>
      <w:lang w:eastAsia="zh-CN"/>
    </w:rPr>
  </w:style>
  <w:style w:type="character" w:customStyle="1" w:styleId="TextnotdesubsolCaracter">
    <w:name w:val="Text notă de subsol Caracter"/>
    <w:basedOn w:val="Fontdeparagrafimplicit"/>
    <w:link w:val="Textnotdesubsol"/>
    <w:uiPriority w:val="99"/>
    <w:rsid w:val="00FD230F"/>
    <w:rPr>
      <w:rFonts w:ascii="Times New Roman" w:eastAsia="Times New Roman" w:hAnsi="Times New Roman" w:cs="Times New Roman"/>
      <w:sz w:val="20"/>
      <w:szCs w:val="20"/>
      <w:lang w:eastAsia="zh-CN"/>
    </w:rPr>
  </w:style>
  <w:style w:type="paragraph" w:customStyle="1" w:styleId="DefaultText1">
    <w:name w:val="Default Text:1"/>
    <w:basedOn w:val="Normal"/>
    <w:rsid w:val="00FD230F"/>
    <w:pPr>
      <w:suppressAutoHyphens/>
      <w:autoSpaceDE w:val="0"/>
      <w:spacing w:after="0" w:line="240" w:lineRule="auto"/>
    </w:pPr>
    <w:rPr>
      <w:rFonts w:ascii="Times New Roman" w:eastAsia="Times New Roman" w:hAnsi="Times New Roman" w:cs="Times New Roman"/>
      <w:sz w:val="24"/>
      <w:szCs w:val="24"/>
      <w:lang w:eastAsia="zh-CN"/>
    </w:rPr>
  </w:style>
  <w:style w:type="paragraph" w:styleId="Indentcorptext">
    <w:name w:val="Body Text Indent"/>
    <w:basedOn w:val="Normal"/>
    <w:link w:val="IndentcorptextCaracter"/>
    <w:rsid w:val="00FD230F"/>
    <w:pPr>
      <w:suppressAutoHyphens/>
      <w:spacing w:after="120" w:line="240" w:lineRule="auto"/>
      <w:ind w:left="360"/>
    </w:pPr>
    <w:rPr>
      <w:rFonts w:ascii="Times New Roman" w:eastAsia="Times New Roman" w:hAnsi="Times New Roman" w:cs="Times New Roman"/>
      <w:sz w:val="24"/>
      <w:szCs w:val="24"/>
      <w:lang w:eastAsia="zh-CN"/>
    </w:rPr>
  </w:style>
  <w:style w:type="character" w:customStyle="1" w:styleId="IndentcorptextCaracter">
    <w:name w:val="Indent corp text Caracter"/>
    <w:basedOn w:val="Fontdeparagrafimplicit"/>
    <w:link w:val="Indentcorptext"/>
    <w:rsid w:val="00FD230F"/>
    <w:rPr>
      <w:rFonts w:ascii="Times New Roman" w:eastAsia="Times New Roman" w:hAnsi="Times New Roman" w:cs="Times New Roman"/>
      <w:sz w:val="24"/>
      <w:szCs w:val="24"/>
      <w:lang w:eastAsia="zh-CN"/>
    </w:rPr>
  </w:style>
  <w:style w:type="paragraph" w:customStyle="1" w:styleId="Normal1">
    <w:name w:val="Normal1"/>
    <w:basedOn w:val="Normal"/>
    <w:rsid w:val="00FD230F"/>
    <w:pPr>
      <w:suppressAutoHyphens/>
      <w:spacing w:after="171" w:line="240" w:lineRule="auto"/>
    </w:pPr>
    <w:rPr>
      <w:rFonts w:ascii="Times New Roman" w:eastAsia="Times New Roman" w:hAnsi="Times New Roman" w:cs="Times New Roman"/>
      <w:sz w:val="24"/>
      <w:szCs w:val="24"/>
      <w:lang w:eastAsia="zh-CN"/>
    </w:rPr>
  </w:style>
  <w:style w:type="paragraph" w:customStyle="1" w:styleId="TableText">
    <w:name w:val="Table Text"/>
    <w:basedOn w:val="Normal"/>
    <w:rsid w:val="00FD230F"/>
    <w:pPr>
      <w:suppressAutoHyphens/>
      <w:overflowPunct w:val="0"/>
      <w:autoSpaceDE w:val="0"/>
      <w:spacing w:after="0" w:line="240" w:lineRule="auto"/>
      <w:jc w:val="right"/>
      <w:textAlignment w:val="baseline"/>
    </w:pPr>
    <w:rPr>
      <w:rFonts w:ascii="Times New Roman" w:eastAsia="Times New Roman" w:hAnsi="Times New Roman" w:cs="Times New Roman"/>
      <w:color w:val="000000"/>
      <w:sz w:val="24"/>
      <w:szCs w:val="20"/>
      <w:lang w:eastAsia="zh-CN"/>
    </w:rPr>
  </w:style>
  <w:style w:type="paragraph" w:styleId="Primindentpentrucorptext">
    <w:name w:val="Body Text First Indent"/>
    <w:basedOn w:val="Normal"/>
    <w:link w:val="PrimindentpentrucorptextCaracter"/>
    <w:rsid w:val="00FD230F"/>
    <w:pPr>
      <w:suppressAutoHyphens/>
      <w:overflowPunct w:val="0"/>
      <w:autoSpaceDE w:val="0"/>
      <w:spacing w:after="0" w:line="240" w:lineRule="auto"/>
      <w:ind w:firstLine="720"/>
      <w:textAlignment w:val="baseline"/>
    </w:pPr>
    <w:rPr>
      <w:rFonts w:ascii="Times New Roman" w:eastAsia="Times New Roman" w:hAnsi="Times New Roman" w:cs="Times New Roman"/>
      <w:color w:val="000000"/>
      <w:sz w:val="24"/>
      <w:szCs w:val="20"/>
      <w:lang w:eastAsia="zh-CN"/>
    </w:rPr>
  </w:style>
  <w:style w:type="character" w:customStyle="1" w:styleId="PrimindentpentrucorptextCaracter">
    <w:name w:val="Prim indent pentru corp text Caracter"/>
    <w:basedOn w:val="CorptextCaracter"/>
    <w:link w:val="Primindentpentrucorptext"/>
    <w:rsid w:val="00FD230F"/>
    <w:rPr>
      <w:rFonts w:ascii="Times New Roman" w:eastAsia="Times New Roman" w:hAnsi="Times New Roman" w:cs="Times New Roman"/>
      <w:color w:val="000000"/>
      <w:sz w:val="24"/>
      <w:szCs w:val="20"/>
      <w:lang w:val="ro-RO" w:eastAsia="zh-CN"/>
    </w:rPr>
  </w:style>
  <w:style w:type="paragraph" w:styleId="Subtitlu">
    <w:name w:val="Subtitle"/>
    <w:basedOn w:val="Normal"/>
    <w:next w:val="Corptext"/>
    <w:link w:val="SubtitluCaracter"/>
    <w:qFormat/>
    <w:rsid w:val="00FD230F"/>
    <w:pPr>
      <w:suppressAutoHyphens/>
      <w:snapToGrid w:val="0"/>
      <w:spacing w:after="0" w:line="240" w:lineRule="auto"/>
    </w:pPr>
    <w:rPr>
      <w:rFonts w:ascii="Arial Black" w:eastAsia="Times New Roman" w:hAnsi="Arial Black" w:cs="Arial Black"/>
      <w:b/>
      <w:sz w:val="24"/>
      <w:szCs w:val="20"/>
      <w:lang w:eastAsia="zh-CN"/>
    </w:rPr>
  </w:style>
  <w:style w:type="character" w:customStyle="1" w:styleId="SubtitluCaracter">
    <w:name w:val="Subtitlu Caracter"/>
    <w:basedOn w:val="Fontdeparagrafimplicit"/>
    <w:link w:val="Subtitlu"/>
    <w:rsid w:val="00FD230F"/>
    <w:rPr>
      <w:rFonts w:ascii="Arial Black" w:eastAsia="Times New Roman" w:hAnsi="Arial Black" w:cs="Arial Black"/>
      <w:b/>
      <w:sz w:val="24"/>
      <w:szCs w:val="20"/>
      <w:lang w:eastAsia="zh-CN"/>
    </w:rPr>
  </w:style>
  <w:style w:type="paragraph" w:customStyle="1" w:styleId="DefaultText2">
    <w:name w:val="Default Text:2"/>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customStyle="1" w:styleId="Corptext21">
    <w:name w:val="Corp text 21"/>
    <w:basedOn w:val="Normal"/>
    <w:rsid w:val="00FD230F"/>
    <w:pPr>
      <w:suppressAutoHyphens/>
      <w:spacing w:after="120" w:line="480" w:lineRule="auto"/>
    </w:pPr>
    <w:rPr>
      <w:rFonts w:ascii="Times New Roman" w:eastAsia="Times New Roman" w:hAnsi="Times New Roman" w:cs="Times New Roman"/>
      <w:sz w:val="24"/>
      <w:szCs w:val="24"/>
      <w:lang w:eastAsia="zh-CN"/>
    </w:rPr>
  </w:style>
  <w:style w:type="paragraph" w:customStyle="1" w:styleId="TableContents">
    <w:name w:val="Table Contents"/>
    <w:basedOn w:val="Normal"/>
    <w:rsid w:val="00FD230F"/>
    <w:pPr>
      <w:widowControl w:val="0"/>
      <w:suppressLineNumbers/>
      <w:suppressAutoHyphens/>
      <w:spacing w:after="0" w:line="240" w:lineRule="auto"/>
    </w:pPr>
    <w:rPr>
      <w:rFonts w:ascii="Times New Roman" w:eastAsia="Lucida Sans Unicode" w:hAnsi="Times New Roman" w:cs="Times New Roman"/>
      <w:sz w:val="24"/>
      <w:szCs w:val="24"/>
      <w:lang w:eastAsia="zh-CN"/>
    </w:rPr>
  </w:style>
  <w:style w:type="paragraph" w:customStyle="1" w:styleId="WW-Default">
    <w:name w:val="WW-Default"/>
    <w:rsid w:val="00FD230F"/>
    <w:pPr>
      <w:widowControl w:val="0"/>
      <w:suppressAutoHyphens/>
      <w:spacing w:after="0" w:line="240" w:lineRule="auto"/>
    </w:pPr>
    <w:rPr>
      <w:rFonts w:ascii="Times New Roman" w:eastAsia="Times New Roman" w:hAnsi="Times New Roman" w:cs="Times New Roman"/>
      <w:color w:val="000000"/>
      <w:sz w:val="24"/>
      <w:szCs w:val="20"/>
      <w:lang w:val="en-AU" w:eastAsia="zh-CN"/>
    </w:rPr>
  </w:style>
  <w:style w:type="paragraph" w:customStyle="1" w:styleId="Normal4">
    <w:name w:val="Normal+4"/>
    <w:basedOn w:val="WW-Default"/>
    <w:next w:val="WW-Default"/>
    <w:rsid w:val="00FD230F"/>
    <w:rPr>
      <w:color w:val="auto"/>
    </w:rPr>
  </w:style>
  <w:style w:type="paragraph" w:customStyle="1" w:styleId="Char">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har0">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0">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0">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western">
    <w:name w:val="western"/>
    <w:basedOn w:val="Normal"/>
    <w:rsid w:val="00FD230F"/>
    <w:pPr>
      <w:suppressAutoHyphens/>
      <w:spacing w:before="280" w:after="0" w:line="240" w:lineRule="auto"/>
    </w:pPr>
    <w:rPr>
      <w:rFonts w:ascii="Times New Roman" w:eastAsia="Times New Roman" w:hAnsi="Times New Roman" w:cs="Times New Roman"/>
      <w:sz w:val="16"/>
      <w:szCs w:val="16"/>
      <w:lang w:eastAsia="zh-CN"/>
    </w:rPr>
  </w:style>
  <w:style w:type="paragraph" w:customStyle="1" w:styleId="Corptext31">
    <w:name w:val="Corp text 31"/>
    <w:basedOn w:val="Normal"/>
    <w:rsid w:val="00FD230F"/>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
    <w:name w:val="Char Char Char 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Style48613783">
    <w:name w:val="Style48613783"/>
    <w:basedOn w:val="Normal"/>
    <w:rsid w:val="00FD230F"/>
    <w:pPr>
      <w:suppressAutoHyphens/>
      <w:autoSpaceDE w:val="0"/>
      <w:spacing w:after="0" w:line="240" w:lineRule="auto"/>
    </w:pPr>
    <w:rPr>
      <w:rFonts w:ascii="Times New Roman" w:eastAsia="Times New Roman" w:hAnsi="Times New Roman" w:cs="Times New Roman"/>
      <w:sz w:val="24"/>
      <w:szCs w:val="24"/>
      <w:lang w:val="en-AU" w:eastAsia="zh-CN"/>
    </w:rPr>
  </w:style>
  <w:style w:type="paragraph" w:styleId="NormalWeb">
    <w:name w:val="Normal (Web)"/>
    <w:basedOn w:val="Normal"/>
    <w:uiPriority w:val="99"/>
    <w:rsid w:val="00FD230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FD230F"/>
    <w:pPr>
      <w:jc w:val="center"/>
    </w:pPr>
    <w:rPr>
      <w:b/>
      <w:bCs/>
    </w:rPr>
  </w:style>
  <w:style w:type="paragraph" w:customStyle="1" w:styleId="FrameContents">
    <w:name w:val="Frame Contents"/>
    <w:basedOn w:val="Normal"/>
    <w:rsid w:val="00FD230F"/>
    <w:pPr>
      <w:suppressAutoHyphens/>
      <w:spacing w:after="0" w:line="240" w:lineRule="auto"/>
    </w:pPr>
    <w:rPr>
      <w:rFonts w:ascii="Times New Roman" w:eastAsia="Times New Roman" w:hAnsi="Times New Roman" w:cs="Times New Roman"/>
      <w:sz w:val="24"/>
      <w:szCs w:val="24"/>
      <w:lang w:eastAsia="zh-CN"/>
    </w:rPr>
  </w:style>
  <w:style w:type="paragraph" w:customStyle="1" w:styleId="HeaderLeft">
    <w:name w:val="Header Left"/>
    <w:basedOn w:val="Normal"/>
    <w:rsid w:val="00FD230F"/>
    <w:pPr>
      <w:suppressLineNumbers/>
      <w:tabs>
        <w:tab w:val="center" w:pos="4768"/>
        <w:tab w:val="right" w:pos="9537"/>
      </w:tabs>
      <w:suppressAutoHyphens/>
      <w:spacing w:after="0" w:line="240" w:lineRule="auto"/>
    </w:pPr>
    <w:rPr>
      <w:rFonts w:ascii="Times New Roman" w:eastAsia="Times New Roman" w:hAnsi="Times New Roman" w:cs="Times New Roman"/>
      <w:sz w:val="24"/>
      <w:szCs w:val="24"/>
      <w:lang w:eastAsia="zh-CN"/>
    </w:rPr>
  </w:style>
  <w:style w:type="character" w:styleId="Referinnotdesubsol">
    <w:name w:val="footnote reference"/>
    <w:aliases w:val="Footnote Refernece,BVI fnr, BVI fnr,callout,Overskrift 2 Tegn Char,Overskrift 1 Tegn Char Char,SUPERS,Footnote symbol,Times 10 Point,Exposant 3 Point,Footnote,Nota,Appel note de bas de p,Footnote call,(Footnote Reference),f,R,F"/>
    <w:basedOn w:val="Fontdeparagrafimplicit"/>
    <w:link w:val="FootnoteReferenceArial"/>
    <w:unhideWhenUsed/>
    <w:qFormat/>
    <w:rsid w:val="002D5CDC"/>
    <w:rPr>
      <w:vertAlign w:val="superscript"/>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 Char,Re"/>
    <w:basedOn w:val="Normal"/>
    <w:next w:val="Normal"/>
    <w:link w:val="Referinnotdesubsol"/>
    <w:rsid w:val="002D5CDC"/>
    <w:pPr>
      <w:spacing w:line="240" w:lineRule="exact"/>
    </w:pPr>
    <w:rPr>
      <w:vertAlign w:val="superscript"/>
    </w:rPr>
  </w:style>
  <w:style w:type="paragraph" w:customStyle="1" w:styleId="listparagraphcxspultimul">
    <w:name w:val="listparagraphcxspultimul"/>
    <w:basedOn w:val="Normal"/>
    <w:rsid w:val="00154E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vegtrzs61">
    <w:name w:val="Szövegtörzs (6)1"/>
    <w:basedOn w:val="Normal"/>
    <w:rsid w:val="00065FB6"/>
    <w:pPr>
      <w:shd w:val="clear" w:color="auto" w:fill="FFFFFF"/>
      <w:suppressAutoHyphens/>
      <w:spacing w:after="0" w:line="216" w:lineRule="exact"/>
    </w:pPr>
    <w:rPr>
      <w:rFonts w:ascii="Arial" w:eastAsia="Times New Roman" w:hAnsi="Arial" w:cs="Calibri"/>
      <w:b/>
      <w:bCs/>
      <w:spacing w:val="2"/>
      <w:sz w:val="18"/>
      <w:szCs w:val="18"/>
      <w:lang w:eastAsia="zh-CN"/>
    </w:rPr>
  </w:style>
  <w:style w:type="paragraph" w:customStyle="1" w:styleId="Szvegtrzs">
    <w:name w:val="Szövegtörzs"/>
    <w:basedOn w:val="Normal"/>
    <w:qFormat/>
    <w:rsid w:val="00065FB6"/>
    <w:pPr>
      <w:shd w:val="clear" w:color="auto" w:fill="FFFFFF"/>
      <w:suppressAutoHyphens/>
      <w:spacing w:before="360" w:after="360" w:line="403" w:lineRule="exact"/>
      <w:ind w:hanging="400"/>
      <w:jc w:val="both"/>
    </w:pPr>
    <w:rPr>
      <w:rFonts w:ascii="Arial" w:eastAsia="Times New Roman" w:hAnsi="Arial" w:cs="Calibri"/>
      <w:spacing w:val="3"/>
      <w:sz w:val="20"/>
      <w:szCs w:val="20"/>
      <w:lang w:eastAsia="zh-CN"/>
    </w:rPr>
  </w:style>
  <w:style w:type="paragraph" w:customStyle="1" w:styleId="Corptext1">
    <w:name w:val="Corp text1"/>
    <w:basedOn w:val="Normal"/>
    <w:link w:val="Bodytext"/>
    <w:rsid w:val="00065FB6"/>
    <w:pPr>
      <w:shd w:val="clear" w:color="auto" w:fill="FFFFFF"/>
      <w:suppressAutoHyphens/>
      <w:spacing w:before="600" w:after="0" w:line="413" w:lineRule="exact"/>
      <w:ind w:hanging="360"/>
      <w:jc w:val="both"/>
    </w:pPr>
    <w:rPr>
      <w:rFonts w:ascii="Arial" w:eastAsia="Times New Roman" w:hAnsi="Arial" w:cs="Calibri"/>
      <w:lang w:eastAsia="zh-CN"/>
    </w:rPr>
  </w:style>
  <w:style w:type="character" w:customStyle="1" w:styleId="Titlu9Caracter">
    <w:name w:val="Titlu 9 Caracter"/>
    <w:basedOn w:val="Fontdeparagrafimplicit"/>
    <w:link w:val="Titlu9"/>
    <w:rsid w:val="008901E8"/>
    <w:rPr>
      <w:rFonts w:ascii="Arial" w:eastAsia="Times New Roman" w:hAnsi="Arial" w:cs="Arial"/>
      <w:noProof/>
      <w:lang w:val="ro-RO"/>
    </w:rPr>
  </w:style>
  <w:style w:type="character" w:customStyle="1" w:styleId="Heading1Char">
    <w:name w:val="Heading 1 Char"/>
    <w:basedOn w:val="Fontdeparagrafimplicit"/>
    <w:rsid w:val="008901E8"/>
    <w:rPr>
      <w:rFonts w:ascii="Cambria" w:hAnsi="Cambria" w:cs="Times New Roman"/>
      <w:b/>
      <w:bCs/>
      <w:kern w:val="32"/>
      <w:sz w:val="32"/>
      <w:szCs w:val="32"/>
    </w:rPr>
  </w:style>
  <w:style w:type="character" w:customStyle="1" w:styleId="Heading2Char">
    <w:name w:val="Heading 2 Char"/>
    <w:basedOn w:val="Fontdeparagrafimplicit"/>
    <w:rsid w:val="008901E8"/>
    <w:rPr>
      <w:rFonts w:ascii="Arial" w:hAnsi="Arial" w:cs="Arial"/>
      <w:b/>
      <w:bCs/>
      <w:i/>
      <w:iCs/>
      <w:sz w:val="28"/>
      <w:szCs w:val="28"/>
      <w:lang w:val="en-US" w:eastAsia="en-US" w:bidi="ar-SA"/>
    </w:rPr>
  </w:style>
  <w:style w:type="character" w:customStyle="1" w:styleId="Heading3Char">
    <w:name w:val="Heading 3 Char"/>
    <w:basedOn w:val="Fontdeparagrafimplicit"/>
    <w:rsid w:val="008901E8"/>
    <w:rPr>
      <w:rFonts w:ascii="Cambria" w:hAnsi="Cambria" w:cs="Times New Roman"/>
      <w:b/>
      <w:bCs/>
      <w:sz w:val="26"/>
      <w:szCs w:val="26"/>
    </w:rPr>
  </w:style>
  <w:style w:type="character" w:customStyle="1" w:styleId="Heading6Char">
    <w:name w:val="Heading 6 Char"/>
    <w:basedOn w:val="Fontdeparagrafimplicit"/>
    <w:rsid w:val="008901E8"/>
    <w:rPr>
      <w:rFonts w:ascii="Calibri" w:hAnsi="Calibri" w:cs="Times New Roman"/>
      <w:b/>
      <w:bCs/>
    </w:rPr>
  </w:style>
  <w:style w:type="character" w:customStyle="1" w:styleId="Heading7Char">
    <w:name w:val="Heading 7 Char"/>
    <w:basedOn w:val="Fontdeparagrafimplicit"/>
    <w:rsid w:val="008901E8"/>
    <w:rPr>
      <w:rFonts w:ascii="Calibri" w:hAnsi="Calibri" w:cs="Times New Roman"/>
      <w:sz w:val="24"/>
      <w:szCs w:val="24"/>
    </w:rPr>
  </w:style>
  <w:style w:type="character" w:customStyle="1" w:styleId="Heading8Char">
    <w:name w:val="Heading 8 Char"/>
    <w:basedOn w:val="Fontdeparagrafimplicit"/>
    <w:rsid w:val="008901E8"/>
    <w:rPr>
      <w:rFonts w:ascii="Calibri" w:hAnsi="Calibri" w:cs="Times New Roman"/>
      <w:i/>
      <w:iCs/>
      <w:sz w:val="24"/>
      <w:szCs w:val="24"/>
    </w:rPr>
  </w:style>
  <w:style w:type="character" w:customStyle="1" w:styleId="Heading9Char">
    <w:name w:val="Heading 9 Char"/>
    <w:basedOn w:val="Fontdeparagrafimplicit"/>
    <w:rsid w:val="008901E8"/>
    <w:rPr>
      <w:rFonts w:ascii="Cambria" w:hAnsi="Cambria" w:cs="Times New Roman"/>
    </w:rPr>
  </w:style>
  <w:style w:type="character" w:customStyle="1" w:styleId="FooterChar">
    <w:name w:val="Footer Char"/>
    <w:basedOn w:val="Fontdeparagrafimplicit"/>
    <w:rsid w:val="008901E8"/>
    <w:rPr>
      <w:rFonts w:ascii="Times New Roman" w:hAnsi="Times New Roman" w:cs="Times New Roman"/>
      <w:sz w:val="24"/>
      <w:szCs w:val="24"/>
    </w:rPr>
  </w:style>
  <w:style w:type="paragraph" w:customStyle="1" w:styleId="BodyTextIndent1">
    <w:name w:val="Body Text Indent1"/>
    <w:basedOn w:val="Normal"/>
    <w:rsid w:val="008901E8"/>
    <w:pPr>
      <w:spacing w:after="0" w:line="240" w:lineRule="auto"/>
      <w:ind w:firstLine="360"/>
      <w:jc w:val="both"/>
    </w:pPr>
    <w:rPr>
      <w:rFonts w:ascii="Times New Roman" w:eastAsia="Times New Roman" w:hAnsi="Times New Roman" w:cs="Times New Roman"/>
      <w:sz w:val="28"/>
      <w:szCs w:val="20"/>
    </w:rPr>
  </w:style>
  <w:style w:type="character" w:customStyle="1" w:styleId="BodyTextIndent2Char">
    <w:name w:val="Body Text Indent 2 Char"/>
    <w:basedOn w:val="Fontdeparagrafimplicit"/>
    <w:rsid w:val="008901E8"/>
    <w:rPr>
      <w:rFonts w:ascii="Times New Roman" w:hAnsi="Times New Roman" w:cs="Times New Roman"/>
      <w:sz w:val="24"/>
      <w:szCs w:val="24"/>
    </w:rPr>
  </w:style>
  <w:style w:type="character" w:customStyle="1" w:styleId="BodyTextIndent3Char">
    <w:name w:val="Body Text Indent 3 Char"/>
    <w:basedOn w:val="Fontdeparagrafimplicit"/>
    <w:rsid w:val="008901E8"/>
    <w:rPr>
      <w:rFonts w:ascii="Times New Roman" w:hAnsi="Times New Roman" w:cs="Times New Roman"/>
      <w:sz w:val="16"/>
      <w:szCs w:val="16"/>
    </w:rPr>
  </w:style>
  <w:style w:type="paragraph" w:styleId="Plandocument">
    <w:name w:val="Document Map"/>
    <w:basedOn w:val="Normal"/>
    <w:link w:val="PlandocumentCaracter"/>
    <w:semiHidden/>
    <w:rsid w:val="008901E8"/>
    <w:pPr>
      <w:shd w:val="clear" w:color="auto" w:fill="000080"/>
      <w:spacing w:after="0" w:line="240" w:lineRule="auto"/>
    </w:pPr>
    <w:rPr>
      <w:rFonts w:ascii="Tahoma" w:eastAsia="Times New Roman" w:hAnsi="Tahoma" w:cs="Tahoma"/>
      <w:noProof/>
      <w:sz w:val="20"/>
      <w:szCs w:val="20"/>
      <w:lang w:val="ro-RO"/>
    </w:rPr>
  </w:style>
  <w:style w:type="character" w:customStyle="1" w:styleId="PlandocumentCaracter">
    <w:name w:val="Plan document Caracter"/>
    <w:basedOn w:val="Fontdeparagrafimplicit"/>
    <w:link w:val="Plandocument"/>
    <w:semiHidden/>
    <w:rsid w:val="008901E8"/>
    <w:rPr>
      <w:rFonts w:ascii="Tahoma" w:eastAsia="Times New Roman" w:hAnsi="Tahoma" w:cs="Tahoma"/>
      <w:noProof/>
      <w:sz w:val="20"/>
      <w:szCs w:val="20"/>
      <w:shd w:val="clear" w:color="auto" w:fill="000080"/>
      <w:lang w:val="ro-RO"/>
    </w:rPr>
  </w:style>
  <w:style w:type="character" w:customStyle="1" w:styleId="DocumentMapChar">
    <w:name w:val="Document Map Char"/>
    <w:basedOn w:val="Fontdeparagrafimplicit"/>
    <w:rsid w:val="008901E8"/>
    <w:rPr>
      <w:rFonts w:ascii="Times New Roman" w:hAnsi="Times New Roman" w:cs="Times New Roman"/>
      <w:sz w:val="2"/>
    </w:rPr>
  </w:style>
  <w:style w:type="character" w:customStyle="1" w:styleId="BalloonTextChar">
    <w:name w:val="Balloon Text Char"/>
    <w:basedOn w:val="Fontdeparagrafimplicit"/>
    <w:rsid w:val="008901E8"/>
    <w:rPr>
      <w:rFonts w:ascii="Times New Roman" w:hAnsi="Times New Roman" w:cs="Times New Roman"/>
    </w:rPr>
  </w:style>
  <w:style w:type="character" w:customStyle="1" w:styleId="HeaderChar">
    <w:name w:val="Header Char"/>
    <w:basedOn w:val="Fontdeparagrafimplicit"/>
    <w:rsid w:val="008901E8"/>
    <w:rPr>
      <w:rFonts w:ascii="Times New Roman" w:hAnsi="Times New Roman" w:cs="Times New Roman"/>
      <w:lang w:val="en-AU"/>
    </w:rPr>
  </w:style>
  <w:style w:type="paragraph" w:customStyle="1" w:styleId="xl72">
    <w:name w:val="xl7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3">
    <w:name w:val="xl73"/>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4">
    <w:name w:val="xl74"/>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5">
    <w:name w:val="xl75"/>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6">
    <w:name w:val="xl76"/>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7">
    <w:name w:val="xl77"/>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8">
    <w:name w:val="xl78"/>
    <w:basedOn w:val="Normal"/>
    <w:rsid w:val="008901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9">
    <w:name w:val="xl79"/>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0">
    <w:name w:val="xl80"/>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1">
    <w:name w:val="xl81"/>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2">
    <w:name w:val="xl82"/>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3">
    <w:name w:val="xl83"/>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4">
    <w:name w:val="xl84"/>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5">
    <w:name w:val="xl85"/>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6">
    <w:name w:val="xl86"/>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7">
    <w:name w:val="xl87"/>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8">
    <w:name w:val="xl88"/>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9">
    <w:name w:val="xl89"/>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0">
    <w:name w:val="xl90"/>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91">
    <w:name w:val="xl91"/>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8"/>
      <w:szCs w:val="18"/>
      <w:lang w:val="ro-RO" w:eastAsia="ro-RO"/>
    </w:rPr>
  </w:style>
  <w:style w:type="paragraph" w:customStyle="1" w:styleId="xl92">
    <w:name w:val="xl9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93">
    <w:name w:val="xl93"/>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4">
    <w:name w:val="xl94"/>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5">
    <w:name w:val="xl95"/>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96">
    <w:name w:val="xl96"/>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6"/>
      <w:szCs w:val="16"/>
      <w:lang w:val="ro-RO" w:eastAsia="ro-RO"/>
    </w:rPr>
  </w:style>
  <w:style w:type="paragraph" w:customStyle="1" w:styleId="xl97">
    <w:name w:val="xl97"/>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6"/>
      <w:szCs w:val="16"/>
      <w:lang w:val="ro-RO" w:eastAsia="ro-RO"/>
    </w:rPr>
  </w:style>
  <w:style w:type="paragraph" w:customStyle="1" w:styleId="xl98">
    <w:name w:val="xl98"/>
    <w:basedOn w:val="Normal"/>
    <w:rsid w:val="008901E8"/>
    <w:pPr>
      <w:pBdr>
        <w:top w:val="single" w:sz="8"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99">
    <w:name w:val="xl99"/>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100">
    <w:name w:val="xl100"/>
    <w:basedOn w:val="Normal"/>
    <w:rsid w:val="008901E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16"/>
      <w:szCs w:val="16"/>
      <w:lang w:val="ro-RO" w:eastAsia="ro-RO"/>
    </w:rPr>
  </w:style>
  <w:style w:type="paragraph" w:customStyle="1" w:styleId="xl101">
    <w:name w:val="xl101"/>
    <w:basedOn w:val="Normal"/>
    <w:rsid w:val="008901E8"/>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1">
    <w:name w:val="xl111"/>
    <w:basedOn w:val="Normal"/>
    <w:rsid w:val="008901E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2">
    <w:name w:val="xl112"/>
    <w:basedOn w:val="Normal"/>
    <w:rsid w:val="008901E8"/>
    <w:pPr>
      <w:pBdr>
        <w:lef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3">
    <w:name w:val="xl113"/>
    <w:basedOn w:val="Normal"/>
    <w:rsid w:val="008901E8"/>
    <w:pP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character" w:styleId="Robust">
    <w:name w:val="Strong"/>
    <w:basedOn w:val="Fontdeparagrafimplicit"/>
    <w:uiPriority w:val="22"/>
    <w:qFormat/>
    <w:rsid w:val="001A300B"/>
    <w:rPr>
      <w:b/>
      <w:bCs/>
    </w:rPr>
  </w:style>
  <w:style w:type="paragraph" w:customStyle="1" w:styleId="Standard">
    <w:name w:val="Standard"/>
    <w:rsid w:val="001A300B"/>
    <w:pPr>
      <w:widowControl w:val="0"/>
      <w:suppressAutoHyphens/>
      <w:autoSpaceDN w:val="0"/>
      <w:spacing w:after="0" w:line="240" w:lineRule="auto"/>
    </w:pPr>
    <w:rPr>
      <w:rFonts w:ascii="Calibri" w:eastAsiaTheme="minorEastAsia" w:hAnsi="Calibri" w:cs="Tahoma"/>
      <w:color w:val="000000"/>
      <w:kern w:val="3"/>
      <w:sz w:val="24"/>
      <w:szCs w:val="24"/>
    </w:rPr>
  </w:style>
  <w:style w:type="character" w:customStyle="1" w:styleId="Absatz-Standardschriftart">
    <w:name w:val="Absatz-Standardschriftart"/>
    <w:rsid w:val="001A300B"/>
  </w:style>
  <w:style w:type="character" w:customStyle="1" w:styleId="WW-Absatz-Standardschriftart">
    <w:name w:val="WW-Absatz-Standardschriftart"/>
    <w:rsid w:val="001A300B"/>
  </w:style>
  <w:style w:type="character" w:customStyle="1" w:styleId="WW-Absatz-Standardschriftart1">
    <w:name w:val="WW-Absatz-Standardschriftart1"/>
    <w:rsid w:val="001A300B"/>
  </w:style>
  <w:style w:type="character" w:customStyle="1" w:styleId="WW-Absatz-Standardschriftart11">
    <w:name w:val="WW-Absatz-Standardschriftart11"/>
    <w:rsid w:val="001A300B"/>
  </w:style>
  <w:style w:type="character" w:customStyle="1" w:styleId="WW-Absatz-Standardschriftart111">
    <w:name w:val="WW-Absatz-Standardschriftart111"/>
    <w:rsid w:val="001A300B"/>
  </w:style>
  <w:style w:type="character" w:customStyle="1" w:styleId="WW-Absatz-Standardschriftart1111">
    <w:name w:val="WW-Absatz-Standardschriftart1111"/>
    <w:rsid w:val="001A300B"/>
  </w:style>
  <w:style w:type="character" w:customStyle="1" w:styleId="WW-Absatz-Standardschriftart11111">
    <w:name w:val="WW-Absatz-Standardschriftart11111"/>
    <w:rsid w:val="001A300B"/>
  </w:style>
  <w:style w:type="character" w:customStyle="1" w:styleId="WW-Absatz-Standardschriftart111111">
    <w:name w:val="WW-Absatz-Standardschriftart111111"/>
    <w:rsid w:val="001A300B"/>
  </w:style>
  <w:style w:type="character" w:customStyle="1" w:styleId="WW-Absatz-Standardschriftart1111111">
    <w:name w:val="WW-Absatz-Standardschriftart1111111"/>
    <w:rsid w:val="001A300B"/>
  </w:style>
  <w:style w:type="paragraph" w:customStyle="1" w:styleId="MediumGrid21">
    <w:name w:val="Medium Grid 21"/>
    <w:uiPriority w:val="1"/>
    <w:qFormat/>
    <w:rsid w:val="00AA7D4D"/>
    <w:pPr>
      <w:spacing w:after="0" w:line="240" w:lineRule="auto"/>
    </w:pPr>
    <w:rPr>
      <w:rFonts w:ascii="Trebuchet MS" w:eastAsia="MS Mincho" w:hAnsi="Trebuchet MS" w:cs="Times New Roman"/>
      <w:sz w:val="18"/>
      <w:szCs w:val="18"/>
    </w:rPr>
  </w:style>
  <w:style w:type="character" w:customStyle="1" w:styleId="Bodytext5">
    <w:name w:val="Body text (5)_"/>
    <w:basedOn w:val="Fontdeparagrafimplicit"/>
    <w:link w:val="Bodytext50"/>
    <w:rsid w:val="00B72905"/>
    <w:rPr>
      <w:rFonts w:ascii="Verdana" w:eastAsia="Verdana" w:hAnsi="Verdana" w:cs="Verdana"/>
      <w:b/>
      <w:bCs/>
      <w:sz w:val="28"/>
      <w:szCs w:val="28"/>
      <w:shd w:val="clear" w:color="auto" w:fill="FFFFFF"/>
    </w:rPr>
  </w:style>
  <w:style w:type="character" w:customStyle="1" w:styleId="Bodytext">
    <w:name w:val="Body text_"/>
    <w:basedOn w:val="Fontdeparagrafimplicit"/>
    <w:link w:val="Corptext1"/>
    <w:rsid w:val="00B72905"/>
    <w:rPr>
      <w:rFonts w:ascii="Arial" w:eastAsia="Times New Roman" w:hAnsi="Arial" w:cs="Calibri"/>
      <w:shd w:val="clear" w:color="auto" w:fill="FFFFFF"/>
      <w:lang w:eastAsia="zh-CN"/>
    </w:rPr>
  </w:style>
  <w:style w:type="character" w:customStyle="1" w:styleId="BodytextBold">
    <w:name w:val="Body text + Bold"/>
    <w:aliases w:val="Spacing 0 pt"/>
    <w:basedOn w:val="Bodytext"/>
    <w:rsid w:val="00B72905"/>
    <w:rPr>
      <w:rFonts w:ascii="Arial" w:eastAsia="Times New Roman" w:hAnsi="Arial" w:cs="Calibri"/>
      <w:b/>
      <w:bCs/>
      <w:color w:val="000000"/>
      <w:w w:val="100"/>
      <w:position w:val="0"/>
      <w:shd w:val="clear" w:color="auto" w:fill="FFFFFF"/>
      <w:lang w:val="ro-RO" w:eastAsia="zh-CN"/>
    </w:rPr>
  </w:style>
  <w:style w:type="character" w:customStyle="1" w:styleId="Bodytext6">
    <w:name w:val="Body text (6)_"/>
    <w:basedOn w:val="Fontdeparagrafimplicit"/>
    <w:rsid w:val="00B72905"/>
    <w:rPr>
      <w:rFonts w:ascii="Verdana" w:eastAsia="Verdana" w:hAnsi="Verdana" w:cs="Verdana"/>
      <w:b/>
      <w:bCs/>
      <w:i w:val="0"/>
      <w:iCs w:val="0"/>
      <w:smallCaps w:val="0"/>
      <w:strike w:val="0"/>
      <w:spacing w:val="-10"/>
      <w:sz w:val="26"/>
      <w:szCs w:val="26"/>
      <w:u w:val="none"/>
    </w:rPr>
  </w:style>
  <w:style w:type="character" w:customStyle="1" w:styleId="Bodytext6NotBold">
    <w:name w:val="Body text (6) + Not Bold"/>
    <w:basedOn w:val="Bodytext6"/>
    <w:rsid w:val="00B72905"/>
    <w:rPr>
      <w:rFonts w:ascii="Verdana" w:eastAsia="Verdana" w:hAnsi="Verdana" w:cs="Verdana"/>
      <w:b/>
      <w:bCs/>
      <w:i w:val="0"/>
      <w:iCs w:val="0"/>
      <w:smallCaps w:val="0"/>
      <w:strike w:val="0"/>
      <w:color w:val="000000"/>
      <w:spacing w:val="-10"/>
      <w:w w:val="100"/>
      <w:position w:val="0"/>
      <w:sz w:val="26"/>
      <w:szCs w:val="26"/>
      <w:u w:val="none"/>
      <w:lang w:val="ro-RO"/>
    </w:rPr>
  </w:style>
  <w:style w:type="character" w:customStyle="1" w:styleId="Bodytext8">
    <w:name w:val="Body text (8)_"/>
    <w:basedOn w:val="Fontdeparagrafimplicit"/>
    <w:rsid w:val="00B72905"/>
    <w:rPr>
      <w:rFonts w:ascii="Verdana" w:eastAsia="Verdana" w:hAnsi="Verdana" w:cs="Verdana"/>
      <w:b/>
      <w:bCs/>
      <w:i/>
      <w:iCs/>
      <w:smallCaps w:val="0"/>
      <w:strike w:val="0"/>
      <w:spacing w:val="-20"/>
      <w:sz w:val="26"/>
      <w:szCs w:val="26"/>
      <w:u w:val="none"/>
    </w:rPr>
  </w:style>
  <w:style w:type="character" w:customStyle="1" w:styleId="Bodytext80">
    <w:name w:val="Body text (8)"/>
    <w:basedOn w:val="Bodytext8"/>
    <w:rsid w:val="00B72905"/>
    <w:rPr>
      <w:rFonts w:ascii="Verdana" w:eastAsia="Verdana" w:hAnsi="Verdana" w:cs="Verdana"/>
      <w:b/>
      <w:bCs/>
      <w:i/>
      <w:iCs/>
      <w:smallCaps w:val="0"/>
      <w:strike w:val="0"/>
      <w:color w:val="000000"/>
      <w:spacing w:val="-20"/>
      <w:w w:val="100"/>
      <w:position w:val="0"/>
      <w:sz w:val="26"/>
      <w:szCs w:val="26"/>
      <w:u w:val="single"/>
      <w:lang w:val="ro-RO"/>
    </w:rPr>
  </w:style>
  <w:style w:type="character" w:customStyle="1" w:styleId="BodytextBoldItalicSpacing-1pt">
    <w:name w:val="Body text + Bold;Italic;Spacing -1 pt"/>
    <w:basedOn w:val="Bodytext"/>
    <w:rsid w:val="00B72905"/>
    <w:rPr>
      <w:rFonts w:ascii="Arial" w:eastAsia="Times New Roman" w:hAnsi="Arial" w:cs="Calibri"/>
      <w:b/>
      <w:bCs/>
      <w:i/>
      <w:iCs/>
      <w:color w:val="000000"/>
      <w:spacing w:val="-20"/>
      <w:w w:val="100"/>
      <w:position w:val="0"/>
      <w:shd w:val="clear" w:color="auto" w:fill="FFFFFF"/>
      <w:lang w:val="ro-RO" w:eastAsia="zh-CN"/>
    </w:rPr>
  </w:style>
  <w:style w:type="character" w:customStyle="1" w:styleId="BodytextSpacing0pt">
    <w:name w:val="Body text + Spacing 0 pt"/>
    <w:basedOn w:val="Bodytext"/>
    <w:rsid w:val="00B72905"/>
    <w:rPr>
      <w:rFonts w:ascii="Arial" w:eastAsia="Times New Roman" w:hAnsi="Arial" w:cs="Calibri"/>
      <w:color w:val="000000"/>
      <w:spacing w:val="0"/>
      <w:w w:val="100"/>
      <w:position w:val="0"/>
      <w:shd w:val="clear" w:color="auto" w:fill="FFFFFF"/>
      <w:lang w:eastAsia="zh-CN"/>
    </w:rPr>
  </w:style>
  <w:style w:type="character" w:customStyle="1" w:styleId="Bodytext8Spacing0pt">
    <w:name w:val="Body text (8) + Spacing 0 pt"/>
    <w:basedOn w:val="Bodytext8"/>
    <w:rsid w:val="00B72905"/>
    <w:rPr>
      <w:rFonts w:ascii="Verdana" w:eastAsia="Verdana" w:hAnsi="Verdana" w:cs="Verdana"/>
      <w:b/>
      <w:bCs/>
      <w:i/>
      <w:iCs/>
      <w:smallCaps w:val="0"/>
      <w:strike w:val="0"/>
      <w:color w:val="000000"/>
      <w:spacing w:val="0"/>
      <w:w w:val="100"/>
      <w:position w:val="0"/>
      <w:sz w:val="26"/>
      <w:szCs w:val="26"/>
      <w:u w:val="none"/>
      <w:lang w:val="ro-RO"/>
    </w:rPr>
  </w:style>
  <w:style w:type="character" w:customStyle="1" w:styleId="Bodytext8135ptNotBoldSpacing-1pt">
    <w:name w:val="Body text (8) + 13;5 pt;Not Bold;Spacing -1 pt"/>
    <w:basedOn w:val="Bodytext8"/>
    <w:rsid w:val="00B72905"/>
    <w:rPr>
      <w:rFonts w:ascii="Verdana" w:eastAsia="Verdana" w:hAnsi="Verdana" w:cs="Verdana"/>
      <w:b/>
      <w:bCs/>
      <w:i/>
      <w:iCs/>
      <w:smallCaps w:val="0"/>
      <w:strike w:val="0"/>
      <w:color w:val="000000"/>
      <w:spacing w:val="-30"/>
      <w:w w:val="100"/>
      <w:position w:val="0"/>
      <w:sz w:val="27"/>
      <w:szCs w:val="27"/>
      <w:u w:val="none"/>
      <w:lang w:val="ro-RO"/>
    </w:rPr>
  </w:style>
  <w:style w:type="character" w:customStyle="1" w:styleId="Bodytext135ptItalicSpacing-1pt">
    <w:name w:val="Body text + 13;5 pt;Italic;Spacing -1 pt"/>
    <w:basedOn w:val="Bodytext"/>
    <w:rsid w:val="00B72905"/>
    <w:rPr>
      <w:rFonts w:ascii="Arial" w:eastAsia="Times New Roman" w:hAnsi="Arial" w:cs="Calibri"/>
      <w:i/>
      <w:iCs/>
      <w:color w:val="000000"/>
      <w:spacing w:val="-30"/>
      <w:w w:val="100"/>
      <w:position w:val="0"/>
      <w:sz w:val="27"/>
      <w:szCs w:val="27"/>
      <w:shd w:val="clear" w:color="auto" w:fill="FFFFFF"/>
      <w:lang w:val="ro-RO" w:eastAsia="zh-CN"/>
    </w:rPr>
  </w:style>
  <w:style w:type="character" w:customStyle="1" w:styleId="Bodytext8NotItalicSpacing0pt">
    <w:name w:val="Body text (8) + Not Italic;Spacing 0 pt"/>
    <w:basedOn w:val="Bodytext8"/>
    <w:rsid w:val="00B72905"/>
    <w:rPr>
      <w:rFonts w:ascii="Verdana" w:eastAsia="Verdana" w:hAnsi="Verdana" w:cs="Verdana"/>
      <w:b/>
      <w:bCs/>
      <w:i/>
      <w:iCs/>
      <w:smallCaps w:val="0"/>
      <w:strike w:val="0"/>
      <w:color w:val="000000"/>
      <w:spacing w:val="-10"/>
      <w:w w:val="100"/>
      <w:position w:val="0"/>
      <w:sz w:val="26"/>
      <w:szCs w:val="26"/>
      <w:u w:val="single"/>
      <w:lang w:val="ro-RO"/>
    </w:rPr>
  </w:style>
  <w:style w:type="character" w:customStyle="1" w:styleId="Bodytext60">
    <w:name w:val="Body text (6)"/>
    <w:basedOn w:val="Bodytext6"/>
    <w:rsid w:val="00B72905"/>
    <w:rPr>
      <w:rFonts w:ascii="Verdana" w:eastAsia="Verdana" w:hAnsi="Verdana" w:cs="Verdana"/>
      <w:b/>
      <w:bCs/>
      <w:i w:val="0"/>
      <w:iCs w:val="0"/>
      <w:smallCaps w:val="0"/>
      <w:strike w:val="0"/>
      <w:color w:val="000000"/>
      <w:spacing w:val="-10"/>
      <w:w w:val="100"/>
      <w:position w:val="0"/>
      <w:sz w:val="26"/>
      <w:szCs w:val="26"/>
      <w:u w:val="single"/>
      <w:lang w:val="ro-RO"/>
    </w:rPr>
  </w:style>
  <w:style w:type="character" w:customStyle="1" w:styleId="Bodytext9">
    <w:name w:val="Body text (9)_"/>
    <w:basedOn w:val="Fontdeparagrafimplicit"/>
    <w:link w:val="Bodytext90"/>
    <w:rsid w:val="00B72905"/>
    <w:rPr>
      <w:i/>
      <w:iCs/>
      <w:sz w:val="8"/>
      <w:szCs w:val="8"/>
      <w:shd w:val="clear" w:color="auto" w:fill="FFFFFF"/>
    </w:rPr>
  </w:style>
  <w:style w:type="paragraph" w:customStyle="1" w:styleId="Bodytext50">
    <w:name w:val="Body text (5)"/>
    <w:basedOn w:val="Normal"/>
    <w:link w:val="Bodytext5"/>
    <w:rsid w:val="00B72905"/>
    <w:pPr>
      <w:widowControl w:val="0"/>
      <w:shd w:val="clear" w:color="auto" w:fill="FFFFFF"/>
      <w:spacing w:after="60" w:line="0" w:lineRule="atLeast"/>
      <w:jc w:val="center"/>
    </w:pPr>
    <w:rPr>
      <w:rFonts w:ascii="Verdana" w:eastAsia="Verdana" w:hAnsi="Verdana" w:cs="Verdana"/>
      <w:b/>
      <w:bCs/>
      <w:sz w:val="28"/>
      <w:szCs w:val="28"/>
    </w:rPr>
  </w:style>
  <w:style w:type="paragraph" w:customStyle="1" w:styleId="Bodytext90">
    <w:name w:val="Body text (9)"/>
    <w:basedOn w:val="Normal"/>
    <w:link w:val="Bodytext9"/>
    <w:rsid w:val="00B72905"/>
    <w:pPr>
      <w:widowControl w:val="0"/>
      <w:shd w:val="clear" w:color="auto" w:fill="FFFFFF"/>
      <w:spacing w:after="0" w:line="0" w:lineRule="atLeast"/>
      <w:jc w:val="both"/>
    </w:pPr>
    <w:rPr>
      <w:i/>
      <w:iCs/>
      <w:sz w:val="8"/>
      <w:szCs w:val="8"/>
    </w:rPr>
  </w:style>
  <w:style w:type="paragraph" w:customStyle="1" w:styleId="Table-GF">
    <w:name w:val="Table-GF"/>
    <w:basedOn w:val="Normal"/>
    <w:qFormat/>
    <w:rsid w:val="000332FF"/>
    <w:pPr>
      <w:spacing w:before="240" w:after="0" w:line="240" w:lineRule="auto"/>
      <w:ind w:left="34"/>
    </w:pPr>
    <w:rPr>
      <w:rFonts w:ascii="Times New Roman" w:eastAsia="Times New Roman" w:hAnsi="Times New Roman" w:cs="Times New Roman"/>
      <w:sz w:val="24"/>
    </w:rPr>
  </w:style>
  <w:style w:type="character" w:customStyle="1" w:styleId="shorttext">
    <w:name w:val="short_text"/>
    <w:rsid w:val="000332FF"/>
  </w:style>
  <w:style w:type="character" w:customStyle="1" w:styleId="hps">
    <w:name w:val="hps"/>
    <w:rsid w:val="000332FF"/>
  </w:style>
  <w:style w:type="character" w:customStyle="1" w:styleId="atn">
    <w:name w:val="atn"/>
    <w:rsid w:val="000332FF"/>
  </w:style>
  <w:style w:type="character" w:customStyle="1" w:styleId="hpsatn">
    <w:name w:val="hps atn"/>
    <w:rsid w:val="000332FF"/>
  </w:style>
  <w:style w:type="character" w:customStyle="1" w:styleId="FontStyle36">
    <w:name w:val="Font Style36"/>
    <w:rsid w:val="000332FF"/>
    <w:rPr>
      <w:rFonts w:ascii="Arial" w:hAnsi="Arial" w:cs="Arial"/>
      <w:sz w:val="20"/>
      <w:szCs w:val="20"/>
    </w:rPr>
  </w:style>
  <w:style w:type="character" w:customStyle="1" w:styleId="articol1">
    <w:name w:val="articol1"/>
    <w:rsid w:val="000332FF"/>
    <w:rPr>
      <w:b/>
      <w:bCs/>
      <w:color w:val="009500"/>
    </w:rPr>
  </w:style>
  <w:style w:type="character" w:customStyle="1" w:styleId="alineat1">
    <w:name w:val="alineat1"/>
    <w:rsid w:val="000332FF"/>
    <w:rPr>
      <w:b/>
      <w:bCs/>
      <w:color w:val="000000"/>
    </w:rPr>
  </w:style>
  <w:style w:type="character" w:customStyle="1" w:styleId="searchidx01">
    <w:name w:val="search_idx_01"/>
    <w:rsid w:val="000332FF"/>
    <w:rPr>
      <w:color w:val="000000"/>
      <w:shd w:val="clear" w:color="auto" w:fill="FFD700"/>
    </w:rPr>
  </w:style>
  <w:style w:type="character" w:customStyle="1" w:styleId="apple-converted-space">
    <w:name w:val="apple-converted-space"/>
    <w:rsid w:val="000332FF"/>
  </w:style>
  <w:style w:type="character" w:customStyle="1" w:styleId="l5def1">
    <w:name w:val="l5def1"/>
    <w:rsid w:val="000332FF"/>
    <w:rPr>
      <w:rFonts w:ascii="Arial" w:hAnsi="Arial" w:cs="Arial" w:hint="default"/>
      <w:color w:val="000000"/>
      <w:sz w:val="26"/>
      <w:szCs w:val="26"/>
    </w:rPr>
  </w:style>
  <w:style w:type="character" w:customStyle="1" w:styleId="l5def2">
    <w:name w:val="l5def2"/>
    <w:rsid w:val="000332FF"/>
    <w:rPr>
      <w:rFonts w:ascii="Arial" w:hAnsi="Arial" w:cs="Arial" w:hint="default"/>
      <w:color w:val="000000"/>
      <w:sz w:val="26"/>
      <w:szCs w:val="26"/>
    </w:rPr>
  </w:style>
  <w:style w:type="character" w:customStyle="1" w:styleId="l5def3">
    <w:name w:val="l5def3"/>
    <w:rsid w:val="000332FF"/>
    <w:rPr>
      <w:rFonts w:ascii="Arial" w:hAnsi="Arial" w:cs="Arial" w:hint="default"/>
      <w:color w:val="000000"/>
      <w:sz w:val="26"/>
      <w:szCs w:val="26"/>
    </w:rPr>
  </w:style>
  <w:style w:type="character" w:customStyle="1" w:styleId="l5tlu1">
    <w:name w:val="l5tlu1"/>
    <w:rsid w:val="000332FF"/>
    <w:rPr>
      <w:b/>
      <w:bCs/>
      <w:color w:val="000000"/>
      <w:sz w:val="32"/>
      <w:szCs w:val="32"/>
    </w:rPr>
  </w:style>
  <w:style w:type="paragraph" w:customStyle="1" w:styleId="Style2">
    <w:name w:val="Style2"/>
    <w:basedOn w:val="Normal"/>
    <w:rsid w:val="000332FF"/>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character" w:customStyle="1" w:styleId="FontStyle39">
    <w:name w:val="Font Style39"/>
    <w:rsid w:val="000332FF"/>
    <w:rPr>
      <w:rFonts w:ascii="Times New Roman" w:hAnsi="Times New Roman" w:cs="Times New Roman"/>
      <w:color w:val="000000"/>
      <w:sz w:val="22"/>
      <w:szCs w:val="22"/>
    </w:rPr>
  </w:style>
  <w:style w:type="character" w:customStyle="1" w:styleId="l5def">
    <w:name w:val="l5def"/>
    <w:rsid w:val="000332FF"/>
  </w:style>
  <w:style w:type="character" w:customStyle="1" w:styleId="l5ghi1">
    <w:name w:val="l5_ghi1"/>
    <w:rsid w:val="000332FF"/>
    <w:rPr>
      <w:sz w:val="26"/>
      <w:szCs w:val="26"/>
      <w:shd w:val="clear" w:color="auto" w:fill="E0E0F0"/>
    </w:rPr>
  </w:style>
  <w:style w:type="character" w:customStyle="1" w:styleId="l5def12">
    <w:name w:val="l5def12"/>
    <w:rsid w:val="000332FF"/>
    <w:rPr>
      <w:rFonts w:ascii="Arial" w:hAnsi="Arial" w:cs="Arial" w:hint="default"/>
      <w:color w:val="000000"/>
      <w:sz w:val="26"/>
      <w:szCs w:val="26"/>
    </w:rPr>
  </w:style>
  <w:style w:type="character" w:customStyle="1" w:styleId="l5not">
    <w:name w:val="l5_not"/>
    <w:rsid w:val="000332FF"/>
  </w:style>
  <w:style w:type="character" w:customStyle="1" w:styleId="l5def5">
    <w:name w:val="l5def5"/>
    <w:rsid w:val="000332FF"/>
    <w:rPr>
      <w:rFonts w:ascii="Arial" w:hAnsi="Arial" w:cs="Arial" w:hint="default"/>
      <w:color w:val="000000"/>
      <w:sz w:val="26"/>
      <w:szCs w:val="26"/>
    </w:rPr>
  </w:style>
  <w:style w:type="character" w:customStyle="1" w:styleId="BodyTextIndent3Char1">
    <w:name w:val="Body Text Indent 3 Char1"/>
    <w:rsid w:val="000332FF"/>
    <w:rPr>
      <w:rFonts w:ascii="Arial" w:hAnsi="Arial"/>
      <w:sz w:val="16"/>
      <w:szCs w:val="16"/>
      <w:lang w:val="ro-RO" w:eastAsia="ro-RO"/>
    </w:rPr>
  </w:style>
  <w:style w:type="character" w:customStyle="1" w:styleId="l5ghi3">
    <w:name w:val="l5_ghi3"/>
    <w:rsid w:val="000332FF"/>
    <w:rPr>
      <w:sz w:val="26"/>
      <w:szCs w:val="26"/>
      <w:shd w:val="clear" w:color="auto" w:fill="E0E0F0"/>
    </w:rPr>
  </w:style>
  <w:style w:type="character" w:customStyle="1" w:styleId="l5ghi10">
    <w:name w:val="l5ghi1"/>
    <w:rsid w:val="000332FF"/>
    <w:rPr>
      <w:color w:val="000000"/>
      <w:sz w:val="26"/>
      <w:szCs w:val="26"/>
    </w:rPr>
  </w:style>
  <w:style w:type="character" w:customStyle="1" w:styleId="l5ghi2">
    <w:name w:val="l5_ghi2"/>
    <w:rsid w:val="000332FF"/>
    <w:rPr>
      <w:sz w:val="26"/>
      <w:szCs w:val="26"/>
      <w:shd w:val="clear" w:color="auto" w:fill="E0E0F0"/>
    </w:rPr>
  </w:style>
  <w:style w:type="character" w:customStyle="1" w:styleId="l5def35">
    <w:name w:val="l5def35"/>
    <w:rsid w:val="000332FF"/>
    <w:rPr>
      <w:rFonts w:ascii="Arial" w:hAnsi="Arial" w:cs="Arial" w:hint="default"/>
      <w:color w:val="000000"/>
      <w:sz w:val="26"/>
      <w:szCs w:val="26"/>
    </w:rPr>
  </w:style>
  <w:style w:type="character" w:customStyle="1" w:styleId="l5def36">
    <w:name w:val="l5def36"/>
    <w:rsid w:val="000332FF"/>
    <w:rPr>
      <w:rFonts w:ascii="Arial" w:hAnsi="Arial" w:cs="Arial" w:hint="default"/>
      <w:color w:val="000000"/>
      <w:sz w:val="26"/>
      <w:szCs w:val="26"/>
    </w:rPr>
  </w:style>
  <w:style w:type="character" w:customStyle="1" w:styleId="l5def37">
    <w:name w:val="l5def37"/>
    <w:rsid w:val="000332FF"/>
    <w:rPr>
      <w:rFonts w:ascii="Arial" w:hAnsi="Arial" w:cs="Arial" w:hint="default"/>
      <w:color w:val="000000"/>
      <w:sz w:val="26"/>
      <w:szCs w:val="26"/>
    </w:rPr>
  </w:style>
  <w:style w:type="character" w:customStyle="1" w:styleId="l5def38">
    <w:name w:val="l5def38"/>
    <w:rsid w:val="000332FF"/>
    <w:rPr>
      <w:rFonts w:ascii="Arial" w:hAnsi="Arial" w:cs="Arial" w:hint="default"/>
      <w:color w:val="000000"/>
      <w:sz w:val="26"/>
      <w:szCs w:val="26"/>
    </w:rPr>
  </w:style>
  <w:style w:type="character" w:customStyle="1" w:styleId="l5def4">
    <w:name w:val="l5def4"/>
    <w:rsid w:val="000332FF"/>
    <w:rPr>
      <w:rFonts w:ascii="Arial" w:hAnsi="Arial" w:cs="Arial" w:hint="default"/>
      <w:color w:val="000000"/>
      <w:sz w:val="26"/>
      <w:szCs w:val="26"/>
    </w:rPr>
  </w:style>
  <w:style w:type="character" w:customStyle="1" w:styleId="PreformatatHTMLCaracter">
    <w:name w:val="Preformatat HTML Caracter"/>
    <w:link w:val="PreformatatHTML"/>
    <w:rsid w:val="000332FF"/>
    <w:rPr>
      <w:rFonts w:ascii="Consolas" w:hAnsi="Consolas" w:cs="Consolas"/>
      <w:sz w:val="26"/>
      <w:szCs w:val="26"/>
    </w:rPr>
  </w:style>
  <w:style w:type="paragraph" w:styleId="PreformatatHTML">
    <w:name w:val="HTML Preformatted"/>
    <w:basedOn w:val="Normal"/>
    <w:link w:val="PreformatatHTMLCaracter"/>
    <w:unhideWhenUsed/>
    <w:rsid w:val="00033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6"/>
      <w:szCs w:val="26"/>
    </w:rPr>
  </w:style>
  <w:style w:type="character" w:customStyle="1" w:styleId="PreformatatHTMLCaracter1">
    <w:name w:val="Preformatat HTML Caracter1"/>
    <w:basedOn w:val="Fontdeparagrafimplicit"/>
    <w:uiPriority w:val="99"/>
    <w:semiHidden/>
    <w:rsid w:val="000332FF"/>
    <w:rPr>
      <w:rFonts w:ascii="Consolas" w:hAnsi="Consolas"/>
      <w:sz w:val="20"/>
      <w:szCs w:val="20"/>
    </w:rPr>
  </w:style>
  <w:style w:type="character" w:customStyle="1" w:styleId="HTMLPreformattedChar1">
    <w:name w:val="HTML Preformatted Char1"/>
    <w:uiPriority w:val="99"/>
    <w:rsid w:val="000332FF"/>
    <w:rPr>
      <w:rFonts w:ascii="Courier New" w:hAnsi="Courier New" w:cs="Courier New"/>
      <w:lang w:val="ro-RO" w:eastAsia="ro-RO"/>
    </w:rPr>
  </w:style>
  <w:style w:type="character" w:customStyle="1" w:styleId="l5r1">
    <w:name w:val="l5_r1"/>
    <w:rsid w:val="000332FF"/>
    <w:rPr>
      <w:b w:val="0"/>
      <w:bCs w:val="0"/>
      <w:i w:val="0"/>
      <w:iCs w:val="0"/>
      <w:strike w:val="0"/>
      <w:dstrike w:val="0"/>
      <w:color w:val="999999"/>
      <w:sz w:val="26"/>
      <w:szCs w:val="26"/>
      <w:u w:val="none"/>
      <w:effect w:val="none"/>
    </w:rPr>
  </w:style>
  <w:style w:type="character" w:customStyle="1" w:styleId="l5red1">
    <w:name w:val="l5_red1"/>
    <w:rsid w:val="000332FF"/>
    <w:rPr>
      <w:b w:val="0"/>
      <w:bCs w:val="0"/>
      <w:i w:val="0"/>
      <w:iCs w:val="0"/>
      <w:strike w:val="0"/>
      <w:dstrike w:val="0"/>
      <w:color w:val="FF0000"/>
      <w:u w:val="none"/>
      <w:effect w:val="none"/>
      <w:shd w:val="clear" w:color="auto" w:fill="auto"/>
    </w:rPr>
  </w:style>
  <w:style w:type="character" w:customStyle="1" w:styleId="l5r2">
    <w:name w:val="l5_r2"/>
    <w:rsid w:val="000332FF"/>
    <w:rPr>
      <w:rFonts w:ascii="Arial" w:hAnsi="Arial" w:cs="Arial" w:hint="default"/>
      <w:b w:val="0"/>
      <w:bCs w:val="0"/>
      <w:i w:val="0"/>
      <w:iCs w:val="0"/>
      <w:strike w:val="0"/>
      <w:dstrike w:val="0"/>
      <w:color w:val="000000"/>
      <w:sz w:val="26"/>
      <w:szCs w:val="26"/>
      <w:u w:val="none"/>
      <w:effect w:val="none"/>
    </w:rPr>
  </w:style>
  <w:style w:type="character" w:customStyle="1" w:styleId="l5red2">
    <w:name w:val="l5_red2"/>
    <w:rsid w:val="000332FF"/>
    <w:rPr>
      <w:rFonts w:ascii="Arial" w:hAnsi="Arial" w:cs="Arial" w:hint="default"/>
      <w:b w:val="0"/>
      <w:bCs w:val="0"/>
      <w:i w:val="0"/>
      <w:iCs w:val="0"/>
      <w:strike w:val="0"/>
      <w:dstrike w:val="0"/>
      <w:color w:val="000000"/>
      <w:sz w:val="26"/>
      <w:szCs w:val="26"/>
      <w:u w:val="none"/>
      <w:effect w:val="none"/>
      <w:shd w:val="clear" w:color="auto" w:fill="auto"/>
    </w:rPr>
  </w:style>
  <w:style w:type="character" w:styleId="Accentuat">
    <w:name w:val="Emphasis"/>
    <w:uiPriority w:val="20"/>
    <w:qFormat/>
    <w:rsid w:val="000332FF"/>
    <w:rPr>
      <w:i/>
      <w:iCs/>
    </w:rPr>
  </w:style>
  <w:style w:type="character" w:customStyle="1" w:styleId="FontStyle22">
    <w:name w:val="Font Style22"/>
    <w:rsid w:val="000332FF"/>
    <w:rPr>
      <w:rFonts w:ascii="Arial" w:hAnsi="Arial" w:cs="Arial"/>
      <w:b/>
      <w:bCs/>
      <w:sz w:val="24"/>
      <w:szCs w:val="24"/>
    </w:rPr>
  </w:style>
  <w:style w:type="table" w:customStyle="1" w:styleId="TableNormal2">
    <w:name w:val="Table Normal2"/>
    <w:semiHidden/>
    <w:rsid w:val="000332FF"/>
    <w:pPr>
      <w:spacing w:after="0" w:line="240" w:lineRule="auto"/>
    </w:pPr>
    <w:rPr>
      <w:rFonts w:ascii="Times New Roman" w:eastAsia="SimSun" w:hAnsi="Times New Roman" w:cs="Times New Roman"/>
      <w:sz w:val="20"/>
      <w:szCs w:val="20"/>
      <w:lang w:val="en-GB" w:eastAsia="zh-CN"/>
    </w:rPr>
    <w:tblPr>
      <w:tblCellMar>
        <w:top w:w="0" w:type="dxa"/>
        <w:left w:w="108" w:type="dxa"/>
        <w:bottom w:w="0" w:type="dxa"/>
        <w:right w:w="108" w:type="dxa"/>
      </w:tblCellMar>
    </w:tblPr>
  </w:style>
  <w:style w:type="paragraph" w:customStyle="1" w:styleId="Style">
    <w:name w:val="Style"/>
    <w:uiPriority w:val="99"/>
    <w:rsid w:val="000332F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5com1">
    <w:name w:val="l5com1"/>
    <w:rsid w:val="000332FF"/>
    <w:rPr>
      <w:rFonts w:ascii="Tahoma" w:hAnsi="Tahoma" w:cs="Tahoma" w:hint="default"/>
      <w:b w:val="0"/>
      <w:bCs w:val="0"/>
      <w:i/>
      <w:iCs/>
      <w:color w:val="339966"/>
      <w:sz w:val="22"/>
      <w:szCs w:val="22"/>
    </w:rPr>
  </w:style>
  <w:style w:type="character" w:customStyle="1" w:styleId="l5def10">
    <w:name w:val="l5def10"/>
    <w:rsid w:val="000332FF"/>
    <w:rPr>
      <w:rFonts w:ascii="Arial" w:hAnsi="Arial" w:cs="Arial" w:hint="default"/>
      <w:color w:val="000000"/>
      <w:sz w:val="26"/>
      <w:szCs w:val="26"/>
    </w:rPr>
  </w:style>
  <w:style w:type="character" w:customStyle="1" w:styleId="l5com2">
    <w:name w:val="l5com2"/>
    <w:rsid w:val="000332FF"/>
    <w:rPr>
      <w:rFonts w:ascii="Tahoma" w:hAnsi="Tahoma" w:cs="Tahoma" w:hint="default"/>
      <w:b w:val="0"/>
      <w:bCs w:val="0"/>
      <w:i/>
      <w:iCs/>
      <w:color w:val="339966"/>
      <w:sz w:val="22"/>
      <w:szCs w:val="22"/>
    </w:rPr>
  </w:style>
  <w:style w:type="character" w:customStyle="1" w:styleId="l5def9">
    <w:name w:val="l5def9"/>
    <w:rsid w:val="000332FF"/>
    <w:rPr>
      <w:rFonts w:ascii="Arial" w:hAnsi="Arial" w:cs="Arial" w:hint="default"/>
      <w:color w:val="000000"/>
      <w:sz w:val="26"/>
      <w:szCs w:val="26"/>
    </w:rPr>
  </w:style>
  <w:style w:type="character" w:customStyle="1" w:styleId="l5def31">
    <w:name w:val="l5def31"/>
    <w:rsid w:val="000332FF"/>
    <w:rPr>
      <w:rFonts w:ascii="Arial" w:hAnsi="Arial" w:cs="Arial" w:hint="default"/>
      <w:color w:val="000000"/>
      <w:sz w:val="26"/>
      <w:szCs w:val="26"/>
    </w:rPr>
  </w:style>
  <w:style w:type="character" w:customStyle="1" w:styleId="l5def32">
    <w:name w:val="l5def32"/>
    <w:rsid w:val="000332FF"/>
    <w:rPr>
      <w:rFonts w:ascii="Arial" w:hAnsi="Arial" w:cs="Arial" w:hint="default"/>
      <w:color w:val="000000"/>
      <w:sz w:val="26"/>
      <w:szCs w:val="26"/>
    </w:rPr>
  </w:style>
  <w:style w:type="character" w:customStyle="1" w:styleId="l5comaplicare1">
    <w:name w:val="l5comaplicare1"/>
    <w:rsid w:val="000332FF"/>
    <w:rPr>
      <w:color w:val="000000"/>
      <w:sz w:val="22"/>
      <w:szCs w:val="22"/>
    </w:rPr>
  </w:style>
  <w:style w:type="character" w:customStyle="1" w:styleId="l5comaplicare2">
    <w:name w:val="l5comaplicare2"/>
    <w:rsid w:val="000332FF"/>
    <w:rPr>
      <w:color w:val="000000"/>
      <w:sz w:val="22"/>
      <w:szCs w:val="22"/>
    </w:rPr>
  </w:style>
  <w:style w:type="character" w:customStyle="1" w:styleId="l5def8">
    <w:name w:val="l5def8"/>
    <w:rsid w:val="000332FF"/>
    <w:rPr>
      <w:rFonts w:ascii="Arial" w:hAnsi="Arial" w:cs="Arial" w:hint="default"/>
      <w:color w:val="000000"/>
      <w:sz w:val="26"/>
      <w:szCs w:val="26"/>
    </w:rPr>
  </w:style>
  <w:style w:type="paragraph" w:customStyle="1" w:styleId="xl114">
    <w:name w:val="xl11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18">
    <w:name w:val="xl118"/>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63">
    <w:name w:val="xl6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64">
    <w:name w:val="xl6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font5">
    <w:name w:val="font5"/>
    <w:basedOn w:val="Normal"/>
    <w:rsid w:val="000332FF"/>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font6">
    <w:name w:val="font6"/>
    <w:basedOn w:val="Normal"/>
    <w:rsid w:val="000332FF"/>
    <w:pP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font7">
    <w:name w:val="font7"/>
    <w:basedOn w:val="Normal"/>
    <w:rsid w:val="000332FF"/>
    <w:pPr>
      <w:spacing w:before="100" w:beforeAutospacing="1" w:after="100" w:afterAutospacing="1" w:line="240" w:lineRule="auto"/>
    </w:pPr>
    <w:rPr>
      <w:rFonts w:ascii="Arial" w:eastAsia="Times New Roman" w:hAnsi="Arial" w:cs="Arial"/>
      <w:b/>
      <w:bCs/>
      <w:color w:val="FF0000"/>
      <w:sz w:val="16"/>
      <w:szCs w:val="16"/>
      <w:lang w:val="ro-RO" w:eastAsia="ro-RO"/>
    </w:rPr>
  </w:style>
  <w:style w:type="paragraph" w:customStyle="1" w:styleId="xl120">
    <w:name w:val="xl12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val="ro-RO" w:eastAsia="ro-RO"/>
    </w:rPr>
  </w:style>
  <w:style w:type="paragraph" w:customStyle="1" w:styleId="xl123">
    <w:name w:val="xl12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333399"/>
      <w:sz w:val="16"/>
      <w:szCs w:val="16"/>
      <w:lang w:val="ro-RO" w:eastAsia="ro-RO"/>
    </w:rPr>
  </w:style>
  <w:style w:type="paragraph" w:customStyle="1" w:styleId="xl124">
    <w:name w:val="xl12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5">
    <w:name w:val="xl125"/>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ro-RO" w:eastAsia="ro-RO"/>
    </w:rPr>
  </w:style>
  <w:style w:type="paragraph" w:customStyle="1" w:styleId="xl126">
    <w:name w:val="xl126"/>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val="ro-RO" w:eastAsia="ro-RO"/>
    </w:rPr>
  </w:style>
  <w:style w:type="paragraph" w:customStyle="1" w:styleId="xl127">
    <w:name w:val="xl127"/>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128">
    <w:name w:val="xl12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9">
    <w:name w:val="xl12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30">
    <w:name w:val="xl13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131">
    <w:name w:val="xl13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ro-RO" w:eastAsia="ro-RO"/>
    </w:rPr>
  </w:style>
  <w:style w:type="paragraph" w:customStyle="1" w:styleId="xl132">
    <w:name w:val="xl13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33">
    <w:name w:val="xl133"/>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34">
    <w:name w:val="xl134"/>
    <w:basedOn w:val="Normal"/>
    <w:rsid w:val="000332F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35">
    <w:name w:val="xl135"/>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Normal"/>
    <w:rsid w:val="000332F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7">
    <w:name w:val="xl137"/>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character" w:customStyle="1" w:styleId="l5def6">
    <w:name w:val="l5def6"/>
    <w:rsid w:val="000332FF"/>
    <w:rPr>
      <w:rFonts w:ascii="Arial" w:hAnsi="Arial" w:cs="Arial" w:hint="default"/>
      <w:color w:val="000000"/>
      <w:sz w:val="26"/>
      <w:szCs w:val="26"/>
    </w:rPr>
  </w:style>
  <w:style w:type="character" w:customStyle="1" w:styleId="l5def7">
    <w:name w:val="l5def7"/>
    <w:rsid w:val="000332FF"/>
    <w:rPr>
      <w:rFonts w:ascii="Arial" w:hAnsi="Arial" w:cs="Arial" w:hint="default"/>
      <w:color w:val="000000"/>
      <w:sz w:val="26"/>
      <w:szCs w:val="26"/>
    </w:rPr>
  </w:style>
  <w:style w:type="character" w:customStyle="1" w:styleId="l5def11">
    <w:name w:val="l5def11"/>
    <w:rsid w:val="000332FF"/>
    <w:rPr>
      <w:rFonts w:ascii="Arial" w:hAnsi="Arial" w:cs="Arial" w:hint="default"/>
      <w:color w:val="000000"/>
      <w:sz w:val="26"/>
      <w:szCs w:val="26"/>
    </w:rPr>
  </w:style>
  <w:style w:type="paragraph" w:customStyle="1" w:styleId="xl138">
    <w:name w:val="xl13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rPr>
  </w:style>
  <w:style w:type="paragraph" w:customStyle="1" w:styleId="xl139">
    <w:name w:val="xl13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140">
    <w:name w:val="xl14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16"/>
      <w:szCs w:val="16"/>
    </w:rPr>
  </w:style>
  <w:style w:type="paragraph" w:customStyle="1" w:styleId="xl141">
    <w:name w:val="xl14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42">
    <w:name w:val="xl14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43">
    <w:name w:val="xl143"/>
    <w:basedOn w:val="Normal"/>
    <w:rsid w:val="000332FF"/>
    <w:pPr>
      <w:spacing w:before="100" w:beforeAutospacing="1" w:after="100" w:afterAutospacing="1" w:line="240" w:lineRule="auto"/>
    </w:pPr>
    <w:rPr>
      <w:rFonts w:ascii="Arial" w:eastAsia="Times New Roman" w:hAnsi="Arial" w:cs="Arial"/>
      <w:sz w:val="16"/>
      <w:szCs w:val="16"/>
    </w:rPr>
  </w:style>
  <w:style w:type="table" w:customStyle="1" w:styleId="Stlus1">
    <w:name w:val="Stílus1"/>
    <w:basedOn w:val="TabelNormal"/>
    <w:rsid w:val="00F47B1B"/>
    <w:pPr>
      <w:spacing w:after="0" w:line="240" w:lineRule="auto"/>
    </w:pPr>
    <w:rPr>
      <w:rFonts w:ascii="Times New Roman" w:eastAsia="Times New Roman" w:hAnsi="Times New Roman" w:cs="Times New Roman"/>
      <w:sz w:val="24"/>
      <w:szCs w:val="24"/>
      <w:lang w:val="ro-RO" w:eastAsia="hu-HU"/>
    </w:rPr>
    <w:tblPr>
      <w:tblStyleRowBandSize w:val="1"/>
      <w:tblStyleColBandSize w:val="1"/>
      <w:tblInd w:w="0" w:type="nil"/>
    </w:tblPr>
  </w:style>
  <w:style w:type="character" w:styleId="Accentuaresubtil">
    <w:name w:val="Subtle Emphasis"/>
    <w:basedOn w:val="Fontdeparagrafimplicit"/>
    <w:uiPriority w:val="19"/>
    <w:qFormat/>
    <w:rsid w:val="00F47B1B"/>
    <w:rPr>
      <w:rFonts w:cs="Times New Roman"/>
      <w:i/>
      <w:iCs/>
      <w:color w:val="404040" w:themeColor="text1" w:themeTint="BF"/>
    </w:rPr>
  </w:style>
  <w:style w:type="paragraph" w:customStyle="1" w:styleId="CaracterCaracter3">
    <w:name w:val="Caracter Caracter3"/>
    <w:basedOn w:val="Normal"/>
    <w:rsid w:val="00B71D46"/>
    <w:pPr>
      <w:suppressAutoHyphens/>
      <w:spacing w:line="240" w:lineRule="exact"/>
    </w:pPr>
    <w:rPr>
      <w:rFonts w:ascii="Tahoma" w:eastAsia="Times New Roman" w:hAnsi="Tahoma" w:cs="Times New Roman"/>
      <w:sz w:val="20"/>
      <w:szCs w:val="20"/>
      <w:lang w:eastAsia="ar-SA"/>
    </w:rPr>
  </w:style>
  <w:style w:type="character" w:customStyle="1" w:styleId="WW8Num12z1">
    <w:name w:val="WW8Num12z1"/>
    <w:rsid w:val="005828A1"/>
    <w:rPr>
      <w:rFonts w:ascii="Courier New" w:hAnsi="Courier New" w:cs="Courier New" w:hint="default"/>
    </w:rPr>
  </w:style>
  <w:style w:type="character" w:customStyle="1" w:styleId="WW8Num12z2">
    <w:name w:val="WW8Num12z2"/>
    <w:rsid w:val="005828A1"/>
    <w:rPr>
      <w:rFonts w:ascii="Wingdings" w:hAnsi="Wingdings" w:cs="Wingdings" w:hint="default"/>
    </w:rPr>
  </w:style>
  <w:style w:type="character" w:customStyle="1" w:styleId="WW8Num12z6">
    <w:name w:val="WW8Num12z6"/>
    <w:rsid w:val="005828A1"/>
    <w:rPr>
      <w:rFonts w:ascii="Symbol" w:hAnsi="Symbol" w:cs="Symbol" w:hint="default"/>
    </w:rPr>
  </w:style>
  <w:style w:type="character" w:customStyle="1" w:styleId="WW8Num23z3">
    <w:name w:val="WW8Num23z3"/>
    <w:rsid w:val="005828A1"/>
    <w:rPr>
      <w:rFonts w:ascii="Symbol" w:hAnsi="Symbol" w:cs="Symbol" w:hint="default"/>
    </w:rPr>
  </w:style>
  <w:style w:type="character" w:customStyle="1" w:styleId="WW8Num25z3">
    <w:name w:val="WW8Num25z3"/>
    <w:rsid w:val="005828A1"/>
  </w:style>
  <w:style w:type="character" w:customStyle="1" w:styleId="WW8Num25z4">
    <w:name w:val="WW8Num25z4"/>
    <w:rsid w:val="005828A1"/>
  </w:style>
  <w:style w:type="character" w:customStyle="1" w:styleId="WW8Num25z5">
    <w:name w:val="WW8Num25z5"/>
    <w:rsid w:val="005828A1"/>
  </w:style>
  <w:style w:type="character" w:customStyle="1" w:styleId="WW8Num25z6">
    <w:name w:val="WW8Num25z6"/>
    <w:rsid w:val="005828A1"/>
  </w:style>
  <w:style w:type="character" w:customStyle="1" w:styleId="WW8Num25z7">
    <w:name w:val="WW8Num25z7"/>
    <w:rsid w:val="005828A1"/>
  </w:style>
  <w:style w:type="character" w:customStyle="1" w:styleId="WW8Num25z8">
    <w:name w:val="WW8Num25z8"/>
    <w:rsid w:val="005828A1"/>
  </w:style>
  <w:style w:type="character" w:customStyle="1" w:styleId="WW8Num26z0">
    <w:name w:val="WW8Num26z0"/>
    <w:rsid w:val="005828A1"/>
    <w:rPr>
      <w:rFonts w:ascii="Trebuchet MS" w:eastAsia="MS Mincho" w:hAnsi="Trebuchet MS" w:cs="Times New Roman"/>
    </w:rPr>
  </w:style>
  <w:style w:type="character" w:customStyle="1" w:styleId="WW8Num26z1">
    <w:name w:val="WW8Num26z1"/>
    <w:rsid w:val="005828A1"/>
    <w:rPr>
      <w:rFonts w:ascii="Courier New" w:hAnsi="Courier New" w:cs="Courier New"/>
    </w:rPr>
  </w:style>
  <w:style w:type="character" w:customStyle="1" w:styleId="WW8Num26z2">
    <w:name w:val="WW8Num26z2"/>
    <w:rsid w:val="005828A1"/>
    <w:rPr>
      <w:rFonts w:ascii="Wingdings" w:hAnsi="Wingdings" w:cs="Wingdings"/>
    </w:rPr>
  </w:style>
  <w:style w:type="character" w:customStyle="1" w:styleId="WW8Num26z3">
    <w:name w:val="WW8Num26z3"/>
    <w:rsid w:val="005828A1"/>
    <w:rPr>
      <w:rFonts w:ascii="Symbol" w:hAnsi="Symbol" w:cs="Symbol"/>
    </w:rPr>
  </w:style>
  <w:style w:type="character" w:customStyle="1" w:styleId="WW8Num27z0">
    <w:name w:val="WW8Num27z0"/>
    <w:rsid w:val="005828A1"/>
    <w:rPr>
      <w:rFonts w:hint="default"/>
      <w:lang w:val="ro-RO"/>
    </w:rPr>
  </w:style>
  <w:style w:type="character" w:customStyle="1" w:styleId="WW8Num27z1">
    <w:name w:val="WW8Num27z1"/>
    <w:rsid w:val="005828A1"/>
  </w:style>
  <w:style w:type="character" w:customStyle="1" w:styleId="WW8Num27z2">
    <w:name w:val="WW8Num27z2"/>
    <w:rsid w:val="005828A1"/>
  </w:style>
  <w:style w:type="character" w:customStyle="1" w:styleId="WW8Num27z3">
    <w:name w:val="WW8Num27z3"/>
    <w:rsid w:val="005828A1"/>
  </w:style>
  <w:style w:type="character" w:customStyle="1" w:styleId="WW8Num27z4">
    <w:name w:val="WW8Num27z4"/>
    <w:rsid w:val="005828A1"/>
  </w:style>
  <w:style w:type="character" w:customStyle="1" w:styleId="WW8Num27z5">
    <w:name w:val="WW8Num27z5"/>
    <w:rsid w:val="005828A1"/>
  </w:style>
  <w:style w:type="character" w:customStyle="1" w:styleId="WW8Num27z6">
    <w:name w:val="WW8Num27z6"/>
    <w:rsid w:val="005828A1"/>
  </w:style>
  <w:style w:type="character" w:customStyle="1" w:styleId="WW8Num27z7">
    <w:name w:val="WW8Num27z7"/>
    <w:rsid w:val="005828A1"/>
  </w:style>
  <w:style w:type="character" w:customStyle="1" w:styleId="WW8Num27z8">
    <w:name w:val="WW8Num27z8"/>
    <w:rsid w:val="005828A1"/>
  </w:style>
  <w:style w:type="character" w:customStyle="1" w:styleId="WW8Num28z0">
    <w:name w:val="WW8Num28z0"/>
    <w:rsid w:val="005828A1"/>
    <w:rPr>
      <w:b/>
      <w:bCs/>
    </w:rPr>
  </w:style>
  <w:style w:type="character" w:customStyle="1" w:styleId="WW8Num28z1">
    <w:name w:val="WW8Num28z1"/>
    <w:rsid w:val="005828A1"/>
  </w:style>
  <w:style w:type="character" w:customStyle="1" w:styleId="WW8Num28z2">
    <w:name w:val="WW8Num28z2"/>
    <w:rsid w:val="005828A1"/>
  </w:style>
  <w:style w:type="character" w:customStyle="1" w:styleId="WW8Num28z3">
    <w:name w:val="WW8Num28z3"/>
    <w:rsid w:val="005828A1"/>
    <w:rPr>
      <w:i w:val="0"/>
      <w:iCs/>
      <w:color w:val="000000"/>
      <w:lang w:val="ro-RO"/>
    </w:rPr>
  </w:style>
  <w:style w:type="character" w:customStyle="1" w:styleId="WW8Num28z4">
    <w:name w:val="WW8Num28z4"/>
    <w:rsid w:val="005828A1"/>
  </w:style>
  <w:style w:type="character" w:customStyle="1" w:styleId="WW8Num28z5">
    <w:name w:val="WW8Num28z5"/>
    <w:rsid w:val="005828A1"/>
  </w:style>
  <w:style w:type="character" w:customStyle="1" w:styleId="WW8Num28z6">
    <w:name w:val="WW8Num28z6"/>
    <w:rsid w:val="005828A1"/>
  </w:style>
  <w:style w:type="character" w:customStyle="1" w:styleId="WW8Num28z7">
    <w:name w:val="WW8Num28z7"/>
    <w:rsid w:val="005828A1"/>
  </w:style>
  <w:style w:type="character" w:customStyle="1" w:styleId="WW8Num28z8">
    <w:name w:val="WW8Num28z8"/>
    <w:rsid w:val="005828A1"/>
  </w:style>
  <w:style w:type="character" w:customStyle="1" w:styleId="WW8Num29z0">
    <w:name w:val="WW8Num29z0"/>
    <w:rsid w:val="005828A1"/>
    <w:rPr>
      <w:rFonts w:ascii="Times New Roman" w:eastAsia="Times New Roman" w:hAnsi="Times New Roman" w:cs="Times New Roman" w:hint="default"/>
      <w:lang w:val="ro-RO"/>
    </w:rPr>
  </w:style>
  <w:style w:type="character" w:customStyle="1" w:styleId="WW8Num29z1">
    <w:name w:val="WW8Num29z1"/>
    <w:rsid w:val="005828A1"/>
    <w:rPr>
      <w:rFonts w:ascii="Courier New" w:hAnsi="Courier New" w:cs="Courier New" w:hint="default"/>
    </w:rPr>
  </w:style>
  <w:style w:type="character" w:customStyle="1" w:styleId="WW8Num29z2">
    <w:name w:val="WW8Num29z2"/>
    <w:rsid w:val="005828A1"/>
    <w:rPr>
      <w:rFonts w:ascii="Wingdings" w:hAnsi="Wingdings" w:cs="Wingdings" w:hint="default"/>
    </w:rPr>
  </w:style>
  <w:style w:type="character" w:customStyle="1" w:styleId="WW8Num29z3">
    <w:name w:val="WW8Num29z3"/>
    <w:rsid w:val="005828A1"/>
    <w:rPr>
      <w:rFonts w:ascii="Symbol" w:hAnsi="Symbol" w:cs="Symbol" w:hint="default"/>
    </w:rPr>
  </w:style>
  <w:style w:type="character" w:customStyle="1" w:styleId="WW8Num30z0">
    <w:name w:val="WW8Num30z0"/>
    <w:rsid w:val="005828A1"/>
  </w:style>
  <w:style w:type="character" w:customStyle="1" w:styleId="WW8Num30z1">
    <w:name w:val="WW8Num30z1"/>
    <w:rsid w:val="005828A1"/>
  </w:style>
  <w:style w:type="character" w:customStyle="1" w:styleId="WW8Num30z2">
    <w:name w:val="WW8Num30z2"/>
    <w:rsid w:val="005828A1"/>
  </w:style>
  <w:style w:type="character" w:customStyle="1" w:styleId="WW8Num30z3">
    <w:name w:val="WW8Num30z3"/>
    <w:rsid w:val="005828A1"/>
  </w:style>
  <w:style w:type="character" w:customStyle="1" w:styleId="WW8Num30z4">
    <w:name w:val="WW8Num30z4"/>
    <w:rsid w:val="005828A1"/>
  </w:style>
  <w:style w:type="character" w:customStyle="1" w:styleId="WW8Num30z5">
    <w:name w:val="WW8Num30z5"/>
    <w:rsid w:val="005828A1"/>
  </w:style>
  <w:style w:type="character" w:customStyle="1" w:styleId="WW8Num30z6">
    <w:name w:val="WW8Num30z6"/>
    <w:rsid w:val="005828A1"/>
  </w:style>
  <w:style w:type="character" w:customStyle="1" w:styleId="WW8Num30z7">
    <w:name w:val="WW8Num30z7"/>
    <w:rsid w:val="005828A1"/>
  </w:style>
  <w:style w:type="character" w:customStyle="1" w:styleId="WW8Num30z8">
    <w:name w:val="WW8Num30z8"/>
    <w:rsid w:val="005828A1"/>
  </w:style>
  <w:style w:type="character" w:customStyle="1" w:styleId="WW8Num31z0">
    <w:name w:val="WW8Num31z0"/>
    <w:rsid w:val="005828A1"/>
    <w:rPr>
      <w:rFonts w:ascii="Times New Roman" w:eastAsia="Times New Roman" w:hAnsi="Times New Roman" w:cs="Times New Roman" w:hint="default"/>
      <w:lang w:val="ro-RO"/>
    </w:rPr>
  </w:style>
  <w:style w:type="character" w:customStyle="1" w:styleId="WW8Num31z1">
    <w:name w:val="WW8Num31z1"/>
    <w:rsid w:val="005828A1"/>
    <w:rPr>
      <w:rFonts w:ascii="Courier New" w:hAnsi="Courier New" w:cs="Courier New" w:hint="default"/>
    </w:rPr>
  </w:style>
  <w:style w:type="character" w:customStyle="1" w:styleId="WW8Num31z2">
    <w:name w:val="WW8Num31z2"/>
    <w:rsid w:val="005828A1"/>
    <w:rPr>
      <w:rFonts w:ascii="Wingdings" w:hAnsi="Wingdings" w:cs="Wingdings" w:hint="default"/>
    </w:rPr>
  </w:style>
  <w:style w:type="character" w:customStyle="1" w:styleId="WW8Num31z3">
    <w:name w:val="WW8Num31z3"/>
    <w:rsid w:val="005828A1"/>
    <w:rPr>
      <w:rFonts w:ascii="Symbol" w:hAnsi="Symbol" w:cs="Symbol" w:hint="default"/>
    </w:rPr>
  </w:style>
  <w:style w:type="character" w:customStyle="1" w:styleId="WW8Num32z0">
    <w:name w:val="WW8Num32z0"/>
    <w:rsid w:val="005828A1"/>
    <w:rPr>
      <w:rFonts w:ascii="Wingdings" w:hAnsi="Wingdings" w:cs="Wingdings"/>
      <w:color w:val="000000"/>
      <w:lang w:val="ro-RO"/>
    </w:rPr>
  </w:style>
  <w:style w:type="character" w:customStyle="1" w:styleId="WW8Num32z1">
    <w:name w:val="WW8Num32z1"/>
    <w:rsid w:val="005828A1"/>
  </w:style>
  <w:style w:type="character" w:customStyle="1" w:styleId="WW8Num32z2">
    <w:name w:val="WW8Num32z2"/>
    <w:rsid w:val="005828A1"/>
  </w:style>
  <w:style w:type="character" w:customStyle="1" w:styleId="WW8Num32z3">
    <w:name w:val="WW8Num32z3"/>
    <w:rsid w:val="005828A1"/>
  </w:style>
  <w:style w:type="character" w:customStyle="1" w:styleId="WW8Num32z4">
    <w:name w:val="WW8Num32z4"/>
    <w:rsid w:val="005828A1"/>
  </w:style>
  <w:style w:type="character" w:customStyle="1" w:styleId="WW8Num32z5">
    <w:name w:val="WW8Num32z5"/>
    <w:rsid w:val="005828A1"/>
  </w:style>
  <w:style w:type="character" w:customStyle="1" w:styleId="WW8Num32z6">
    <w:name w:val="WW8Num32z6"/>
    <w:rsid w:val="005828A1"/>
  </w:style>
  <w:style w:type="character" w:customStyle="1" w:styleId="WW8Num32z7">
    <w:name w:val="WW8Num32z7"/>
    <w:rsid w:val="005828A1"/>
  </w:style>
  <w:style w:type="character" w:customStyle="1" w:styleId="WW8Num32z8">
    <w:name w:val="WW8Num32z8"/>
    <w:rsid w:val="005828A1"/>
  </w:style>
  <w:style w:type="character" w:customStyle="1" w:styleId="WW8Num33z0">
    <w:name w:val="WW8Num33z0"/>
    <w:rsid w:val="005828A1"/>
    <w:rPr>
      <w:rFonts w:ascii="Symbol" w:hAnsi="Symbol" w:cs="Symbol" w:hint="default"/>
      <w:color w:val="000000"/>
    </w:rPr>
  </w:style>
  <w:style w:type="character" w:customStyle="1" w:styleId="WW8Num33z1">
    <w:name w:val="WW8Num33z1"/>
    <w:rsid w:val="005828A1"/>
    <w:rPr>
      <w:rFonts w:ascii="Courier New" w:hAnsi="Courier New" w:cs="Courier New" w:hint="default"/>
    </w:rPr>
  </w:style>
  <w:style w:type="character" w:customStyle="1" w:styleId="WW8Num33z2">
    <w:name w:val="WW8Num33z2"/>
    <w:rsid w:val="005828A1"/>
    <w:rPr>
      <w:rFonts w:ascii="Wingdings" w:hAnsi="Wingdings" w:cs="Wingdings" w:hint="default"/>
    </w:rPr>
  </w:style>
  <w:style w:type="character" w:customStyle="1" w:styleId="WW8Num33z3">
    <w:name w:val="WW8Num33z3"/>
    <w:rsid w:val="005828A1"/>
    <w:rPr>
      <w:rFonts w:ascii="Symbol" w:hAnsi="Symbol" w:cs="Symbol" w:hint="default"/>
    </w:rPr>
  </w:style>
  <w:style w:type="character" w:customStyle="1" w:styleId="WW8Num34z0">
    <w:name w:val="WW8Num34z0"/>
    <w:rsid w:val="005828A1"/>
    <w:rPr>
      <w:rFonts w:ascii="Times New Roman" w:eastAsia="Times New Roman" w:hAnsi="Times New Roman" w:cs="Times New Roman" w:hint="default"/>
    </w:rPr>
  </w:style>
  <w:style w:type="character" w:customStyle="1" w:styleId="WW8Num34z1">
    <w:name w:val="WW8Num34z1"/>
    <w:rsid w:val="005828A1"/>
    <w:rPr>
      <w:rFonts w:ascii="Courier New" w:hAnsi="Courier New" w:cs="Courier New" w:hint="default"/>
    </w:rPr>
  </w:style>
  <w:style w:type="character" w:customStyle="1" w:styleId="WW8Num34z2">
    <w:name w:val="WW8Num34z2"/>
    <w:rsid w:val="005828A1"/>
    <w:rPr>
      <w:rFonts w:ascii="Wingdings" w:hAnsi="Wingdings" w:cs="Wingdings" w:hint="default"/>
    </w:rPr>
  </w:style>
  <w:style w:type="character" w:customStyle="1" w:styleId="WW8Num34z3">
    <w:name w:val="WW8Num34z3"/>
    <w:rsid w:val="005828A1"/>
    <w:rPr>
      <w:rFonts w:ascii="Symbol" w:hAnsi="Symbol" w:cs="Symbol" w:hint="default"/>
    </w:rPr>
  </w:style>
  <w:style w:type="character" w:customStyle="1" w:styleId="WW8Num3z3">
    <w:name w:val="WW8Num3z3"/>
    <w:rsid w:val="005828A1"/>
    <w:rPr>
      <w:rFonts w:ascii="Symbol" w:hAnsi="Symbol" w:cs="Symbol" w:hint="default"/>
    </w:rPr>
  </w:style>
  <w:style w:type="character" w:customStyle="1" w:styleId="WW8Num6z2">
    <w:name w:val="WW8Num6z2"/>
    <w:rsid w:val="005828A1"/>
  </w:style>
  <w:style w:type="character" w:customStyle="1" w:styleId="WW8Num6z3">
    <w:name w:val="WW8Num6z3"/>
    <w:rsid w:val="005828A1"/>
  </w:style>
  <w:style w:type="character" w:customStyle="1" w:styleId="WW8Num6z4">
    <w:name w:val="WW8Num6z4"/>
    <w:rsid w:val="005828A1"/>
  </w:style>
  <w:style w:type="character" w:customStyle="1" w:styleId="WW8Num6z5">
    <w:name w:val="WW8Num6z5"/>
    <w:rsid w:val="005828A1"/>
  </w:style>
  <w:style w:type="character" w:customStyle="1" w:styleId="WW8Num6z6">
    <w:name w:val="WW8Num6z6"/>
    <w:rsid w:val="005828A1"/>
  </w:style>
  <w:style w:type="character" w:customStyle="1" w:styleId="WW8Num6z7">
    <w:name w:val="WW8Num6z7"/>
    <w:rsid w:val="005828A1"/>
  </w:style>
  <w:style w:type="character" w:customStyle="1" w:styleId="WW8Num6z8">
    <w:name w:val="WW8Num6z8"/>
    <w:rsid w:val="005828A1"/>
  </w:style>
  <w:style w:type="character" w:customStyle="1" w:styleId="WW8Num7z1">
    <w:name w:val="WW8Num7z1"/>
    <w:rsid w:val="005828A1"/>
    <w:rPr>
      <w:rFonts w:ascii="Trebuchet MS" w:eastAsia="Times New Roman" w:hAnsi="Trebuchet MS" w:cs="Trebuchet MS" w:hint="default"/>
      <w:sz w:val="18"/>
      <w:szCs w:val="18"/>
    </w:rPr>
  </w:style>
  <w:style w:type="character" w:customStyle="1" w:styleId="WW8Num7z3">
    <w:name w:val="WW8Num7z3"/>
    <w:rsid w:val="005828A1"/>
    <w:rPr>
      <w:rFonts w:ascii="Symbol" w:hAnsi="Symbol" w:cs="Symbol" w:hint="default"/>
    </w:rPr>
  </w:style>
  <w:style w:type="character" w:customStyle="1" w:styleId="WW8Num7z4">
    <w:name w:val="WW8Num7z4"/>
    <w:rsid w:val="005828A1"/>
    <w:rPr>
      <w:rFonts w:ascii="Courier New" w:hAnsi="Courier New" w:cs="Courier New" w:hint="default"/>
    </w:rPr>
  </w:style>
  <w:style w:type="character" w:customStyle="1" w:styleId="WW8Num8z3">
    <w:name w:val="WW8Num8z3"/>
    <w:rsid w:val="005828A1"/>
    <w:rPr>
      <w:rFonts w:ascii="Symbol" w:hAnsi="Symbol" w:cs="Symbol" w:hint="default"/>
    </w:rPr>
  </w:style>
  <w:style w:type="character" w:customStyle="1" w:styleId="WW8Num9z3">
    <w:name w:val="WW8Num9z3"/>
    <w:rsid w:val="005828A1"/>
    <w:rPr>
      <w:rFonts w:ascii="Symbol" w:hAnsi="Symbol" w:cs="Symbol" w:hint="default"/>
    </w:rPr>
  </w:style>
  <w:style w:type="character" w:customStyle="1" w:styleId="WW8Num10z1">
    <w:name w:val="WW8Num10z1"/>
    <w:rsid w:val="005828A1"/>
  </w:style>
  <w:style w:type="character" w:customStyle="1" w:styleId="WW8Num10z2">
    <w:name w:val="WW8Num10z2"/>
    <w:rsid w:val="005828A1"/>
  </w:style>
  <w:style w:type="character" w:customStyle="1" w:styleId="WW8Num10z3">
    <w:name w:val="WW8Num10z3"/>
    <w:rsid w:val="005828A1"/>
  </w:style>
  <w:style w:type="character" w:customStyle="1" w:styleId="WW8Num10z4">
    <w:name w:val="WW8Num10z4"/>
    <w:rsid w:val="005828A1"/>
  </w:style>
  <w:style w:type="character" w:customStyle="1" w:styleId="WW8Num10z5">
    <w:name w:val="WW8Num10z5"/>
    <w:rsid w:val="005828A1"/>
  </w:style>
  <w:style w:type="character" w:customStyle="1" w:styleId="WW8Num10z6">
    <w:name w:val="WW8Num10z6"/>
    <w:rsid w:val="005828A1"/>
  </w:style>
  <w:style w:type="character" w:customStyle="1" w:styleId="WW8Num10z7">
    <w:name w:val="WW8Num10z7"/>
    <w:rsid w:val="005828A1"/>
  </w:style>
  <w:style w:type="character" w:customStyle="1" w:styleId="WW8Num10z8">
    <w:name w:val="WW8Num10z8"/>
    <w:rsid w:val="005828A1"/>
  </w:style>
  <w:style w:type="character" w:customStyle="1" w:styleId="WW8Num11z3">
    <w:name w:val="WW8Num11z3"/>
    <w:rsid w:val="005828A1"/>
    <w:rPr>
      <w:rFonts w:ascii="Symbol" w:hAnsi="Symbol" w:cs="Symbol" w:hint="default"/>
    </w:rPr>
  </w:style>
  <w:style w:type="character" w:customStyle="1" w:styleId="WW8Num13z3">
    <w:name w:val="WW8Num13z3"/>
    <w:rsid w:val="005828A1"/>
    <w:rPr>
      <w:rFonts w:ascii="Symbol" w:hAnsi="Symbol" w:cs="Symbol" w:hint="default"/>
    </w:rPr>
  </w:style>
  <w:style w:type="character" w:customStyle="1" w:styleId="WW8Num14z3">
    <w:name w:val="WW8Num14z3"/>
    <w:rsid w:val="005828A1"/>
    <w:rPr>
      <w:rFonts w:ascii="Symbol" w:hAnsi="Symbol" w:cs="Symbol" w:hint="default"/>
    </w:rPr>
  </w:style>
  <w:style w:type="character" w:customStyle="1" w:styleId="WW8Num15z3">
    <w:name w:val="WW8Num15z3"/>
    <w:rsid w:val="005828A1"/>
    <w:rPr>
      <w:rFonts w:ascii="Symbol" w:hAnsi="Symbol" w:cs="Symbol" w:hint="default"/>
    </w:rPr>
  </w:style>
  <w:style w:type="character" w:customStyle="1" w:styleId="WW8Num16z1">
    <w:name w:val="WW8Num16z1"/>
    <w:rsid w:val="005828A1"/>
    <w:rPr>
      <w:rFonts w:ascii="Courier New" w:hAnsi="Courier New" w:cs="Courier New" w:hint="default"/>
    </w:rPr>
  </w:style>
  <w:style w:type="character" w:customStyle="1" w:styleId="WW8Num16z2">
    <w:name w:val="WW8Num16z2"/>
    <w:rsid w:val="005828A1"/>
    <w:rPr>
      <w:rFonts w:ascii="Wingdings" w:hAnsi="Wingdings" w:cs="Wingdings" w:hint="default"/>
    </w:rPr>
  </w:style>
  <w:style w:type="character" w:customStyle="1" w:styleId="WW8Num17z1">
    <w:name w:val="WW8Num17z1"/>
    <w:rsid w:val="005828A1"/>
    <w:rPr>
      <w:rFonts w:ascii="Courier New" w:hAnsi="Courier New" w:cs="Courier New" w:hint="default"/>
    </w:rPr>
  </w:style>
  <w:style w:type="character" w:customStyle="1" w:styleId="WW8Num17z2">
    <w:name w:val="WW8Num17z2"/>
    <w:rsid w:val="005828A1"/>
    <w:rPr>
      <w:rFonts w:ascii="Wingdings" w:hAnsi="Wingdings" w:cs="Wingdings" w:hint="default"/>
    </w:rPr>
  </w:style>
  <w:style w:type="character" w:customStyle="1" w:styleId="WW8Num17z6">
    <w:name w:val="WW8Num17z6"/>
    <w:rsid w:val="005828A1"/>
    <w:rPr>
      <w:rFonts w:ascii="Symbol" w:hAnsi="Symbol" w:cs="Symbol" w:hint="default"/>
    </w:rPr>
  </w:style>
  <w:style w:type="character" w:customStyle="1" w:styleId="WW8Num18z1">
    <w:name w:val="WW8Num18z1"/>
    <w:rsid w:val="005828A1"/>
    <w:rPr>
      <w:rFonts w:ascii="Courier New" w:hAnsi="Courier New" w:cs="Courier New" w:hint="default"/>
    </w:rPr>
  </w:style>
  <w:style w:type="character" w:customStyle="1" w:styleId="WW8Num18z2">
    <w:name w:val="WW8Num18z2"/>
    <w:rsid w:val="005828A1"/>
    <w:rPr>
      <w:rFonts w:ascii="Wingdings" w:hAnsi="Wingdings" w:cs="Wingdings" w:hint="default"/>
    </w:rPr>
  </w:style>
  <w:style w:type="character" w:customStyle="1" w:styleId="WW8Num18z3">
    <w:name w:val="WW8Num18z3"/>
    <w:rsid w:val="005828A1"/>
    <w:rPr>
      <w:rFonts w:ascii="Symbol" w:hAnsi="Symbol" w:cs="Symbol" w:hint="default"/>
    </w:rPr>
  </w:style>
  <w:style w:type="character" w:customStyle="1" w:styleId="WW8Num19z2">
    <w:name w:val="WW8Num19z2"/>
    <w:rsid w:val="005828A1"/>
    <w:rPr>
      <w:rFonts w:ascii="Wingdings" w:hAnsi="Wingdings" w:cs="Wingdings" w:hint="default"/>
    </w:rPr>
  </w:style>
  <w:style w:type="character" w:customStyle="1" w:styleId="WW8Num19z3">
    <w:name w:val="WW8Num19z3"/>
    <w:rsid w:val="005828A1"/>
    <w:rPr>
      <w:rFonts w:ascii="Symbol" w:hAnsi="Symbol" w:cs="Symbol" w:hint="default"/>
    </w:rPr>
  </w:style>
  <w:style w:type="character" w:customStyle="1" w:styleId="WW8Num20z3">
    <w:name w:val="WW8Num20z3"/>
    <w:rsid w:val="005828A1"/>
    <w:rPr>
      <w:rFonts w:ascii="Symbol" w:hAnsi="Symbol" w:cs="Symbol" w:hint="default"/>
    </w:rPr>
  </w:style>
  <w:style w:type="character" w:customStyle="1" w:styleId="WW8Num21z3">
    <w:name w:val="WW8Num21z3"/>
    <w:rsid w:val="005828A1"/>
    <w:rPr>
      <w:rFonts w:ascii="Symbol" w:hAnsi="Symbol" w:cs="Symbol" w:hint="default"/>
    </w:rPr>
  </w:style>
  <w:style w:type="character" w:customStyle="1" w:styleId="WW8Num22z1">
    <w:name w:val="WW8Num22z1"/>
    <w:rsid w:val="005828A1"/>
    <w:rPr>
      <w:rFonts w:ascii="Courier New" w:hAnsi="Courier New" w:cs="Courier New" w:hint="default"/>
    </w:rPr>
  </w:style>
  <w:style w:type="character" w:customStyle="1" w:styleId="WW8Num22z2">
    <w:name w:val="WW8Num22z2"/>
    <w:rsid w:val="005828A1"/>
    <w:rPr>
      <w:rFonts w:ascii="Wingdings" w:hAnsi="Wingdings" w:cs="Wingdings" w:hint="default"/>
    </w:rPr>
  </w:style>
  <w:style w:type="character" w:customStyle="1" w:styleId="WW8Num22z3">
    <w:name w:val="WW8Num22z3"/>
    <w:rsid w:val="005828A1"/>
    <w:rPr>
      <w:rFonts w:ascii="Symbol" w:hAnsi="Symbol" w:cs="Symbol" w:hint="default"/>
    </w:rPr>
  </w:style>
  <w:style w:type="character" w:customStyle="1" w:styleId="WW8Num23z4">
    <w:name w:val="WW8Num23z4"/>
    <w:rsid w:val="005828A1"/>
    <w:rPr>
      <w:rFonts w:ascii="Courier New" w:hAnsi="Courier New" w:cs="Courier New" w:hint="default"/>
    </w:rPr>
  </w:style>
  <w:style w:type="character" w:customStyle="1" w:styleId="WW8Num24z1">
    <w:name w:val="WW8Num24z1"/>
    <w:rsid w:val="005828A1"/>
  </w:style>
  <w:style w:type="character" w:customStyle="1" w:styleId="WW8Num24z2">
    <w:name w:val="WW8Num24z2"/>
    <w:rsid w:val="005828A1"/>
  </w:style>
  <w:style w:type="character" w:customStyle="1" w:styleId="WW8Num24z3">
    <w:name w:val="WW8Num24z3"/>
    <w:rsid w:val="005828A1"/>
  </w:style>
  <w:style w:type="character" w:customStyle="1" w:styleId="WW8Num24z4">
    <w:name w:val="WW8Num24z4"/>
    <w:rsid w:val="005828A1"/>
  </w:style>
  <w:style w:type="character" w:customStyle="1" w:styleId="WW8Num24z5">
    <w:name w:val="WW8Num24z5"/>
    <w:rsid w:val="005828A1"/>
  </w:style>
  <w:style w:type="character" w:customStyle="1" w:styleId="WW8Num24z6">
    <w:name w:val="WW8Num24z6"/>
    <w:rsid w:val="005828A1"/>
  </w:style>
  <w:style w:type="character" w:customStyle="1" w:styleId="WW8Num24z7">
    <w:name w:val="WW8Num24z7"/>
    <w:rsid w:val="005828A1"/>
  </w:style>
  <w:style w:type="character" w:customStyle="1" w:styleId="WW8Num24z8">
    <w:name w:val="WW8Num24z8"/>
    <w:rsid w:val="005828A1"/>
  </w:style>
  <w:style w:type="character" w:customStyle="1" w:styleId="WW-DefaultParagraphFont">
    <w:name w:val="WW-Default Paragraph Font"/>
    <w:rsid w:val="005828A1"/>
  </w:style>
  <w:style w:type="character" w:customStyle="1" w:styleId="CharChar6">
    <w:name w:val="Char Char6"/>
    <w:rsid w:val="005828A1"/>
    <w:rPr>
      <w:rFonts w:ascii="Calibri" w:eastAsia="MS Gothic" w:hAnsi="Calibri" w:cs="Calibri"/>
      <w:b/>
      <w:bCs/>
      <w:kern w:val="2"/>
      <w:sz w:val="32"/>
      <w:szCs w:val="32"/>
    </w:rPr>
  </w:style>
  <w:style w:type="character" w:customStyle="1" w:styleId="CharChar5">
    <w:name w:val="Char Char5"/>
    <w:rsid w:val="005828A1"/>
    <w:rPr>
      <w:rFonts w:ascii="Calibri" w:eastAsia="MS Gothic" w:hAnsi="Calibri" w:cs="Calibri"/>
      <w:b/>
      <w:bCs/>
      <w:i/>
      <w:iCs/>
      <w:sz w:val="28"/>
      <w:szCs w:val="28"/>
    </w:rPr>
  </w:style>
  <w:style w:type="character" w:customStyle="1" w:styleId="CharChar4">
    <w:name w:val="Char Char4"/>
    <w:rsid w:val="005828A1"/>
    <w:rPr>
      <w:sz w:val="24"/>
      <w:szCs w:val="24"/>
    </w:rPr>
  </w:style>
  <w:style w:type="character" w:customStyle="1" w:styleId="CharChar3">
    <w:name w:val="Char Char3"/>
    <w:rsid w:val="005828A1"/>
    <w:rPr>
      <w:rFonts w:ascii="Trebuchet MS" w:hAnsi="Trebuchet MS" w:cs="Trebuchet MS"/>
      <w:sz w:val="14"/>
      <w:szCs w:val="14"/>
    </w:rPr>
  </w:style>
  <w:style w:type="character" w:customStyle="1" w:styleId="SubtleEmphasis1">
    <w:name w:val="Subtle Emphasis1"/>
    <w:rsid w:val="005828A1"/>
    <w:rPr>
      <w:color w:val="808080"/>
    </w:rPr>
  </w:style>
  <w:style w:type="character" w:customStyle="1" w:styleId="ColorfulGrid-Accent1Char">
    <w:name w:val="Colorful Grid - Accent 1 Char"/>
    <w:rsid w:val="005828A1"/>
    <w:rPr>
      <w:rFonts w:ascii="Trebuchet MS" w:hAnsi="Trebuchet MS" w:cs="Trebuchet MS"/>
      <w:i/>
      <w:iCs/>
      <w:color w:val="000000"/>
      <w:sz w:val="22"/>
      <w:szCs w:val="22"/>
    </w:rPr>
  </w:style>
  <w:style w:type="character" w:customStyle="1" w:styleId="CharChar2">
    <w:name w:val="Char Char2"/>
    <w:rsid w:val="005828A1"/>
    <w:rPr>
      <w:rFonts w:ascii="Calibri" w:eastAsia="MS Gothic" w:hAnsi="Calibri" w:cs="Calibri"/>
      <w:b/>
      <w:bCs/>
      <w:kern w:val="2"/>
      <w:sz w:val="32"/>
      <w:szCs w:val="32"/>
    </w:rPr>
  </w:style>
  <w:style w:type="character" w:customStyle="1" w:styleId="CharChar10">
    <w:name w:val="Char Char1"/>
    <w:rsid w:val="005828A1"/>
    <w:rPr>
      <w:rFonts w:ascii="Tahoma" w:hAnsi="Tahoma" w:cs="Tahoma"/>
      <w:sz w:val="16"/>
      <w:szCs w:val="16"/>
    </w:rPr>
  </w:style>
  <w:style w:type="character" w:customStyle="1" w:styleId="CharChar0">
    <w:name w:val="Char Char"/>
    <w:rsid w:val="005828A1"/>
    <w:rPr>
      <w:rFonts w:ascii="Times New Roman" w:hAnsi="Times New Roman" w:cs="Times New Roman"/>
      <w:lang w:val="x-none"/>
    </w:rPr>
  </w:style>
  <w:style w:type="character" w:customStyle="1" w:styleId="Caracterelenoteidesubsol">
    <w:name w:val="Caracterele notei de subsol"/>
    <w:rsid w:val="005828A1"/>
    <w:rPr>
      <w:vertAlign w:val="superscript"/>
    </w:rPr>
  </w:style>
  <w:style w:type="character" w:customStyle="1" w:styleId="FontStyle48">
    <w:name w:val="Font Style48"/>
    <w:rsid w:val="005828A1"/>
    <w:rPr>
      <w:rFonts w:ascii="Arial" w:hAnsi="Arial" w:cs="Arial"/>
      <w:color w:val="000000"/>
      <w:sz w:val="18"/>
      <w:szCs w:val="18"/>
    </w:rPr>
  </w:style>
  <w:style w:type="character" w:customStyle="1" w:styleId="ListParagraphChar">
    <w:name w:val="List Paragraph Char"/>
    <w:rsid w:val="005828A1"/>
    <w:rPr>
      <w:rFonts w:ascii="Trebuchet MS" w:hAnsi="Trebuchet MS" w:cs="Trebuchet MS"/>
      <w:sz w:val="22"/>
      <w:szCs w:val="22"/>
    </w:rPr>
  </w:style>
  <w:style w:type="character" w:styleId="Referinnotdefinal">
    <w:name w:val="endnote reference"/>
    <w:rsid w:val="005828A1"/>
    <w:rPr>
      <w:vertAlign w:val="superscript"/>
    </w:rPr>
  </w:style>
  <w:style w:type="character" w:customStyle="1" w:styleId="Caracterelenotelordefinal">
    <w:name w:val="Caracterele notelor de final"/>
    <w:rsid w:val="005828A1"/>
  </w:style>
  <w:style w:type="paragraph" w:customStyle="1" w:styleId="Stiltitlu">
    <w:name w:val="Stil titlu"/>
    <w:basedOn w:val="Normal"/>
    <w:next w:val="Normal"/>
    <w:rsid w:val="005828A1"/>
    <w:pPr>
      <w:suppressAutoHyphens/>
      <w:spacing w:before="240" w:after="60" w:line="276" w:lineRule="auto"/>
      <w:ind w:left="1701"/>
    </w:pPr>
    <w:rPr>
      <w:rFonts w:ascii="Calibri" w:eastAsia="MS Gothic" w:hAnsi="Calibri" w:cs="Calibri"/>
      <w:b/>
      <w:bCs/>
      <w:kern w:val="2"/>
      <w:sz w:val="32"/>
      <w:szCs w:val="32"/>
      <w:lang w:eastAsia="zh-CN"/>
    </w:rPr>
  </w:style>
  <w:style w:type="paragraph" w:customStyle="1" w:styleId="ColorfulGrid-Accent11">
    <w:name w:val="Colorful Grid - Accent 11"/>
    <w:basedOn w:val="Normal"/>
    <w:next w:val="Normal"/>
    <w:rsid w:val="005828A1"/>
    <w:pPr>
      <w:suppressAutoHyphens/>
      <w:spacing w:after="120" w:line="276" w:lineRule="auto"/>
      <w:ind w:left="1701"/>
      <w:jc w:val="both"/>
    </w:pPr>
    <w:rPr>
      <w:rFonts w:ascii="Trebuchet MS" w:eastAsia="MS Mincho" w:hAnsi="Trebuchet MS" w:cs="Times New Roman"/>
      <w:i/>
      <w:iCs/>
      <w:color w:val="000000"/>
      <w:lang w:val="x-none" w:eastAsia="zh-CN"/>
    </w:rPr>
  </w:style>
  <w:style w:type="paragraph" w:customStyle="1" w:styleId="CaracterCaracter1CharChar">
    <w:name w:val="Caracter Caracter1 Char Char"/>
    <w:basedOn w:val="Normal"/>
    <w:rsid w:val="005828A1"/>
    <w:pPr>
      <w:suppressAutoHyphens/>
      <w:spacing w:after="0" w:line="240" w:lineRule="auto"/>
    </w:pPr>
    <w:rPr>
      <w:rFonts w:ascii="Times New Roman" w:eastAsia="MS Mincho" w:hAnsi="Times New Roman" w:cs="Times New Roman"/>
      <w:sz w:val="24"/>
      <w:szCs w:val="24"/>
      <w:lang w:val="pl-PL" w:eastAsia="zh-CN"/>
    </w:rPr>
  </w:style>
  <w:style w:type="paragraph" w:customStyle="1" w:styleId="xl144">
    <w:name w:val="xl144"/>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5">
    <w:name w:val="xl145"/>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6">
    <w:name w:val="xl146"/>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7">
    <w:name w:val="xl147"/>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8">
    <w:name w:val="xl148"/>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9">
    <w:name w:val="xl149"/>
    <w:basedOn w:val="Normal"/>
    <w:rsid w:val="005828A1"/>
    <w:pPr>
      <w:pBdr>
        <w:top w:val="none" w:sz="0"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0">
    <w:name w:val="xl15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1">
    <w:name w:val="xl151"/>
    <w:basedOn w:val="Normal"/>
    <w:rsid w:val="005828A1"/>
    <w:pPr>
      <w:pBdr>
        <w:top w:val="none" w:sz="0"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2">
    <w:name w:val="xl152"/>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3">
    <w:name w:val="xl153"/>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4">
    <w:name w:val="xl15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5">
    <w:name w:val="xl155"/>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6">
    <w:name w:val="xl156"/>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7">
    <w:name w:val="xl157"/>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8">
    <w:name w:val="xl158"/>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59">
    <w:name w:val="xl159"/>
    <w:basedOn w:val="Normal"/>
    <w:rsid w:val="005828A1"/>
    <w:pPr>
      <w:pBdr>
        <w:top w:val="single" w:sz="8" w:space="0" w:color="000000"/>
        <w:left w:val="none" w:sz="0" w:space="0" w:color="000000"/>
        <w:bottom w:val="single" w:sz="8"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60">
    <w:name w:val="xl160"/>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1">
    <w:name w:val="xl161"/>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2">
    <w:name w:val="xl162"/>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3">
    <w:name w:val="xl163"/>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4">
    <w:name w:val="xl164"/>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5">
    <w:name w:val="xl165"/>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6">
    <w:name w:val="xl166"/>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7">
    <w:name w:val="xl167"/>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8">
    <w:name w:val="xl168"/>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69">
    <w:name w:val="xl169"/>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0">
    <w:name w:val="xl17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1">
    <w:name w:val="xl171"/>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172">
    <w:name w:val="xl172"/>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73">
    <w:name w:val="xl173"/>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174">
    <w:name w:val="xl174"/>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5">
    <w:name w:val="xl175"/>
    <w:basedOn w:val="Normal"/>
    <w:rsid w:val="005828A1"/>
    <w:pPr>
      <w:pBdr>
        <w:top w:val="single" w:sz="8" w:space="0" w:color="000000"/>
        <w:left w:val="single" w:sz="8"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6">
    <w:name w:val="xl176"/>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FF99CC"/>
      <w:sz w:val="18"/>
      <w:szCs w:val="18"/>
      <w:lang w:val="ro-RO" w:eastAsia="zh-CN"/>
    </w:rPr>
  </w:style>
  <w:style w:type="paragraph" w:customStyle="1" w:styleId="xl177">
    <w:name w:val="xl177"/>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78">
    <w:name w:val="xl17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79">
    <w:name w:val="xl179"/>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0">
    <w:name w:val="xl180"/>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1">
    <w:name w:val="xl181"/>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82">
    <w:name w:val="xl182"/>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3">
    <w:name w:val="xl183"/>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4">
    <w:name w:val="xl184"/>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85">
    <w:name w:val="xl185"/>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6">
    <w:name w:val="xl186"/>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7">
    <w:name w:val="xl187"/>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8">
    <w:name w:val="xl188"/>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9">
    <w:name w:val="xl189"/>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0">
    <w:name w:val="xl190"/>
    <w:basedOn w:val="Normal"/>
    <w:rsid w:val="005828A1"/>
    <w:pPr>
      <w:pBdr>
        <w:top w:val="single" w:sz="4"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1">
    <w:name w:val="xl191"/>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2">
    <w:name w:val="xl192"/>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3">
    <w:name w:val="xl193"/>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4">
    <w:name w:val="xl19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5">
    <w:name w:val="xl195"/>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6">
    <w:name w:val="xl196"/>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97">
    <w:name w:val="xl197"/>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98">
    <w:name w:val="xl19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99">
    <w:name w:val="xl199"/>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0">
    <w:name w:val="xl200"/>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201">
    <w:name w:val="xl201"/>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2">
    <w:name w:val="xl202"/>
    <w:basedOn w:val="Normal"/>
    <w:rsid w:val="005828A1"/>
    <w:pPr>
      <w:pBdr>
        <w:top w:val="single" w:sz="8" w:space="0" w:color="000000"/>
        <w:left w:val="single" w:sz="8"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3">
    <w:name w:val="xl203"/>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04">
    <w:name w:val="xl204"/>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05">
    <w:name w:val="xl205"/>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6">
    <w:name w:val="xl206"/>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7">
    <w:name w:val="xl207"/>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08">
    <w:name w:val="xl208"/>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9">
    <w:name w:val="xl209"/>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0">
    <w:name w:val="xl210"/>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1">
    <w:name w:val="xl211"/>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2">
    <w:name w:val="xl212"/>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3">
    <w:name w:val="xl213"/>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4">
    <w:name w:val="xl214"/>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15">
    <w:name w:val="xl215"/>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b/>
      <w:bCs/>
      <w:i/>
      <w:iCs/>
      <w:sz w:val="18"/>
      <w:szCs w:val="18"/>
      <w:lang w:val="ro-RO" w:eastAsia="zh-CN"/>
    </w:rPr>
  </w:style>
  <w:style w:type="paragraph" w:customStyle="1" w:styleId="xl216">
    <w:name w:val="xl216"/>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7">
    <w:name w:val="xl217"/>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8">
    <w:name w:val="xl218"/>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9">
    <w:name w:val="xl219"/>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0">
    <w:name w:val="xl220"/>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1">
    <w:name w:val="xl221"/>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2">
    <w:name w:val="xl222"/>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3">
    <w:name w:val="xl223"/>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24">
    <w:name w:val="xl224"/>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25">
    <w:name w:val="xl225"/>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26">
    <w:name w:val="xl226"/>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27">
    <w:name w:val="xl227"/>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8">
    <w:name w:val="xl228"/>
    <w:basedOn w:val="Normal"/>
    <w:rsid w:val="005828A1"/>
    <w:pP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29">
    <w:name w:val="xl229"/>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0">
    <w:name w:val="xl230"/>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1">
    <w:name w:val="xl231"/>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32">
    <w:name w:val="xl232"/>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33">
    <w:name w:val="xl233"/>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34">
    <w:name w:val="xl234"/>
    <w:basedOn w:val="Normal"/>
    <w:rsid w:val="005828A1"/>
    <w:pPr>
      <w:pBdr>
        <w:top w:val="single" w:sz="4" w:space="0" w:color="000000"/>
        <w:left w:val="none" w:sz="0" w:space="0" w:color="000000"/>
        <w:bottom w:val="single" w:sz="4" w:space="0" w:color="000000"/>
        <w:right w:val="none" w:sz="0"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5">
    <w:name w:val="xl235"/>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6">
    <w:name w:val="xl236"/>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7">
    <w:name w:val="xl237"/>
    <w:basedOn w:val="Normal"/>
    <w:rsid w:val="005828A1"/>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238">
    <w:name w:val="xl238"/>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textAlignment w:val="top"/>
    </w:pPr>
    <w:rPr>
      <w:rFonts w:ascii="Arial" w:eastAsia="MS Mincho" w:hAnsi="Arial" w:cs="Arial"/>
      <w:b/>
      <w:bCs/>
      <w:color w:val="FF0000"/>
      <w:sz w:val="18"/>
      <w:szCs w:val="18"/>
      <w:lang w:val="ro-RO" w:eastAsia="zh-CN"/>
    </w:rPr>
  </w:style>
  <w:style w:type="paragraph" w:customStyle="1" w:styleId="xl239">
    <w:name w:val="xl239"/>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FF0000"/>
      <w:sz w:val="24"/>
      <w:szCs w:val="24"/>
      <w:lang w:val="ro-RO" w:eastAsia="zh-CN"/>
    </w:rPr>
  </w:style>
  <w:style w:type="paragraph" w:customStyle="1" w:styleId="xl240">
    <w:name w:val="xl240"/>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FF0000"/>
      <w:sz w:val="24"/>
      <w:szCs w:val="24"/>
      <w:lang w:val="ro-RO" w:eastAsia="zh-CN"/>
    </w:rPr>
  </w:style>
  <w:style w:type="paragraph" w:customStyle="1" w:styleId="xl241">
    <w:name w:val="xl24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sz w:val="24"/>
      <w:szCs w:val="24"/>
      <w:lang w:val="ro-RO" w:eastAsia="zh-CN"/>
    </w:rPr>
  </w:style>
  <w:style w:type="paragraph" w:customStyle="1" w:styleId="xl242">
    <w:name w:val="xl242"/>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43">
    <w:name w:val="xl24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4">
    <w:name w:val="xl244"/>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5">
    <w:name w:val="xl245"/>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46">
    <w:name w:val="xl24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7">
    <w:name w:val="xl247"/>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8">
    <w:name w:val="xl248"/>
    <w:basedOn w:val="Normal"/>
    <w:rsid w:val="005828A1"/>
    <w:pPr>
      <w:pBdr>
        <w:top w:val="single" w:sz="8" w:space="0" w:color="000000"/>
        <w:left w:val="single" w:sz="8" w:space="27" w:color="000000"/>
        <w:bottom w:val="single" w:sz="8" w:space="0" w:color="000000"/>
        <w:right w:val="single" w:sz="8" w:space="0" w:color="000000"/>
      </w:pBdr>
      <w:shd w:val="clear" w:color="auto" w:fill="CCC0DA"/>
      <w:suppressAutoHyphens/>
      <w:spacing w:before="280" w:after="280" w:line="240" w:lineRule="auto"/>
      <w:ind w:firstLine="300"/>
      <w:textAlignment w:val="top"/>
    </w:pPr>
    <w:rPr>
      <w:rFonts w:ascii="Arial" w:eastAsia="MS Mincho" w:hAnsi="Arial" w:cs="Arial"/>
      <w:color w:val="000000"/>
      <w:lang w:val="ro-RO" w:eastAsia="zh-CN"/>
    </w:rPr>
  </w:style>
  <w:style w:type="paragraph" w:customStyle="1" w:styleId="xl249">
    <w:name w:val="xl249"/>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ind w:firstLine="300"/>
      <w:textAlignment w:val="top"/>
    </w:pPr>
    <w:rPr>
      <w:rFonts w:ascii="Arial" w:eastAsia="MS Mincho" w:hAnsi="Arial" w:cs="Arial"/>
      <w:sz w:val="24"/>
      <w:szCs w:val="24"/>
      <w:lang w:val="ro-RO" w:eastAsia="zh-CN"/>
    </w:rPr>
  </w:style>
  <w:style w:type="paragraph" w:customStyle="1" w:styleId="xl250">
    <w:name w:val="xl250"/>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sz w:val="24"/>
      <w:szCs w:val="24"/>
      <w:lang w:val="ro-RO" w:eastAsia="zh-CN"/>
    </w:rPr>
  </w:style>
  <w:style w:type="paragraph" w:customStyle="1" w:styleId="xl251">
    <w:name w:val="xl25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2">
    <w:name w:val="xl252"/>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textAlignment w:val="top"/>
    </w:pPr>
    <w:rPr>
      <w:rFonts w:ascii="Arial" w:eastAsia="MS Mincho" w:hAnsi="Arial" w:cs="Arial"/>
      <w:lang w:val="ro-RO" w:eastAsia="zh-CN"/>
    </w:rPr>
  </w:style>
  <w:style w:type="paragraph" w:customStyle="1" w:styleId="xl253">
    <w:name w:val="xl25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4">
    <w:name w:val="xl254"/>
    <w:basedOn w:val="Normal"/>
    <w:rsid w:val="005828A1"/>
    <w:pPr>
      <w:pBdr>
        <w:top w:val="single" w:sz="8" w:space="0" w:color="000000"/>
        <w:left w:val="none" w:sz="0" w:space="0" w:color="000000"/>
        <w:bottom w:val="single" w:sz="8" w:space="0" w:color="000000"/>
        <w:right w:val="single" w:sz="4"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5">
    <w:name w:val="xl255"/>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6">
    <w:name w:val="xl25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lang w:val="ro-RO" w:eastAsia="zh-CN"/>
    </w:rPr>
  </w:style>
  <w:style w:type="paragraph" w:customStyle="1" w:styleId="xl257">
    <w:name w:val="xl257"/>
    <w:basedOn w:val="Normal"/>
    <w:rsid w:val="005828A1"/>
    <w:pPr>
      <w:pBdr>
        <w:top w:val="single" w:sz="8" w:space="0" w:color="000000"/>
        <w:left w:val="none" w:sz="0"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8">
    <w:name w:val="xl258"/>
    <w:basedOn w:val="Normal"/>
    <w:rsid w:val="005828A1"/>
    <w:pPr>
      <w:pBdr>
        <w:top w:val="none" w:sz="0"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9">
    <w:name w:val="xl259"/>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0">
    <w:name w:val="xl260"/>
    <w:basedOn w:val="Normal"/>
    <w:rsid w:val="005828A1"/>
    <w:pPr>
      <w:pBdr>
        <w:top w:val="none" w:sz="0"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61">
    <w:name w:val="xl261"/>
    <w:basedOn w:val="Normal"/>
    <w:rsid w:val="005828A1"/>
    <w:pPr>
      <w:pBdr>
        <w:top w:val="single" w:sz="4" w:space="0" w:color="000000"/>
        <w:left w:val="none" w:sz="0"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lang w:val="ro-RO" w:eastAsia="zh-CN"/>
    </w:rPr>
  </w:style>
  <w:style w:type="paragraph" w:customStyle="1" w:styleId="xl262">
    <w:name w:val="xl262"/>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3">
    <w:name w:val="xl263"/>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4">
    <w:name w:val="xl264"/>
    <w:basedOn w:val="Normal"/>
    <w:rsid w:val="005828A1"/>
    <w:pPr>
      <w:pBdr>
        <w:top w:val="none" w:sz="0" w:space="0" w:color="000000"/>
        <w:left w:val="none" w:sz="0" w:space="0" w:color="000000"/>
        <w:bottom w:val="none" w:sz="0" w:space="0" w:color="000000"/>
        <w:right w:val="single" w:sz="4" w:space="0" w:color="000000"/>
      </w:pBdr>
      <w:suppressAutoHyphens/>
      <w:spacing w:before="280" w:after="280" w:line="240" w:lineRule="auto"/>
      <w:jc w:val="center"/>
      <w:textAlignment w:val="top"/>
    </w:pPr>
    <w:rPr>
      <w:rFonts w:ascii="Arial" w:eastAsia="MS Mincho" w:hAnsi="Arial" w:cs="Arial"/>
      <w:b/>
      <w:bCs/>
      <w:lang w:val="ro-RO" w:eastAsia="zh-CN"/>
    </w:rPr>
  </w:style>
  <w:style w:type="paragraph" w:customStyle="1" w:styleId="xl265">
    <w:name w:val="xl265"/>
    <w:basedOn w:val="Normal"/>
    <w:rsid w:val="005828A1"/>
    <w:pPr>
      <w:suppressAutoHyphens/>
      <w:spacing w:before="280" w:after="280" w:line="240" w:lineRule="auto"/>
      <w:jc w:val="center"/>
      <w:textAlignment w:val="top"/>
    </w:pPr>
    <w:rPr>
      <w:rFonts w:ascii="Arial" w:eastAsia="MS Mincho" w:hAnsi="Arial" w:cs="Arial"/>
      <w:b/>
      <w:bCs/>
      <w:lang w:val="ro-RO" w:eastAsia="zh-CN"/>
    </w:rPr>
  </w:style>
  <w:style w:type="paragraph" w:styleId="Corptext2">
    <w:name w:val="Body Text 2"/>
    <w:basedOn w:val="Normal"/>
    <w:link w:val="Corptext2Caracter"/>
    <w:unhideWhenUsed/>
    <w:rsid w:val="00423D09"/>
    <w:pPr>
      <w:spacing w:after="120" w:line="480" w:lineRule="auto"/>
    </w:pPr>
  </w:style>
  <w:style w:type="character" w:customStyle="1" w:styleId="Corptext2Caracter">
    <w:name w:val="Corp text 2 Caracter"/>
    <w:basedOn w:val="Fontdeparagrafimplicit"/>
    <w:link w:val="Corptext2"/>
    <w:rsid w:val="00423D09"/>
  </w:style>
  <w:style w:type="paragraph" w:styleId="Corptext3">
    <w:name w:val="Body Text 3"/>
    <w:basedOn w:val="Normal"/>
    <w:link w:val="Corptext3Caracter"/>
    <w:unhideWhenUsed/>
    <w:rsid w:val="00423D09"/>
    <w:pPr>
      <w:spacing w:after="120"/>
    </w:pPr>
    <w:rPr>
      <w:sz w:val="16"/>
      <w:szCs w:val="16"/>
    </w:rPr>
  </w:style>
  <w:style w:type="character" w:customStyle="1" w:styleId="Corptext3Caracter">
    <w:name w:val="Corp text 3 Caracter"/>
    <w:basedOn w:val="Fontdeparagrafimplicit"/>
    <w:link w:val="Corptext3"/>
    <w:rsid w:val="00423D09"/>
    <w:rPr>
      <w:sz w:val="16"/>
      <w:szCs w:val="16"/>
    </w:rPr>
  </w:style>
  <w:style w:type="paragraph" w:styleId="Titlu">
    <w:name w:val="Title"/>
    <w:basedOn w:val="Normal"/>
    <w:next w:val="Normal"/>
    <w:link w:val="TitluCaracter"/>
    <w:qFormat/>
    <w:rsid w:val="00423D09"/>
    <w:pPr>
      <w:spacing w:before="240" w:after="60" w:line="240" w:lineRule="auto"/>
      <w:outlineLvl w:val="0"/>
    </w:pPr>
    <w:rPr>
      <w:rFonts w:ascii="Calibri" w:eastAsia="MS Gothic" w:hAnsi="Calibri" w:cs="Times New Roman"/>
      <w:b/>
      <w:bCs/>
      <w:kern w:val="28"/>
      <w:sz w:val="32"/>
      <w:szCs w:val="32"/>
      <w:lang w:val="x-none" w:eastAsia="x-none"/>
    </w:rPr>
  </w:style>
  <w:style w:type="character" w:customStyle="1" w:styleId="TitluCaracter">
    <w:name w:val="Titlu Caracter"/>
    <w:basedOn w:val="Fontdeparagrafimplicit"/>
    <w:link w:val="Titlu"/>
    <w:rsid w:val="00423D09"/>
    <w:rPr>
      <w:rFonts w:ascii="Calibri" w:eastAsia="MS Gothic" w:hAnsi="Calibri" w:cs="Times New Roman"/>
      <w:b/>
      <w:bCs/>
      <w:kern w:val="28"/>
      <w:sz w:val="32"/>
      <w:szCs w:val="32"/>
      <w:lang w:val="x-none" w:eastAsia="x-none"/>
    </w:rPr>
  </w:style>
  <w:style w:type="paragraph" w:customStyle="1" w:styleId="NormalWeb2">
    <w:name w:val="Normal (Web)2"/>
    <w:basedOn w:val="Normal"/>
    <w:rsid w:val="00423D09"/>
    <w:pPr>
      <w:spacing w:after="0" w:line="240" w:lineRule="auto"/>
      <w:ind w:right="45"/>
      <w:jc w:val="both"/>
    </w:pPr>
    <w:rPr>
      <w:rFonts w:ascii="Times New Roman" w:eastAsia="Times New Roman" w:hAnsi="Times New Roman" w:cs="Times New Roman"/>
      <w:sz w:val="28"/>
      <w:szCs w:val="20"/>
      <w:lang w:eastAsia="ro-RO"/>
    </w:rPr>
  </w:style>
  <w:style w:type="paragraph" w:customStyle="1" w:styleId="Char1CharChar1Char">
    <w:name w:val="Char1 Char Char1 Char"/>
    <w:basedOn w:val="Normal"/>
    <w:rsid w:val="00D95D61"/>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rPr>
  </w:style>
  <w:style w:type="paragraph" w:customStyle="1" w:styleId="externalclass684e6937532b40bc957069edaade015e">
    <w:name w:val="externalclass684e6937532b40bc957069edaade015e"/>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24column">
    <w:name w:val="span-24  column"/>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24column0">
    <w:name w:val="span-24 column"/>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re">
    <w:name w:val="stire"/>
    <w:basedOn w:val="Fontdeparagrafimplicit"/>
    <w:rsid w:val="00D95D61"/>
  </w:style>
  <w:style w:type="table" w:styleId="Umbriredeculoaredeschis">
    <w:name w:val="Light Shading"/>
    <w:basedOn w:val="TabelNormal"/>
    <w:uiPriority w:val="60"/>
    <w:rsid w:val="00D95D6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litbdy">
    <w:name w:val="plitbdy"/>
    <w:rsid w:val="00D95D61"/>
  </w:style>
  <w:style w:type="paragraph" w:styleId="Textsimplu">
    <w:name w:val="Plain Text"/>
    <w:basedOn w:val="Normal"/>
    <w:link w:val="TextsimpluCaracter"/>
    <w:rsid w:val="00D95D61"/>
    <w:pPr>
      <w:spacing w:after="0" w:line="240" w:lineRule="auto"/>
    </w:pPr>
    <w:rPr>
      <w:rFonts w:ascii="Courier New" w:eastAsia="Times New Roman" w:hAnsi="Courier New" w:cs="Times New Roman"/>
      <w:sz w:val="20"/>
      <w:szCs w:val="24"/>
      <w:lang w:eastAsia="ro-RO"/>
    </w:rPr>
  </w:style>
  <w:style w:type="character" w:customStyle="1" w:styleId="TextsimpluCaracter">
    <w:name w:val="Text simplu Caracter"/>
    <w:basedOn w:val="Fontdeparagrafimplicit"/>
    <w:link w:val="Textsimplu"/>
    <w:rsid w:val="00D95D61"/>
    <w:rPr>
      <w:rFonts w:ascii="Courier New" w:eastAsia="Times New Roman" w:hAnsi="Courier New" w:cs="Times New Roman"/>
      <w:sz w:val="20"/>
      <w:szCs w:val="24"/>
      <w:lang w:eastAsia="ro-RO"/>
    </w:rPr>
  </w:style>
  <w:style w:type="character" w:customStyle="1" w:styleId="panchor">
    <w:name w:val="panchor"/>
    <w:rsid w:val="00D95D61"/>
  </w:style>
  <w:style w:type="paragraph" w:customStyle="1" w:styleId="Textdetabel">
    <w:name w:val="Text de tabel"/>
    <w:basedOn w:val="Normal"/>
    <w:rsid w:val="00D95D61"/>
    <w:pPr>
      <w:spacing w:after="0" w:line="240" w:lineRule="auto"/>
      <w:jc w:val="both"/>
    </w:pPr>
    <w:rPr>
      <w:rFonts w:ascii="Times New Roman" w:eastAsia="Times New Roman" w:hAnsi="Times New Roman" w:cs="Times New Roman"/>
      <w:sz w:val="20"/>
      <w:szCs w:val="20"/>
      <w:lang w:val="ro-RO"/>
    </w:rPr>
  </w:style>
  <w:style w:type="paragraph" w:customStyle="1" w:styleId="Columnbodytextnospace">
    <w:name w:val="Column body text no space"/>
    <w:basedOn w:val="Normal"/>
    <w:rsid w:val="00D95D61"/>
    <w:pPr>
      <w:suppressAutoHyphens/>
      <w:spacing w:after="0" w:line="288" w:lineRule="auto"/>
      <w:jc w:val="both"/>
    </w:pPr>
    <w:rPr>
      <w:rFonts w:ascii="Arial" w:eastAsia="Times New Roman" w:hAnsi="Arial" w:cs="Arial"/>
      <w:w w:val="105"/>
      <w:sz w:val="20"/>
      <w:szCs w:val="24"/>
      <w:lang w:val="ro-RO"/>
    </w:rPr>
  </w:style>
  <w:style w:type="paragraph" w:customStyle="1" w:styleId="Columnbodytext">
    <w:name w:val="Column body text"/>
    <w:basedOn w:val="Normal"/>
    <w:rsid w:val="00D95D61"/>
    <w:pPr>
      <w:suppressAutoHyphens/>
      <w:spacing w:after="120" w:line="288" w:lineRule="auto"/>
      <w:jc w:val="both"/>
    </w:pPr>
    <w:rPr>
      <w:rFonts w:ascii="Arial" w:eastAsia="Times New Roman" w:hAnsi="Arial" w:cs="Arial"/>
      <w:w w:val="105"/>
      <w:sz w:val="20"/>
      <w:szCs w:val="24"/>
      <w:lang w:val="en-GB"/>
    </w:rPr>
  </w:style>
  <w:style w:type="paragraph" w:customStyle="1" w:styleId="CaracterCaracter2">
    <w:name w:val="Caracter Caracter"/>
    <w:basedOn w:val="Normal"/>
    <w:rsid w:val="00F83E74"/>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harCharCaracter">
    <w:name w:val="Caracter Caracter Caracter Caracter Char Char Caracter"/>
    <w:basedOn w:val="Normal"/>
    <w:rsid w:val="00F83E74"/>
    <w:pPr>
      <w:spacing w:after="0" w:line="240" w:lineRule="auto"/>
    </w:pPr>
    <w:rPr>
      <w:rFonts w:ascii="Arial" w:eastAsia="Times New Roman" w:hAnsi="Arial" w:cs="Arial"/>
      <w:b/>
      <w:bCs/>
      <w:spacing w:val="-10"/>
      <w:kern w:val="20"/>
      <w:position w:val="8"/>
      <w:sz w:val="20"/>
      <w:szCs w:val="20"/>
      <w:lang w:val="ro-RO" w:eastAsia="ro-RO"/>
    </w:rPr>
  </w:style>
  <w:style w:type="character" w:customStyle="1" w:styleId="rvts6">
    <w:name w:val="rvts6"/>
    <w:basedOn w:val="Fontdeparagrafimplicit"/>
    <w:rsid w:val="00F83E74"/>
  </w:style>
  <w:style w:type="character" w:customStyle="1" w:styleId="do1">
    <w:name w:val="do1"/>
    <w:rsid w:val="00F83E74"/>
    <w:rPr>
      <w:b/>
      <w:bCs/>
      <w:sz w:val="26"/>
      <w:szCs w:val="26"/>
    </w:rPr>
  </w:style>
  <w:style w:type="character" w:customStyle="1" w:styleId="rvts7">
    <w:name w:val="rvts7"/>
    <w:basedOn w:val="Fontdeparagrafimplicit"/>
    <w:rsid w:val="00F83E74"/>
  </w:style>
  <w:style w:type="paragraph" w:customStyle="1" w:styleId="rvps1">
    <w:name w:val="rvps1"/>
    <w:basedOn w:val="Normal"/>
    <w:rsid w:val="00F83E7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rvts8">
    <w:name w:val="rvts8"/>
    <w:basedOn w:val="Fontdeparagrafimplicit"/>
    <w:rsid w:val="00F83E74"/>
  </w:style>
  <w:style w:type="paragraph" w:styleId="Lista2">
    <w:name w:val="List 2"/>
    <w:basedOn w:val="Normal"/>
    <w:uiPriority w:val="99"/>
    <w:semiHidden/>
    <w:unhideWhenUsed/>
    <w:rsid w:val="00F63FD1"/>
    <w:pPr>
      <w:ind w:left="566" w:hanging="283"/>
      <w:contextualSpacing/>
    </w:pPr>
  </w:style>
  <w:style w:type="paragraph" w:styleId="Antetmesaj">
    <w:name w:val="Message Header"/>
    <w:basedOn w:val="Corptext"/>
    <w:link w:val="AntetmesajCaracter"/>
    <w:rsid w:val="007737C2"/>
    <w:pPr>
      <w:keepLines/>
      <w:spacing w:line="415" w:lineRule="atLeast"/>
      <w:ind w:left="1560" w:right="-360" w:hanging="720"/>
      <w:jc w:val="left"/>
    </w:pPr>
    <w:rPr>
      <w:sz w:val="20"/>
      <w:szCs w:val="20"/>
      <w:lang w:val="en-AU" w:eastAsia="hu-HU"/>
    </w:rPr>
  </w:style>
  <w:style w:type="character" w:customStyle="1" w:styleId="AntetmesajCaracter">
    <w:name w:val="Antet mesaj Caracter"/>
    <w:basedOn w:val="Fontdeparagrafimplicit"/>
    <w:link w:val="Antetmesaj"/>
    <w:rsid w:val="007737C2"/>
    <w:rPr>
      <w:rFonts w:ascii="Times New Roman" w:eastAsia="Times New Roman" w:hAnsi="Times New Roman" w:cs="Times New Roman"/>
      <w:sz w:val="20"/>
      <w:szCs w:val="20"/>
      <w:lang w:val="en-AU" w:eastAsia="hu-HU"/>
    </w:rPr>
  </w:style>
  <w:style w:type="paragraph" w:customStyle="1" w:styleId="Application2">
    <w:name w:val="Application2"/>
    <w:basedOn w:val="Normal"/>
    <w:link w:val="Application2Caracter"/>
    <w:autoRedefine/>
    <w:rsid w:val="007737C2"/>
    <w:pPr>
      <w:widowControl w:val="0"/>
      <w:tabs>
        <w:tab w:val="num" w:pos="0"/>
      </w:tabs>
      <w:suppressAutoHyphens/>
      <w:spacing w:after="0" w:line="360" w:lineRule="auto"/>
      <w:jc w:val="both"/>
    </w:pPr>
    <w:rPr>
      <w:rFonts w:ascii="Times New Roman" w:eastAsia="Times New Roman" w:hAnsi="Times New Roman" w:cs="Times New Roman"/>
      <w:spacing w:val="-2"/>
      <w:sz w:val="24"/>
      <w:szCs w:val="24"/>
      <w:lang w:val="es-CL"/>
    </w:rPr>
  </w:style>
  <w:style w:type="character" w:customStyle="1" w:styleId="Application2Caracter">
    <w:name w:val="Application2 Caracter"/>
    <w:link w:val="Application2"/>
    <w:rsid w:val="007737C2"/>
    <w:rPr>
      <w:rFonts w:ascii="Times New Roman" w:eastAsia="Times New Roman" w:hAnsi="Times New Roman" w:cs="Times New Roman"/>
      <w:spacing w:val="-2"/>
      <w:sz w:val="24"/>
      <w:szCs w:val="24"/>
      <w:lang w:val="es-CL"/>
    </w:rPr>
  </w:style>
  <w:style w:type="character" w:customStyle="1" w:styleId="ln2tarticol">
    <w:name w:val="ln2tarticol"/>
    <w:basedOn w:val="Fontdeparagrafimplicit"/>
    <w:rsid w:val="007737C2"/>
  </w:style>
  <w:style w:type="character" w:customStyle="1" w:styleId="email">
    <w:name w:val="email"/>
    <w:basedOn w:val="Fontdeparagrafimplicit"/>
    <w:rsid w:val="007737C2"/>
  </w:style>
  <w:style w:type="character" w:customStyle="1" w:styleId="yiv4489358799">
    <w:name w:val="yiv4489358799"/>
    <w:basedOn w:val="Fontdeparagrafimplicit"/>
    <w:rsid w:val="007737C2"/>
  </w:style>
  <w:style w:type="paragraph" w:customStyle="1" w:styleId="Listparagraf1">
    <w:name w:val="Listă paragraf1"/>
    <w:basedOn w:val="Normal"/>
    <w:qFormat/>
    <w:rsid w:val="007737C2"/>
    <w:pPr>
      <w:spacing w:after="0" w:line="240" w:lineRule="auto"/>
      <w:ind w:left="720"/>
      <w:contextualSpacing/>
    </w:pPr>
    <w:rPr>
      <w:rFonts w:ascii="Times New Roman" w:eastAsia="Times New Roman" w:hAnsi="Times New Roman" w:cs="Times New Roman"/>
      <w:sz w:val="20"/>
      <w:szCs w:val="20"/>
    </w:rPr>
  </w:style>
  <w:style w:type="character" w:customStyle="1" w:styleId="pg-4ff3">
    <w:name w:val="pg-4ff3"/>
    <w:rsid w:val="007737C2"/>
  </w:style>
  <w:style w:type="character" w:customStyle="1" w:styleId="pg-4ff1">
    <w:name w:val="pg-4ff1"/>
    <w:rsid w:val="007737C2"/>
  </w:style>
  <w:style w:type="paragraph" w:customStyle="1" w:styleId="Style5">
    <w:name w:val="Style5"/>
    <w:basedOn w:val="Normal"/>
    <w:uiPriority w:val="99"/>
    <w:rsid w:val="007737C2"/>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ro-RO" w:eastAsia="ro-RO"/>
    </w:rPr>
  </w:style>
  <w:style w:type="character" w:customStyle="1" w:styleId="FontStyle17">
    <w:name w:val="Font Style17"/>
    <w:uiPriority w:val="99"/>
    <w:rsid w:val="007737C2"/>
    <w:rPr>
      <w:rFonts w:ascii="Times New Roman" w:hAnsi="Times New Roman" w:cs="Times New Roman"/>
      <w:b/>
      <w:bCs/>
      <w:color w:val="000000"/>
      <w:sz w:val="20"/>
      <w:szCs w:val="20"/>
    </w:rPr>
  </w:style>
  <w:style w:type="paragraph" w:customStyle="1" w:styleId="Style8">
    <w:name w:val="Style8"/>
    <w:basedOn w:val="Normal"/>
    <w:uiPriority w:val="99"/>
    <w:rsid w:val="000A7DE7"/>
    <w:pPr>
      <w:widowControl w:val="0"/>
      <w:autoSpaceDE w:val="0"/>
      <w:autoSpaceDN w:val="0"/>
      <w:adjustRightInd w:val="0"/>
      <w:spacing w:after="0" w:line="372" w:lineRule="exact"/>
      <w:ind w:firstLine="734"/>
      <w:jc w:val="both"/>
    </w:pPr>
    <w:rPr>
      <w:rFonts w:ascii="Times New Roman" w:eastAsia="Calibri" w:hAnsi="Times New Roman" w:cs="Times New Roman"/>
      <w:sz w:val="24"/>
      <w:szCs w:val="24"/>
      <w:lang w:val="ro-RO" w:eastAsia="ro-RO"/>
    </w:rPr>
  </w:style>
  <w:style w:type="character" w:customStyle="1" w:styleId="FontStyle21">
    <w:name w:val="Font Style21"/>
    <w:uiPriority w:val="99"/>
    <w:rsid w:val="000A7DE7"/>
    <w:rPr>
      <w:rFonts w:ascii="Times New Roman" w:hAnsi="Times New Roman" w:cs="Times New Roman"/>
      <w:sz w:val="26"/>
      <w:szCs w:val="26"/>
    </w:rPr>
  </w:style>
  <w:style w:type="character" w:customStyle="1" w:styleId="Fontdeparagrafimplicit2">
    <w:name w:val="Font de paragraf implicit2"/>
    <w:rsid w:val="00935EDF"/>
  </w:style>
  <w:style w:type="character" w:customStyle="1" w:styleId="ListLabel1">
    <w:name w:val="ListLabel 1"/>
    <w:rsid w:val="00935EDF"/>
    <w:rPr>
      <w:rFonts w:ascii="Trebuchet MS" w:hAnsi="Trebuchet MS" w:cs="Wingdings"/>
      <w:sz w:val="24"/>
    </w:rPr>
  </w:style>
  <w:style w:type="character" w:customStyle="1" w:styleId="ListLabel2">
    <w:name w:val="ListLabel 2"/>
    <w:rsid w:val="00935EDF"/>
    <w:rPr>
      <w:rFonts w:cs="Courier New"/>
    </w:rPr>
  </w:style>
  <w:style w:type="character" w:customStyle="1" w:styleId="ListLabel3">
    <w:name w:val="ListLabel 3"/>
    <w:rsid w:val="00935EDF"/>
    <w:rPr>
      <w:rFonts w:cs="Wingdings"/>
    </w:rPr>
  </w:style>
  <w:style w:type="character" w:customStyle="1" w:styleId="ListLabel4">
    <w:name w:val="ListLabel 4"/>
    <w:rsid w:val="00935EDF"/>
    <w:rPr>
      <w:rFonts w:cs="Symbol"/>
    </w:rPr>
  </w:style>
  <w:style w:type="character" w:customStyle="1" w:styleId="ListLabel5">
    <w:name w:val="ListLabel 5"/>
    <w:rsid w:val="00935EDF"/>
    <w:rPr>
      <w:rFonts w:cs="Courier New"/>
    </w:rPr>
  </w:style>
  <w:style w:type="character" w:customStyle="1" w:styleId="ListLabel6">
    <w:name w:val="ListLabel 6"/>
    <w:rsid w:val="00935EDF"/>
    <w:rPr>
      <w:rFonts w:cs="Wingdings"/>
    </w:rPr>
  </w:style>
  <w:style w:type="character" w:customStyle="1" w:styleId="ListLabel7">
    <w:name w:val="ListLabel 7"/>
    <w:rsid w:val="00935EDF"/>
    <w:rPr>
      <w:rFonts w:cs="Symbol"/>
    </w:rPr>
  </w:style>
  <w:style w:type="character" w:customStyle="1" w:styleId="ListLabel8">
    <w:name w:val="ListLabel 8"/>
    <w:rsid w:val="00935EDF"/>
    <w:rPr>
      <w:rFonts w:cs="Courier New"/>
    </w:rPr>
  </w:style>
  <w:style w:type="character" w:customStyle="1" w:styleId="ListLabel9">
    <w:name w:val="ListLabel 9"/>
    <w:rsid w:val="00935EDF"/>
    <w:rPr>
      <w:rFonts w:cs="Wingdings"/>
    </w:rPr>
  </w:style>
  <w:style w:type="character" w:customStyle="1" w:styleId="ListLabel10">
    <w:name w:val="ListLabel 10"/>
    <w:rsid w:val="00935EDF"/>
    <w:rPr>
      <w:rFonts w:ascii="Trebuchet MS" w:hAnsi="Trebuchet MS" w:cs="Wingdings"/>
      <w:sz w:val="24"/>
    </w:rPr>
  </w:style>
  <w:style w:type="character" w:customStyle="1" w:styleId="ListLabel11">
    <w:name w:val="ListLabel 11"/>
    <w:rsid w:val="00935EDF"/>
    <w:rPr>
      <w:rFonts w:cs="Courier New"/>
    </w:rPr>
  </w:style>
  <w:style w:type="character" w:customStyle="1" w:styleId="ListLabel12">
    <w:name w:val="ListLabel 12"/>
    <w:rsid w:val="00935EDF"/>
    <w:rPr>
      <w:rFonts w:cs="Wingdings"/>
    </w:rPr>
  </w:style>
  <w:style w:type="character" w:customStyle="1" w:styleId="ListLabel13">
    <w:name w:val="ListLabel 13"/>
    <w:rsid w:val="00935EDF"/>
    <w:rPr>
      <w:rFonts w:cs="Symbol"/>
    </w:rPr>
  </w:style>
  <w:style w:type="character" w:customStyle="1" w:styleId="ListLabel14">
    <w:name w:val="ListLabel 14"/>
    <w:rsid w:val="00935EDF"/>
    <w:rPr>
      <w:rFonts w:cs="Courier New"/>
    </w:rPr>
  </w:style>
  <w:style w:type="character" w:customStyle="1" w:styleId="ListLabel15">
    <w:name w:val="ListLabel 15"/>
    <w:rsid w:val="00935EDF"/>
    <w:rPr>
      <w:rFonts w:cs="Wingdings"/>
    </w:rPr>
  </w:style>
  <w:style w:type="character" w:customStyle="1" w:styleId="ListLabel16">
    <w:name w:val="ListLabel 16"/>
    <w:rsid w:val="00935EDF"/>
    <w:rPr>
      <w:rFonts w:cs="Symbol"/>
    </w:rPr>
  </w:style>
  <w:style w:type="character" w:customStyle="1" w:styleId="ListLabel17">
    <w:name w:val="ListLabel 17"/>
    <w:rsid w:val="00935EDF"/>
    <w:rPr>
      <w:rFonts w:cs="Courier New"/>
    </w:rPr>
  </w:style>
  <w:style w:type="character" w:customStyle="1" w:styleId="ListLabel18">
    <w:name w:val="ListLabel 18"/>
    <w:rsid w:val="00935EDF"/>
    <w:rPr>
      <w:rFonts w:cs="Wingdings"/>
    </w:rPr>
  </w:style>
  <w:style w:type="character" w:customStyle="1" w:styleId="ListLabel19">
    <w:name w:val="ListLabel 19"/>
    <w:rsid w:val="00935EDF"/>
    <w:rPr>
      <w:rFonts w:ascii="Trebuchet MS" w:hAnsi="Trebuchet MS" w:cs="Wingdings"/>
      <w:sz w:val="24"/>
    </w:rPr>
  </w:style>
  <w:style w:type="character" w:customStyle="1" w:styleId="ListLabel20">
    <w:name w:val="ListLabel 20"/>
    <w:rsid w:val="00935EDF"/>
    <w:rPr>
      <w:rFonts w:cs="Courier New"/>
    </w:rPr>
  </w:style>
  <w:style w:type="character" w:customStyle="1" w:styleId="ListLabel21">
    <w:name w:val="ListLabel 21"/>
    <w:rsid w:val="00935EDF"/>
    <w:rPr>
      <w:rFonts w:cs="Wingdings"/>
    </w:rPr>
  </w:style>
  <w:style w:type="character" w:customStyle="1" w:styleId="ListLabel22">
    <w:name w:val="ListLabel 22"/>
    <w:rsid w:val="00935EDF"/>
    <w:rPr>
      <w:rFonts w:cs="Symbol"/>
    </w:rPr>
  </w:style>
  <w:style w:type="character" w:customStyle="1" w:styleId="ListLabel23">
    <w:name w:val="ListLabel 23"/>
    <w:rsid w:val="00935EDF"/>
    <w:rPr>
      <w:rFonts w:cs="Courier New"/>
    </w:rPr>
  </w:style>
  <w:style w:type="character" w:customStyle="1" w:styleId="ListLabel24">
    <w:name w:val="ListLabel 24"/>
    <w:rsid w:val="00935EDF"/>
    <w:rPr>
      <w:rFonts w:cs="Wingdings"/>
    </w:rPr>
  </w:style>
  <w:style w:type="character" w:customStyle="1" w:styleId="ListLabel25">
    <w:name w:val="ListLabel 25"/>
    <w:rsid w:val="00935EDF"/>
    <w:rPr>
      <w:rFonts w:cs="Symbol"/>
    </w:rPr>
  </w:style>
  <w:style w:type="character" w:customStyle="1" w:styleId="ListLabel26">
    <w:name w:val="ListLabel 26"/>
    <w:rsid w:val="00935EDF"/>
    <w:rPr>
      <w:rFonts w:cs="Courier New"/>
    </w:rPr>
  </w:style>
  <w:style w:type="character" w:customStyle="1" w:styleId="ListLabel27">
    <w:name w:val="ListLabel 27"/>
    <w:rsid w:val="00935EDF"/>
    <w:rPr>
      <w:rFonts w:cs="Wingdings"/>
    </w:rPr>
  </w:style>
  <w:style w:type="character" w:customStyle="1" w:styleId="ListLabel28">
    <w:name w:val="ListLabel 28"/>
    <w:rsid w:val="00935EDF"/>
    <w:rPr>
      <w:rFonts w:ascii="Trebuchet MS" w:hAnsi="Trebuchet MS" w:cs="Wingdings"/>
      <w:sz w:val="24"/>
    </w:rPr>
  </w:style>
  <w:style w:type="character" w:customStyle="1" w:styleId="ListLabel29">
    <w:name w:val="ListLabel 29"/>
    <w:rsid w:val="00935EDF"/>
    <w:rPr>
      <w:rFonts w:cs="Courier New"/>
    </w:rPr>
  </w:style>
  <w:style w:type="character" w:customStyle="1" w:styleId="ListLabel30">
    <w:name w:val="ListLabel 30"/>
    <w:rsid w:val="00935EDF"/>
    <w:rPr>
      <w:rFonts w:cs="Wingdings"/>
    </w:rPr>
  </w:style>
  <w:style w:type="character" w:customStyle="1" w:styleId="ListLabel31">
    <w:name w:val="ListLabel 31"/>
    <w:rsid w:val="00935EDF"/>
    <w:rPr>
      <w:rFonts w:cs="Symbol"/>
    </w:rPr>
  </w:style>
  <w:style w:type="character" w:customStyle="1" w:styleId="ListLabel32">
    <w:name w:val="ListLabel 32"/>
    <w:rsid w:val="00935EDF"/>
    <w:rPr>
      <w:rFonts w:cs="Courier New"/>
    </w:rPr>
  </w:style>
  <w:style w:type="character" w:customStyle="1" w:styleId="ListLabel33">
    <w:name w:val="ListLabel 33"/>
    <w:rsid w:val="00935EDF"/>
    <w:rPr>
      <w:rFonts w:cs="Wingdings"/>
    </w:rPr>
  </w:style>
  <w:style w:type="character" w:customStyle="1" w:styleId="ListLabel34">
    <w:name w:val="ListLabel 34"/>
    <w:rsid w:val="00935EDF"/>
    <w:rPr>
      <w:rFonts w:cs="Symbol"/>
    </w:rPr>
  </w:style>
  <w:style w:type="character" w:customStyle="1" w:styleId="ListLabel35">
    <w:name w:val="ListLabel 35"/>
    <w:rsid w:val="00935EDF"/>
    <w:rPr>
      <w:rFonts w:cs="Courier New"/>
    </w:rPr>
  </w:style>
  <w:style w:type="character" w:customStyle="1" w:styleId="ListLabel36">
    <w:name w:val="ListLabel 36"/>
    <w:rsid w:val="00935EDF"/>
    <w:rPr>
      <w:rFonts w:cs="Wingdings"/>
    </w:rPr>
  </w:style>
  <w:style w:type="character" w:customStyle="1" w:styleId="ListLabel37">
    <w:name w:val="ListLabel 37"/>
    <w:rsid w:val="00935EDF"/>
    <w:rPr>
      <w:rFonts w:cs="Wingdings"/>
      <w:sz w:val="24"/>
    </w:rPr>
  </w:style>
  <w:style w:type="character" w:customStyle="1" w:styleId="ListLabel38">
    <w:name w:val="ListLabel 38"/>
    <w:rsid w:val="00935EDF"/>
    <w:rPr>
      <w:rFonts w:cs="Courier New"/>
    </w:rPr>
  </w:style>
  <w:style w:type="character" w:customStyle="1" w:styleId="ListLabel39">
    <w:name w:val="ListLabel 39"/>
    <w:rsid w:val="00935EDF"/>
    <w:rPr>
      <w:rFonts w:cs="Wingdings"/>
    </w:rPr>
  </w:style>
  <w:style w:type="character" w:customStyle="1" w:styleId="ListLabel40">
    <w:name w:val="ListLabel 40"/>
    <w:rsid w:val="00935EDF"/>
    <w:rPr>
      <w:rFonts w:cs="Symbol"/>
    </w:rPr>
  </w:style>
  <w:style w:type="character" w:customStyle="1" w:styleId="ListLabel41">
    <w:name w:val="ListLabel 41"/>
    <w:rsid w:val="00935EDF"/>
    <w:rPr>
      <w:rFonts w:cs="Courier New"/>
    </w:rPr>
  </w:style>
  <w:style w:type="character" w:customStyle="1" w:styleId="ListLabel42">
    <w:name w:val="ListLabel 42"/>
    <w:rsid w:val="00935EDF"/>
    <w:rPr>
      <w:rFonts w:cs="Wingdings"/>
    </w:rPr>
  </w:style>
  <w:style w:type="character" w:customStyle="1" w:styleId="ListLabel43">
    <w:name w:val="ListLabel 43"/>
    <w:rsid w:val="00935EDF"/>
    <w:rPr>
      <w:rFonts w:cs="Symbol"/>
    </w:rPr>
  </w:style>
  <w:style w:type="character" w:customStyle="1" w:styleId="ListLabel44">
    <w:name w:val="ListLabel 44"/>
    <w:rsid w:val="00935EDF"/>
    <w:rPr>
      <w:rFonts w:cs="Courier New"/>
    </w:rPr>
  </w:style>
  <w:style w:type="character" w:customStyle="1" w:styleId="ListLabel45">
    <w:name w:val="ListLabel 45"/>
    <w:rsid w:val="00935EDF"/>
    <w:rPr>
      <w:rFonts w:cs="Wingdings"/>
    </w:rPr>
  </w:style>
  <w:style w:type="character" w:customStyle="1" w:styleId="ListLabel46">
    <w:name w:val="ListLabel 46"/>
    <w:rsid w:val="00935EDF"/>
    <w:rPr>
      <w:rFonts w:cs="Wingdings"/>
      <w:sz w:val="24"/>
    </w:rPr>
  </w:style>
  <w:style w:type="character" w:customStyle="1" w:styleId="ListLabel47">
    <w:name w:val="ListLabel 47"/>
    <w:rsid w:val="00935EDF"/>
    <w:rPr>
      <w:rFonts w:cs="Courier New"/>
    </w:rPr>
  </w:style>
  <w:style w:type="character" w:customStyle="1" w:styleId="ListLabel48">
    <w:name w:val="ListLabel 48"/>
    <w:rsid w:val="00935EDF"/>
    <w:rPr>
      <w:rFonts w:cs="Wingdings"/>
    </w:rPr>
  </w:style>
  <w:style w:type="character" w:customStyle="1" w:styleId="ListLabel49">
    <w:name w:val="ListLabel 49"/>
    <w:rsid w:val="00935EDF"/>
    <w:rPr>
      <w:rFonts w:cs="Symbol"/>
    </w:rPr>
  </w:style>
  <w:style w:type="character" w:customStyle="1" w:styleId="ListLabel50">
    <w:name w:val="ListLabel 50"/>
    <w:rsid w:val="00935EDF"/>
    <w:rPr>
      <w:rFonts w:cs="Courier New"/>
    </w:rPr>
  </w:style>
  <w:style w:type="character" w:customStyle="1" w:styleId="ListLabel51">
    <w:name w:val="ListLabel 51"/>
    <w:rsid w:val="00935EDF"/>
    <w:rPr>
      <w:rFonts w:cs="Wingdings"/>
    </w:rPr>
  </w:style>
  <w:style w:type="character" w:customStyle="1" w:styleId="ListLabel52">
    <w:name w:val="ListLabel 52"/>
    <w:rsid w:val="00935EDF"/>
    <w:rPr>
      <w:rFonts w:cs="Symbol"/>
    </w:rPr>
  </w:style>
  <w:style w:type="character" w:customStyle="1" w:styleId="ListLabel53">
    <w:name w:val="ListLabel 53"/>
    <w:rsid w:val="00935EDF"/>
    <w:rPr>
      <w:rFonts w:cs="Courier New"/>
    </w:rPr>
  </w:style>
  <w:style w:type="character" w:customStyle="1" w:styleId="ListLabel54">
    <w:name w:val="ListLabel 54"/>
    <w:rsid w:val="00935EDF"/>
    <w:rPr>
      <w:rFonts w:cs="Wingdings"/>
    </w:rPr>
  </w:style>
  <w:style w:type="character" w:customStyle="1" w:styleId="ListLabel55">
    <w:name w:val="ListLabel 55"/>
    <w:rsid w:val="00935EDF"/>
    <w:rPr>
      <w:rFonts w:cs="Wingdings"/>
      <w:sz w:val="24"/>
    </w:rPr>
  </w:style>
  <w:style w:type="character" w:customStyle="1" w:styleId="ListLabel56">
    <w:name w:val="ListLabel 56"/>
    <w:rsid w:val="00935EDF"/>
    <w:rPr>
      <w:rFonts w:cs="Courier New"/>
    </w:rPr>
  </w:style>
  <w:style w:type="character" w:customStyle="1" w:styleId="ListLabel57">
    <w:name w:val="ListLabel 57"/>
    <w:rsid w:val="00935EDF"/>
    <w:rPr>
      <w:rFonts w:cs="Wingdings"/>
    </w:rPr>
  </w:style>
  <w:style w:type="character" w:customStyle="1" w:styleId="ListLabel58">
    <w:name w:val="ListLabel 58"/>
    <w:rsid w:val="00935EDF"/>
    <w:rPr>
      <w:rFonts w:cs="Symbol"/>
    </w:rPr>
  </w:style>
  <w:style w:type="character" w:customStyle="1" w:styleId="ListLabel59">
    <w:name w:val="ListLabel 59"/>
    <w:rsid w:val="00935EDF"/>
    <w:rPr>
      <w:rFonts w:cs="Courier New"/>
    </w:rPr>
  </w:style>
  <w:style w:type="character" w:customStyle="1" w:styleId="ListLabel60">
    <w:name w:val="ListLabel 60"/>
    <w:rsid w:val="00935EDF"/>
    <w:rPr>
      <w:rFonts w:cs="Wingdings"/>
    </w:rPr>
  </w:style>
  <w:style w:type="character" w:customStyle="1" w:styleId="ListLabel61">
    <w:name w:val="ListLabel 61"/>
    <w:rsid w:val="00935EDF"/>
    <w:rPr>
      <w:rFonts w:cs="Symbol"/>
    </w:rPr>
  </w:style>
  <w:style w:type="character" w:customStyle="1" w:styleId="ListLabel62">
    <w:name w:val="ListLabel 62"/>
    <w:rsid w:val="00935EDF"/>
    <w:rPr>
      <w:rFonts w:cs="Courier New"/>
    </w:rPr>
  </w:style>
  <w:style w:type="character" w:customStyle="1" w:styleId="ListLabel63">
    <w:name w:val="ListLabel 63"/>
    <w:rsid w:val="00935EDF"/>
    <w:rPr>
      <w:rFonts w:cs="Wingdings"/>
    </w:rPr>
  </w:style>
  <w:style w:type="character" w:customStyle="1" w:styleId="ListLabel64">
    <w:name w:val="ListLabel 64"/>
    <w:rsid w:val="00935EDF"/>
    <w:rPr>
      <w:rFonts w:cs="Wingdings"/>
      <w:sz w:val="24"/>
    </w:rPr>
  </w:style>
  <w:style w:type="character" w:customStyle="1" w:styleId="ListLabel65">
    <w:name w:val="ListLabel 65"/>
    <w:rsid w:val="00935EDF"/>
    <w:rPr>
      <w:rFonts w:cs="Courier New"/>
    </w:rPr>
  </w:style>
  <w:style w:type="character" w:customStyle="1" w:styleId="ListLabel66">
    <w:name w:val="ListLabel 66"/>
    <w:rsid w:val="00935EDF"/>
    <w:rPr>
      <w:rFonts w:cs="Wingdings"/>
    </w:rPr>
  </w:style>
  <w:style w:type="character" w:customStyle="1" w:styleId="ListLabel67">
    <w:name w:val="ListLabel 67"/>
    <w:rsid w:val="00935EDF"/>
    <w:rPr>
      <w:rFonts w:cs="Symbol"/>
    </w:rPr>
  </w:style>
  <w:style w:type="character" w:customStyle="1" w:styleId="ListLabel68">
    <w:name w:val="ListLabel 68"/>
    <w:rsid w:val="00935EDF"/>
    <w:rPr>
      <w:rFonts w:cs="Courier New"/>
    </w:rPr>
  </w:style>
  <w:style w:type="character" w:customStyle="1" w:styleId="ListLabel69">
    <w:name w:val="ListLabel 69"/>
    <w:rsid w:val="00935EDF"/>
    <w:rPr>
      <w:rFonts w:cs="Wingdings"/>
    </w:rPr>
  </w:style>
  <w:style w:type="character" w:customStyle="1" w:styleId="ListLabel70">
    <w:name w:val="ListLabel 70"/>
    <w:rsid w:val="00935EDF"/>
    <w:rPr>
      <w:rFonts w:cs="Symbol"/>
    </w:rPr>
  </w:style>
  <w:style w:type="character" w:customStyle="1" w:styleId="ListLabel71">
    <w:name w:val="ListLabel 71"/>
    <w:rsid w:val="00935EDF"/>
    <w:rPr>
      <w:rFonts w:cs="Courier New"/>
    </w:rPr>
  </w:style>
  <w:style w:type="character" w:customStyle="1" w:styleId="ListLabel72">
    <w:name w:val="ListLabel 72"/>
    <w:rsid w:val="00935EDF"/>
    <w:rPr>
      <w:rFonts w:cs="Wingdings"/>
    </w:rPr>
  </w:style>
  <w:style w:type="character" w:customStyle="1" w:styleId="ListLabel73">
    <w:name w:val="ListLabel 73"/>
    <w:rsid w:val="00935EDF"/>
    <w:rPr>
      <w:rFonts w:ascii="Trebuchet MS" w:hAnsi="Trebuchet MS" w:cs="Wingdings"/>
      <w:color w:val="auto"/>
      <w:sz w:val="24"/>
      <w:szCs w:val="24"/>
      <w:lang w:val="it-IT"/>
    </w:rPr>
  </w:style>
  <w:style w:type="character" w:customStyle="1" w:styleId="ListLabel74">
    <w:name w:val="ListLabel 74"/>
    <w:rsid w:val="00935EDF"/>
    <w:rPr>
      <w:rFonts w:cs="Courier New"/>
    </w:rPr>
  </w:style>
  <w:style w:type="character" w:customStyle="1" w:styleId="ListLabel75">
    <w:name w:val="ListLabel 75"/>
    <w:rsid w:val="00935EDF"/>
    <w:rPr>
      <w:rFonts w:cs="Wingdings"/>
    </w:rPr>
  </w:style>
  <w:style w:type="character" w:customStyle="1" w:styleId="ListLabel76">
    <w:name w:val="ListLabel 76"/>
    <w:rsid w:val="00935EDF"/>
    <w:rPr>
      <w:rFonts w:cs="Symbol"/>
    </w:rPr>
  </w:style>
  <w:style w:type="character" w:customStyle="1" w:styleId="ListLabel77">
    <w:name w:val="ListLabel 77"/>
    <w:rsid w:val="00935EDF"/>
    <w:rPr>
      <w:rFonts w:cs="Courier New"/>
    </w:rPr>
  </w:style>
  <w:style w:type="character" w:customStyle="1" w:styleId="ListLabel78">
    <w:name w:val="ListLabel 78"/>
    <w:rsid w:val="00935EDF"/>
    <w:rPr>
      <w:rFonts w:cs="Wingdings"/>
    </w:rPr>
  </w:style>
  <w:style w:type="character" w:customStyle="1" w:styleId="ListLabel79">
    <w:name w:val="ListLabel 79"/>
    <w:rsid w:val="00935EDF"/>
    <w:rPr>
      <w:rFonts w:cs="Symbol"/>
    </w:rPr>
  </w:style>
  <w:style w:type="character" w:customStyle="1" w:styleId="ListLabel80">
    <w:name w:val="ListLabel 80"/>
    <w:rsid w:val="00935EDF"/>
    <w:rPr>
      <w:rFonts w:cs="Courier New"/>
    </w:rPr>
  </w:style>
  <w:style w:type="character" w:customStyle="1" w:styleId="ListLabel81">
    <w:name w:val="ListLabel 81"/>
    <w:rsid w:val="00935EDF"/>
    <w:rPr>
      <w:rFonts w:cs="Wingdings"/>
    </w:rPr>
  </w:style>
  <w:style w:type="character" w:customStyle="1" w:styleId="ListLabel82">
    <w:name w:val="ListLabel 82"/>
    <w:rsid w:val="00935EDF"/>
    <w:rPr>
      <w:rFonts w:cs="Wingdings"/>
      <w:color w:val="auto"/>
      <w:sz w:val="24"/>
      <w:szCs w:val="24"/>
      <w:lang w:val="it-IT"/>
    </w:rPr>
  </w:style>
  <w:style w:type="character" w:customStyle="1" w:styleId="ListLabel83">
    <w:name w:val="ListLabel 83"/>
    <w:rsid w:val="00935EDF"/>
    <w:rPr>
      <w:rFonts w:cs="Courier New"/>
    </w:rPr>
  </w:style>
  <w:style w:type="character" w:customStyle="1" w:styleId="ListLabel84">
    <w:name w:val="ListLabel 84"/>
    <w:rsid w:val="00935EDF"/>
    <w:rPr>
      <w:rFonts w:cs="Wingdings"/>
    </w:rPr>
  </w:style>
  <w:style w:type="character" w:customStyle="1" w:styleId="ListLabel85">
    <w:name w:val="ListLabel 85"/>
    <w:rsid w:val="00935EDF"/>
    <w:rPr>
      <w:rFonts w:cs="Symbol"/>
    </w:rPr>
  </w:style>
  <w:style w:type="character" w:customStyle="1" w:styleId="ListLabel86">
    <w:name w:val="ListLabel 86"/>
    <w:rsid w:val="00935EDF"/>
    <w:rPr>
      <w:rFonts w:cs="Courier New"/>
    </w:rPr>
  </w:style>
  <w:style w:type="character" w:customStyle="1" w:styleId="ListLabel87">
    <w:name w:val="ListLabel 87"/>
    <w:rsid w:val="00935EDF"/>
    <w:rPr>
      <w:rFonts w:cs="Wingdings"/>
    </w:rPr>
  </w:style>
  <w:style w:type="character" w:customStyle="1" w:styleId="ListLabel88">
    <w:name w:val="ListLabel 88"/>
    <w:rsid w:val="00935EDF"/>
    <w:rPr>
      <w:rFonts w:cs="Symbol"/>
    </w:rPr>
  </w:style>
  <w:style w:type="character" w:customStyle="1" w:styleId="ListLabel89">
    <w:name w:val="ListLabel 89"/>
    <w:rsid w:val="00935EDF"/>
    <w:rPr>
      <w:rFonts w:cs="Courier New"/>
    </w:rPr>
  </w:style>
  <w:style w:type="character" w:customStyle="1" w:styleId="ListLabel90">
    <w:name w:val="ListLabel 90"/>
    <w:rsid w:val="00935EDF"/>
    <w:rPr>
      <w:rFonts w:cs="Wingdings"/>
    </w:rPr>
  </w:style>
  <w:style w:type="character" w:customStyle="1" w:styleId="ListLabel91">
    <w:name w:val="ListLabel 91"/>
    <w:rsid w:val="00935EDF"/>
    <w:rPr>
      <w:rFonts w:cs="Wingdings"/>
      <w:color w:val="auto"/>
      <w:sz w:val="24"/>
      <w:szCs w:val="24"/>
      <w:lang w:val="it-IT"/>
    </w:rPr>
  </w:style>
  <w:style w:type="character" w:customStyle="1" w:styleId="ListLabel92">
    <w:name w:val="ListLabel 92"/>
    <w:rsid w:val="00935EDF"/>
    <w:rPr>
      <w:rFonts w:cs="Courier New"/>
    </w:rPr>
  </w:style>
  <w:style w:type="character" w:customStyle="1" w:styleId="ListLabel93">
    <w:name w:val="ListLabel 93"/>
    <w:rsid w:val="00935EDF"/>
    <w:rPr>
      <w:rFonts w:cs="Wingdings"/>
    </w:rPr>
  </w:style>
  <w:style w:type="character" w:customStyle="1" w:styleId="ListLabel94">
    <w:name w:val="ListLabel 94"/>
    <w:rsid w:val="00935EDF"/>
    <w:rPr>
      <w:rFonts w:cs="Symbol"/>
    </w:rPr>
  </w:style>
  <w:style w:type="character" w:customStyle="1" w:styleId="ListLabel95">
    <w:name w:val="ListLabel 95"/>
    <w:rsid w:val="00935EDF"/>
    <w:rPr>
      <w:rFonts w:cs="Courier New"/>
    </w:rPr>
  </w:style>
  <w:style w:type="character" w:customStyle="1" w:styleId="ListLabel96">
    <w:name w:val="ListLabel 96"/>
    <w:rsid w:val="00935EDF"/>
    <w:rPr>
      <w:rFonts w:cs="Wingdings"/>
    </w:rPr>
  </w:style>
  <w:style w:type="character" w:customStyle="1" w:styleId="ListLabel97">
    <w:name w:val="ListLabel 97"/>
    <w:rsid w:val="00935EDF"/>
    <w:rPr>
      <w:rFonts w:cs="Symbol"/>
    </w:rPr>
  </w:style>
  <w:style w:type="character" w:customStyle="1" w:styleId="ListLabel98">
    <w:name w:val="ListLabel 98"/>
    <w:rsid w:val="00935EDF"/>
    <w:rPr>
      <w:rFonts w:cs="Courier New"/>
    </w:rPr>
  </w:style>
  <w:style w:type="character" w:customStyle="1" w:styleId="ListLabel99">
    <w:name w:val="ListLabel 99"/>
    <w:rsid w:val="00935EDF"/>
    <w:rPr>
      <w:rFonts w:cs="Wingdings"/>
    </w:rPr>
  </w:style>
  <w:style w:type="character" w:customStyle="1" w:styleId="WW8Num4z2">
    <w:name w:val="WW8Num4z2"/>
    <w:rsid w:val="005D755B"/>
  </w:style>
  <w:style w:type="character" w:customStyle="1" w:styleId="WW8Num4z4">
    <w:name w:val="WW8Num4z4"/>
    <w:rsid w:val="005D755B"/>
  </w:style>
  <w:style w:type="character" w:customStyle="1" w:styleId="WW8Num4z5">
    <w:name w:val="WW8Num4z5"/>
    <w:rsid w:val="005D755B"/>
  </w:style>
  <w:style w:type="character" w:customStyle="1" w:styleId="WW8Num4z6">
    <w:name w:val="WW8Num4z6"/>
    <w:rsid w:val="005D755B"/>
  </w:style>
  <w:style w:type="character" w:customStyle="1" w:styleId="WW8Num4z7">
    <w:name w:val="WW8Num4z7"/>
    <w:rsid w:val="005D755B"/>
  </w:style>
  <w:style w:type="character" w:customStyle="1" w:styleId="WW8Num4z8">
    <w:name w:val="WW8Num4z8"/>
    <w:rsid w:val="005D755B"/>
  </w:style>
  <w:style w:type="character" w:customStyle="1" w:styleId="Fontdeparagrafimplicit3">
    <w:name w:val="Font de paragraf implicit3"/>
    <w:rsid w:val="005D755B"/>
  </w:style>
  <w:style w:type="character" w:customStyle="1" w:styleId="CharChar7">
    <w:name w:val="Char Char"/>
    <w:basedOn w:val="Fontdeparagrafimplicit3"/>
    <w:rsid w:val="005D755B"/>
    <w:rPr>
      <w:sz w:val="24"/>
      <w:szCs w:val="24"/>
      <w:lang w:val="en-US" w:bidi="ar-SA"/>
    </w:rPr>
  </w:style>
  <w:style w:type="character" w:customStyle="1" w:styleId="CharChar11">
    <w:name w:val="Char Char1"/>
    <w:basedOn w:val="Fontdeparagrafimplicit3"/>
    <w:rsid w:val="005D755B"/>
    <w:rPr>
      <w:sz w:val="24"/>
      <w:szCs w:val="24"/>
      <w:lang w:val="en-US" w:bidi="ar-SA"/>
    </w:rPr>
  </w:style>
  <w:style w:type="paragraph" w:customStyle="1" w:styleId="Indentcorptext22">
    <w:name w:val="Indent corp text 22"/>
    <w:basedOn w:val="Normal"/>
    <w:rsid w:val="005D755B"/>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TextnBalon2">
    <w:name w:val="Text în Balon2"/>
    <w:basedOn w:val="Normal"/>
    <w:rsid w:val="005D755B"/>
    <w:pPr>
      <w:suppressAutoHyphens/>
      <w:spacing w:after="0" w:line="240" w:lineRule="auto"/>
    </w:pPr>
    <w:rPr>
      <w:rFonts w:ascii="Tahoma" w:eastAsia="Times New Roman" w:hAnsi="Tahoma" w:cs="Tahoma"/>
      <w:sz w:val="16"/>
      <w:szCs w:val="16"/>
      <w:lang w:eastAsia="zh-CN"/>
    </w:rPr>
  </w:style>
  <w:style w:type="paragraph" w:customStyle="1" w:styleId="Corptext22">
    <w:name w:val="Corp text 22"/>
    <w:basedOn w:val="Normal"/>
    <w:rsid w:val="005D755B"/>
    <w:pPr>
      <w:suppressAutoHyphens/>
      <w:spacing w:after="120" w:line="480" w:lineRule="auto"/>
    </w:pPr>
    <w:rPr>
      <w:rFonts w:ascii="Times New Roman" w:eastAsia="Times New Roman" w:hAnsi="Times New Roman" w:cs="Times New Roman"/>
      <w:sz w:val="24"/>
      <w:szCs w:val="24"/>
      <w:lang w:eastAsia="zh-CN"/>
    </w:rPr>
  </w:style>
  <w:style w:type="paragraph" w:customStyle="1" w:styleId="Char1">
    <w:name w:val="Cha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1">
    <w:name w:val="Caracter Caracter1"/>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4">
    <w:name w:val="Caracter Caracte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orptext32">
    <w:name w:val="Corp text 32"/>
    <w:basedOn w:val="Normal"/>
    <w:rsid w:val="005D755B"/>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0">
    <w:name w:val="Char Char Char Cha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styleId="Listcumarcatori">
    <w:name w:val="List Bullet"/>
    <w:basedOn w:val="Normal"/>
    <w:autoRedefine/>
    <w:uiPriority w:val="99"/>
    <w:rsid w:val="00A46ACF"/>
    <w:pPr>
      <w:numPr>
        <w:numId w:val="2"/>
      </w:numPr>
      <w:tabs>
        <w:tab w:val="clear" w:pos="360"/>
      </w:tabs>
      <w:spacing w:after="120" w:line="360" w:lineRule="auto"/>
      <w:ind w:left="0" w:firstLine="720"/>
      <w:jc w:val="both"/>
    </w:pPr>
    <w:rPr>
      <w:rFonts w:ascii="Times New Roman" w:eastAsia="Times New Roman" w:hAnsi="Times New Roman" w:cs="Times New Roman"/>
      <w:sz w:val="24"/>
      <w:szCs w:val="24"/>
      <w:lang w:val="ro-RO" w:eastAsia="ro-RO"/>
    </w:rPr>
  </w:style>
  <w:style w:type="paragraph" w:customStyle="1" w:styleId="CharCharCaracterCaracterCaracterChar">
    <w:name w:val="Char Char Caracter Caracter Caracter Char"/>
    <w:basedOn w:val="Normal"/>
    <w:rsid w:val="00A46ACF"/>
    <w:pPr>
      <w:spacing w:after="0" w:line="240" w:lineRule="auto"/>
    </w:pPr>
    <w:rPr>
      <w:rFonts w:ascii="Times New Roman" w:eastAsia="Times New Roman" w:hAnsi="Times New Roman" w:cs="Times New Roman"/>
      <w:sz w:val="24"/>
      <w:szCs w:val="24"/>
      <w:lang w:val="pl-PL" w:eastAsia="pl-PL"/>
    </w:rPr>
  </w:style>
  <w:style w:type="paragraph" w:customStyle="1" w:styleId="CaracterCaracter5">
    <w:name w:val="Caracter Caracter"/>
    <w:basedOn w:val="Normal"/>
    <w:rsid w:val="00A46ACF"/>
    <w:pPr>
      <w:spacing w:line="240" w:lineRule="exact"/>
    </w:pPr>
    <w:rPr>
      <w:rFonts w:ascii="Verdana" w:eastAsia="Times New Roman" w:hAnsi="Verdana" w:cs="Verdana"/>
      <w:sz w:val="20"/>
      <w:szCs w:val="20"/>
    </w:rPr>
  </w:style>
  <w:style w:type="paragraph" w:customStyle="1" w:styleId="Char2">
    <w:name w:val="Char"/>
    <w:basedOn w:val="Normal"/>
    <w:rsid w:val="00A46ACF"/>
    <w:pPr>
      <w:spacing w:after="0" w:line="240" w:lineRule="auto"/>
    </w:pPr>
    <w:rPr>
      <w:rFonts w:ascii="Arial" w:eastAsia="Times New Roman" w:hAnsi="Arial" w:cs="Arial"/>
      <w:sz w:val="24"/>
      <w:szCs w:val="24"/>
      <w:lang w:val="pl-PL" w:eastAsia="pl-PL"/>
    </w:rPr>
  </w:style>
  <w:style w:type="paragraph" w:customStyle="1" w:styleId="Style11">
    <w:name w:val="Style11"/>
    <w:basedOn w:val="Normal"/>
    <w:rsid w:val="00A46ACF"/>
    <w:pPr>
      <w:widowControl w:val="0"/>
      <w:autoSpaceDE w:val="0"/>
      <w:autoSpaceDN w:val="0"/>
      <w:adjustRightInd w:val="0"/>
      <w:spacing w:after="0" w:line="253" w:lineRule="exact"/>
      <w:jc w:val="both"/>
    </w:pPr>
    <w:rPr>
      <w:rFonts w:ascii="Arial" w:eastAsia="Times New Roman" w:hAnsi="Arial" w:cs="Times New Roman"/>
      <w:sz w:val="24"/>
      <w:szCs w:val="24"/>
      <w:lang w:val="ro-RO" w:eastAsia="ro-RO"/>
    </w:rPr>
  </w:style>
  <w:style w:type="character" w:customStyle="1" w:styleId="FontStyle24">
    <w:name w:val="Font Style24"/>
    <w:rsid w:val="00A46ACF"/>
    <w:rPr>
      <w:rFonts w:ascii="Arial Narrow" w:hAnsi="Arial Narrow" w:cs="Arial Narrow"/>
      <w:b/>
      <w:bCs/>
      <w:color w:val="000000"/>
      <w:sz w:val="20"/>
      <w:szCs w:val="20"/>
    </w:rPr>
  </w:style>
  <w:style w:type="paragraph" w:customStyle="1" w:styleId="Normal2">
    <w:name w:val="Normal2"/>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A46ACF"/>
  </w:style>
  <w:style w:type="paragraph" w:customStyle="1" w:styleId="tabel0020normal">
    <w:name w:val="tabel_0020normal"/>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el0020normalchar">
    <w:name w:val="tabel_0020normal__char"/>
    <w:rsid w:val="00A46ACF"/>
  </w:style>
  <w:style w:type="paragraph" w:customStyle="1" w:styleId="gril01030020tabel">
    <w:name w:val="gril_0103_0020tabel"/>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il01030020tabelchar">
    <w:name w:val="gril_0103_0020tabel__char"/>
    <w:rsid w:val="00A46ACF"/>
  </w:style>
  <w:style w:type="paragraph" w:customStyle="1" w:styleId="corp0020text">
    <w:name w:val="corp_0020text"/>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r">
    <w:name w:val="s_par"/>
    <w:basedOn w:val="Normal"/>
    <w:rsid w:val="007517FA"/>
    <w:pPr>
      <w:spacing w:after="0" w:line="240" w:lineRule="auto"/>
      <w:ind w:left="225"/>
    </w:pPr>
    <w:rPr>
      <w:rFonts w:ascii="Times New Roman" w:eastAsia="Times New Roman" w:hAnsi="Times New Roman" w:cs="Times New Roman"/>
      <w:sz w:val="24"/>
      <w:szCs w:val="24"/>
      <w:lang w:val="hu-HU" w:eastAsia="hu-HU" w:bidi="he-IL"/>
    </w:rPr>
  </w:style>
  <w:style w:type="paragraph" w:customStyle="1" w:styleId="spar1">
    <w:name w:val="s_par1"/>
    <w:basedOn w:val="Normal"/>
    <w:rsid w:val="007517FA"/>
    <w:pPr>
      <w:spacing w:after="0" w:line="240" w:lineRule="auto"/>
    </w:pPr>
    <w:rPr>
      <w:rFonts w:ascii="Verdana" w:eastAsiaTheme="minorEastAsia" w:hAnsi="Verdana" w:cs="Times New Roman"/>
      <w:sz w:val="15"/>
      <w:szCs w:val="15"/>
      <w:lang w:val="hu-HU" w:eastAsia="hu-HU" w:bidi="he-IL"/>
    </w:rPr>
  </w:style>
  <w:style w:type="character" w:customStyle="1" w:styleId="spar3">
    <w:name w:val="s_par3"/>
    <w:basedOn w:val="Fontdeparagrafimplicit"/>
    <w:rsid w:val="007517FA"/>
    <w:rPr>
      <w:rFonts w:ascii="Verdana" w:hAnsi="Verdana" w:hint="default"/>
      <w:b w:val="0"/>
      <w:bCs w:val="0"/>
      <w:vanish/>
      <w:webHidden w:val="0"/>
      <w:color w:val="000000"/>
      <w:sz w:val="20"/>
      <w:szCs w:val="20"/>
      <w:shd w:val="clear" w:color="auto" w:fill="FFFFFF"/>
      <w:specVanish/>
    </w:rPr>
  </w:style>
  <w:style w:type="character" w:customStyle="1" w:styleId="spctbdy">
    <w:name w:val="s_pct_bdy"/>
    <w:basedOn w:val="Fontdeparagrafimplicit"/>
    <w:rsid w:val="007517FA"/>
    <w:rPr>
      <w:rFonts w:ascii="Verdana" w:hAnsi="Verdana" w:hint="default"/>
      <w:b w:val="0"/>
      <w:bCs w:val="0"/>
      <w:color w:val="000000"/>
      <w:sz w:val="20"/>
      <w:szCs w:val="20"/>
      <w:shd w:val="clear" w:color="auto" w:fill="FFFFFF"/>
    </w:rPr>
  </w:style>
  <w:style w:type="paragraph" w:customStyle="1" w:styleId="Corptext20">
    <w:name w:val="Corp text2"/>
    <w:basedOn w:val="Normal"/>
    <w:rsid w:val="0064251D"/>
    <w:pPr>
      <w:shd w:val="clear" w:color="auto" w:fill="FFFFFF"/>
      <w:suppressAutoHyphens/>
      <w:spacing w:before="600" w:after="0" w:line="413" w:lineRule="exact"/>
      <w:ind w:hanging="360"/>
      <w:jc w:val="both"/>
    </w:pPr>
    <w:rPr>
      <w:rFonts w:ascii="Arial" w:eastAsia="Times New Roman" w:hAnsi="Arial" w:cs="Calibri"/>
      <w:lang w:eastAsia="zh-CN"/>
    </w:rPr>
  </w:style>
  <w:style w:type="character" w:customStyle="1" w:styleId="l5not1">
    <w:name w:val="l5_not1"/>
    <w:rsid w:val="00F30404"/>
    <w:rPr>
      <w:shd w:val="clear" w:color="auto" w:fill="E0E0F0"/>
    </w:rPr>
  </w:style>
  <w:style w:type="character" w:customStyle="1" w:styleId="l5com3">
    <w:name w:val="l5com3"/>
    <w:rsid w:val="00F30404"/>
    <w:rPr>
      <w:rFonts w:ascii="Tahoma" w:hAnsi="Tahoma" w:cs="Tahoma" w:hint="default"/>
      <w:b w:val="0"/>
      <w:bCs w:val="0"/>
      <w:i/>
      <w:iCs/>
      <w:color w:val="339966"/>
      <w:sz w:val="22"/>
      <w:szCs w:val="22"/>
    </w:rPr>
  </w:style>
  <w:style w:type="character" w:customStyle="1" w:styleId="l5com4">
    <w:name w:val="l5com4"/>
    <w:rsid w:val="00F30404"/>
    <w:rPr>
      <w:rFonts w:ascii="Tahoma" w:hAnsi="Tahoma" w:cs="Tahoma" w:hint="default"/>
      <w:b w:val="0"/>
      <w:bCs w:val="0"/>
      <w:i/>
      <w:iCs/>
      <w:color w:val="339966"/>
      <w:sz w:val="22"/>
      <w:szCs w:val="22"/>
    </w:rPr>
  </w:style>
  <w:style w:type="character" w:customStyle="1" w:styleId="l5com5">
    <w:name w:val="l5com5"/>
    <w:rsid w:val="00F30404"/>
    <w:rPr>
      <w:rFonts w:ascii="Tahoma" w:hAnsi="Tahoma" w:cs="Tahoma" w:hint="default"/>
      <w:b w:val="0"/>
      <w:bCs w:val="0"/>
      <w:i/>
      <w:iCs/>
      <w:color w:val="339966"/>
      <w:sz w:val="22"/>
      <w:szCs w:val="22"/>
    </w:rPr>
  </w:style>
  <w:style w:type="character" w:customStyle="1" w:styleId="l5com6">
    <w:name w:val="l5com6"/>
    <w:rsid w:val="00F30404"/>
    <w:rPr>
      <w:rFonts w:ascii="Tahoma" w:hAnsi="Tahoma" w:cs="Tahoma" w:hint="default"/>
      <w:b w:val="0"/>
      <w:bCs w:val="0"/>
      <w:i/>
      <w:iCs/>
      <w:color w:val="339966"/>
      <w:sz w:val="22"/>
      <w:szCs w:val="22"/>
    </w:rPr>
  </w:style>
  <w:style w:type="character" w:customStyle="1" w:styleId="l5def13">
    <w:name w:val="l5def13"/>
    <w:rsid w:val="00F30404"/>
    <w:rPr>
      <w:rFonts w:ascii="Arial" w:hAnsi="Arial" w:cs="Arial" w:hint="default"/>
      <w:color w:val="000000"/>
      <w:sz w:val="26"/>
      <w:szCs w:val="26"/>
    </w:rPr>
  </w:style>
  <w:style w:type="character" w:customStyle="1" w:styleId="l5com7">
    <w:name w:val="l5com7"/>
    <w:rsid w:val="00F30404"/>
    <w:rPr>
      <w:rFonts w:ascii="Tahoma" w:hAnsi="Tahoma" w:cs="Tahoma" w:hint="default"/>
      <w:b w:val="0"/>
      <w:bCs w:val="0"/>
      <w:i/>
      <w:iCs/>
      <w:color w:val="339966"/>
      <w:sz w:val="22"/>
      <w:szCs w:val="22"/>
    </w:rPr>
  </w:style>
  <w:style w:type="character" w:customStyle="1" w:styleId="l5def14">
    <w:name w:val="l5def14"/>
    <w:rsid w:val="00F30404"/>
    <w:rPr>
      <w:rFonts w:ascii="Arial" w:hAnsi="Arial" w:cs="Arial" w:hint="default"/>
      <w:color w:val="000000"/>
      <w:sz w:val="26"/>
      <w:szCs w:val="26"/>
    </w:rPr>
  </w:style>
  <w:style w:type="character" w:customStyle="1" w:styleId="l5com8">
    <w:name w:val="l5com8"/>
    <w:rsid w:val="00F30404"/>
    <w:rPr>
      <w:rFonts w:ascii="Tahoma" w:hAnsi="Tahoma" w:cs="Tahoma" w:hint="default"/>
      <w:b w:val="0"/>
      <w:bCs w:val="0"/>
      <w:i/>
      <w:iCs/>
      <w:color w:val="339966"/>
      <w:sz w:val="22"/>
      <w:szCs w:val="22"/>
    </w:rPr>
  </w:style>
  <w:style w:type="character" w:customStyle="1" w:styleId="l5def15">
    <w:name w:val="l5def15"/>
    <w:rsid w:val="00F30404"/>
    <w:rPr>
      <w:rFonts w:ascii="Arial" w:hAnsi="Arial" w:cs="Arial" w:hint="default"/>
      <w:color w:val="000000"/>
      <w:sz w:val="26"/>
      <w:szCs w:val="26"/>
    </w:rPr>
  </w:style>
  <w:style w:type="character" w:customStyle="1" w:styleId="l5com9">
    <w:name w:val="l5com9"/>
    <w:rsid w:val="00F30404"/>
    <w:rPr>
      <w:rFonts w:ascii="Tahoma" w:hAnsi="Tahoma" w:cs="Tahoma" w:hint="default"/>
      <w:b w:val="0"/>
      <w:bCs w:val="0"/>
      <w:i/>
      <w:iCs/>
      <w:color w:val="339966"/>
      <w:sz w:val="22"/>
      <w:szCs w:val="22"/>
    </w:rPr>
  </w:style>
  <w:style w:type="character" w:customStyle="1" w:styleId="l5com10">
    <w:name w:val="l5com10"/>
    <w:rsid w:val="00F30404"/>
    <w:rPr>
      <w:rFonts w:ascii="Tahoma" w:hAnsi="Tahoma" w:cs="Tahoma" w:hint="default"/>
      <w:b w:val="0"/>
      <w:bCs w:val="0"/>
      <w:i/>
      <w:iCs/>
      <w:color w:val="339966"/>
      <w:sz w:val="22"/>
      <w:szCs w:val="22"/>
    </w:rPr>
  </w:style>
  <w:style w:type="character" w:customStyle="1" w:styleId="l5def16">
    <w:name w:val="l5def16"/>
    <w:rsid w:val="00F30404"/>
    <w:rPr>
      <w:rFonts w:ascii="Arial" w:hAnsi="Arial" w:cs="Arial" w:hint="default"/>
      <w:color w:val="000000"/>
      <w:sz w:val="26"/>
      <w:szCs w:val="26"/>
    </w:rPr>
  </w:style>
  <w:style w:type="character" w:customStyle="1" w:styleId="l5def17">
    <w:name w:val="l5def17"/>
    <w:rsid w:val="00F30404"/>
    <w:rPr>
      <w:rFonts w:ascii="Arial" w:hAnsi="Arial" w:cs="Arial" w:hint="default"/>
      <w:color w:val="000000"/>
      <w:sz w:val="26"/>
      <w:szCs w:val="26"/>
    </w:rPr>
  </w:style>
  <w:style w:type="character" w:customStyle="1" w:styleId="abrog111044515act1367450">
    <w:name w:val="abrog111044515act1367450"/>
    <w:rsid w:val="00F30404"/>
  </w:style>
  <w:style w:type="character" w:customStyle="1" w:styleId="l5red3">
    <w:name w:val="l5_red3"/>
    <w:rsid w:val="00F30404"/>
    <w:rPr>
      <w:b w:val="0"/>
      <w:bCs w:val="0"/>
      <w:i w:val="0"/>
      <w:iCs w:val="0"/>
      <w:strike w:val="0"/>
      <w:dstrike w:val="0"/>
      <w:color w:val="FF0000"/>
      <w:u w:val="none"/>
      <w:effect w:val="none"/>
      <w:shd w:val="clear" w:color="auto" w:fill="auto"/>
    </w:rPr>
  </w:style>
  <w:style w:type="character" w:customStyle="1" w:styleId="FrspaiereCaracter">
    <w:name w:val="Fără spațiere Caracter"/>
    <w:link w:val="Frspaiere"/>
    <w:uiPriority w:val="1"/>
    <w:rsid w:val="0020463C"/>
    <w:rPr>
      <w:rFonts w:ascii="Calibri" w:eastAsia="Calibri" w:hAnsi="Calibri" w:cs="Times New Roman"/>
    </w:rPr>
  </w:style>
  <w:style w:type="character" w:customStyle="1" w:styleId="go">
    <w:name w:val="go"/>
    <w:basedOn w:val="Fontdeparagrafimplicit"/>
    <w:rsid w:val="0020463C"/>
  </w:style>
  <w:style w:type="table" w:customStyle="1" w:styleId="TableNormal">
    <w:name w:val="Table Normal"/>
    <w:uiPriority w:val="2"/>
    <w:qFormat/>
    <w:rsid w:val="0020463C"/>
    <w:pPr>
      <w:spacing w:after="0" w:line="240" w:lineRule="auto"/>
    </w:pPr>
    <w:rPr>
      <w:rFonts w:ascii="Times New Roman" w:eastAsia="Times New Roman" w:hAnsi="Times New Roman" w:cs="Times New Roman"/>
      <w:sz w:val="24"/>
      <w:szCs w:val="24"/>
      <w:lang w:val="ro-RO" w:eastAsia="hu-HU"/>
    </w:rPr>
    <w:tblPr>
      <w:tblCellMar>
        <w:top w:w="0" w:type="dxa"/>
        <w:left w:w="0" w:type="dxa"/>
        <w:bottom w:w="0" w:type="dxa"/>
        <w:right w:w="0" w:type="dxa"/>
      </w:tblCellMar>
    </w:tblPr>
  </w:style>
  <w:style w:type="table" w:customStyle="1" w:styleId="Stlus">
    <w:name w:val="Stílus"/>
    <w:basedOn w:val="TableNormal"/>
    <w:rsid w:val="0020463C"/>
    <w:tblPr>
      <w:tblStyleRowBandSize w:val="1"/>
      <w:tblStyleColBandSize w:val="1"/>
      <w:tblCellMar>
        <w:left w:w="108" w:type="dxa"/>
        <w:right w:w="108" w:type="dxa"/>
      </w:tblCellMar>
    </w:tblPr>
  </w:style>
  <w:style w:type="paragraph" w:customStyle="1" w:styleId="CaracterCaracter6">
    <w:name w:val="Caracter Caracter"/>
    <w:basedOn w:val="Normal"/>
    <w:rsid w:val="00F63337"/>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harCharCaracter0">
    <w:name w:val="Caracter Caracter Caracter Caracter Char Char Caracter"/>
    <w:basedOn w:val="Normal"/>
    <w:rsid w:val="00F63337"/>
    <w:pPr>
      <w:spacing w:after="0" w:line="240" w:lineRule="auto"/>
    </w:pPr>
    <w:rPr>
      <w:rFonts w:ascii="Arial" w:eastAsia="Times New Roman" w:hAnsi="Arial" w:cs="Arial"/>
      <w:b/>
      <w:bCs/>
      <w:spacing w:val="-10"/>
      <w:kern w:val="20"/>
      <w:position w:val="8"/>
      <w:sz w:val="20"/>
      <w:szCs w:val="20"/>
      <w:lang w:val="ro-RO" w:eastAsia="ro-RO"/>
    </w:rPr>
  </w:style>
  <w:style w:type="paragraph" w:customStyle="1" w:styleId="Corptext30">
    <w:name w:val="Corp text3"/>
    <w:basedOn w:val="Normal"/>
    <w:rsid w:val="00BC76A2"/>
    <w:pPr>
      <w:widowControl w:val="0"/>
      <w:shd w:val="clear" w:color="auto" w:fill="FFFFFF"/>
      <w:spacing w:after="0" w:line="259" w:lineRule="exact"/>
      <w:jc w:val="center"/>
    </w:pPr>
    <w:rPr>
      <w:rFonts w:ascii="Times New Roman" w:eastAsia="Times New Roman" w:hAnsi="Times New Roman" w:cs="Times New Roman"/>
      <w:sz w:val="21"/>
      <w:szCs w:val="21"/>
    </w:rPr>
  </w:style>
  <w:style w:type="character" w:customStyle="1" w:styleId="BodytextExact">
    <w:name w:val="Body text Exact"/>
    <w:basedOn w:val="Fontdeparagrafimplicit"/>
    <w:rsid w:val="00BC76A2"/>
    <w:rPr>
      <w:rFonts w:ascii="Times New Roman" w:eastAsia="Times New Roman" w:hAnsi="Times New Roman" w:cs="Times New Roman" w:hint="default"/>
      <w:b w:val="0"/>
      <w:bCs w:val="0"/>
      <w:i w:val="0"/>
      <w:iCs w:val="0"/>
      <w:smallCaps w:val="0"/>
      <w:strike w:val="0"/>
      <w:dstrike w:val="0"/>
      <w:spacing w:val="7"/>
      <w:sz w:val="20"/>
      <w:szCs w:val="20"/>
      <w:u w:val="none"/>
      <w:effect w:val="none"/>
    </w:rPr>
  </w:style>
  <w:style w:type="character" w:customStyle="1" w:styleId="Bodytext10">
    <w:name w:val="Body text + 10"/>
    <w:aliases w:val="5 pt,Bold,Spacing 0 pt Exact"/>
    <w:basedOn w:val="Bodytext"/>
    <w:rsid w:val="00BC76A2"/>
    <w:rPr>
      <w:rFonts w:ascii="Times New Roman" w:eastAsia="Times New Roman" w:hAnsi="Times New Roman" w:cs="Times New Roman"/>
      <w:b/>
      <w:bCs/>
      <w:i/>
      <w:iCs/>
      <w:color w:val="000000"/>
      <w:spacing w:val="0"/>
      <w:w w:val="100"/>
      <w:position w:val="0"/>
      <w:sz w:val="22"/>
      <w:szCs w:val="22"/>
      <w:shd w:val="clear" w:color="auto" w:fill="FFFFFF"/>
      <w:lang w:val="ro-RO" w:eastAsia="zh-CN"/>
    </w:rPr>
  </w:style>
  <w:style w:type="character" w:customStyle="1" w:styleId="Heading1">
    <w:name w:val="Heading #1"/>
    <w:basedOn w:val="Fontdeparagrafimplicit"/>
    <w:rsid w:val="00BC76A2"/>
    <w:rPr>
      <w:rFonts w:ascii="Times New Roman" w:eastAsia="Times New Roman" w:hAnsi="Times New Roman" w:cs="Times New Roman" w:hint="default"/>
      <w:b/>
      <w:bCs/>
      <w:i/>
      <w:iCs/>
      <w:smallCaps w:val="0"/>
      <w:strike w:val="0"/>
      <w:dstrike w:val="0"/>
      <w:color w:val="000000"/>
      <w:spacing w:val="0"/>
      <w:w w:val="100"/>
      <w:position w:val="0"/>
      <w:sz w:val="26"/>
      <w:szCs w:val="26"/>
      <w:u w:val="single"/>
      <w:effect w:val="none"/>
      <w:lang w:val="ro-RO"/>
    </w:rPr>
  </w:style>
  <w:style w:type="character" w:customStyle="1" w:styleId="Heading112pt">
    <w:name w:val="Heading #1 + 12 pt"/>
    <w:aliases w:val="Not Bold,Not Italic"/>
    <w:basedOn w:val="Fontdeparagrafimplicit"/>
    <w:rsid w:val="00BC76A2"/>
    <w:rPr>
      <w:rFonts w:ascii="Times New Roman" w:eastAsia="Times New Roman" w:hAnsi="Times New Roman" w:cs="Times New Roman" w:hint="default"/>
      <w:b/>
      <w:bCs/>
      <w:i/>
      <w:iCs/>
      <w:smallCaps w:val="0"/>
      <w:strike w:val="0"/>
      <w:dstrike w:val="0"/>
      <w:color w:val="000000"/>
      <w:spacing w:val="0"/>
      <w:w w:val="100"/>
      <w:position w:val="0"/>
      <w:sz w:val="24"/>
      <w:szCs w:val="24"/>
      <w:u w:val="single"/>
      <w:effect w:val="none"/>
      <w:lang w:val="ro-RO"/>
    </w:rPr>
  </w:style>
  <w:style w:type="paragraph" w:customStyle="1" w:styleId="Listparagraf2">
    <w:name w:val="Listă paragraf2"/>
    <w:basedOn w:val="Normal"/>
    <w:rsid w:val="005A1483"/>
    <w:pPr>
      <w:spacing w:after="200" w:line="276" w:lineRule="auto"/>
      <w:ind w:left="720"/>
    </w:pPr>
    <w:rPr>
      <w:rFonts w:ascii="Calibri" w:eastAsia="Times New Roman" w:hAnsi="Calibri" w:cs="Times New Roman"/>
      <w:lang w:val="ro-RO"/>
    </w:rPr>
  </w:style>
  <w:style w:type="paragraph" w:customStyle="1" w:styleId="NormalWeb3">
    <w:name w:val="Normal (Web)3"/>
    <w:basedOn w:val="Normal"/>
    <w:rsid w:val="00C8236C"/>
    <w:pPr>
      <w:spacing w:before="88" w:after="88" w:line="240" w:lineRule="auto"/>
      <w:ind w:left="88" w:right="88"/>
    </w:pPr>
    <w:rPr>
      <w:rFonts w:ascii="Arial Unicode MS" w:eastAsia="Arial Unicode MS" w:hAnsi="Arial Unicode MS" w:cs="Arial Unicode MS"/>
      <w:sz w:val="24"/>
      <w:szCs w:val="24"/>
      <w:lang w:val="ro-RO" w:eastAsia="ro-RO"/>
    </w:rPr>
  </w:style>
  <w:style w:type="character" w:customStyle="1" w:styleId="tpa1">
    <w:name w:val="tpa1"/>
    <w:basedOn w:val="Fontdeparagrafimplicit"/>
    <w:rsid w:val="00C8236C"/>
  </w:style>
  <w:style w:type="character" w:customStyle="1" w:styleId="atflatcounter">
    <w:name w:val="at_flat_counter"/>
    <w:basedOn w:val="Fontdeparagrafimplicit"/>
    <w:rsid w:val="00C8236C"/>
  </w:style>
  <w:style w:type="character" w:customStyle="1" w:styleId="rightlink">
    <w:name w:val="rightlink"/>
    <w:basedOn w:val="Fontdeparagrafimplicit"/>
    <w:rsid w:val="00C8236C"/>
  </w:style>
  <w:style w:type="paragraph" w:styleId="Parteasuperioaraformularului-z">
    <w:name w:val="HTML Top of Form"/>
    <w:basedOn w:val="Normal"/>
    <w:next w:val="Normal"/>
    <w:link w:val="Parteasuperioaraformularului-zCaracter"/>
    <w:hidden/>
    <w:uiPriority w:val="99"/>
    <w:semiHidden/>
    <w:unhideWhenUsed/>
    <w:rsid w:val="00C8236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asuperioaraformularului-zCaracter">
    <w:name w:val="Partea superioară a formularului-z Caracter"/>
    <w:basedOn w:val="Fontdeparagrafimplicit"/>
    <w:link w:val="Parteasuperioaraformularului-z"/>
    <w:uiPriority w:val="99"/>
    <w:semiHidden/>
    <w:rsid w:val="00C8236C"/>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iPriority w:val="99"/>
    <w:semiHidden/>
    <w:unhideWhenUsed/>
    <w:rsid w:val="00C8236C"/>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ainferioaraformularului-zCaracter">
    <w:name w:val="Partea inferioară a formularului-z Caracter"/>
    <w:basedOn w:val="Fontdeparagrafimplicit"/>
    <w:link w:val="Parteainferioaraformularului-z"/>
    <w:uiPriority w:val="99"/>
    <w:semiHidden/>
    <w:rsid w:val="00C8236C"/>
    <w:rPr>
      <w:rFonts w:ascii="Arial" w:eastAsia="Times New Roman" w:hAnsi="Arial" w:cs="Arial"/>
      <w:vanish/>
      <w:sz w:val="16"/>
      <w:szCs w:val="16"/>
    </w:rPr>
  </w:style>
  <w:style w:type="paragraph" w:customStyle="1" w:styleId="Footer1">
    <w:name w:val="Footer1"/>
    <w:basedOn w:val="Subsol"/>
    <w:link w:val="footerChar0"/>
    <w:qFormat/>
    <w:rsid w:val="00C8236C"/>
    <w:pPr>
      <w:tabs>
        <w:tab w:val="clear" w:pos="4680"/>
        <w:tab w:val="clear" w:pos="9360"/>
        <w:tab w:val="center" w:pos="4703"/>
        <w:tab w:val="right" w:pos="9406"/>
      </w:tabs>
    </w:pPr>
    <w:rPr>
      <w:rFonts w:ascii="Trebuchet MS" w:hAnsi="Trebuchet MS" w:cs="Open Sans"/>
      <w:color w:val="000000"/>
      <w:sz w:val="14"/>
      <w:szCs w:val="14"/>
      <w:lang w:val="ro-RO" w:eastAsia="ro-RO"/>
    </w:rPr>
  </w:style>
  <w:style w:type="character" w:customStyle="1" w:styleId="footerChar0">
    <w:name w:val="footer Char"/>
    <w:basedOn w:val="SubsolCaracter"/>
    <w:link w:val="Footer1"/>
    <w:rsid w:val="00C8236C"/>
    <w:rPr>
      <w:rFonts w:ascii="Trebuchet MS" w:eastAsia="Calibri" w:hAnsi="Trebuchet MS" w:cs="Open Sans"/>
      <w:color w:val="000000"/>
      <w:sz w:val="14"/>
      <w:szCs w:val="14"/>
      <w:lang w:val="ro-RO" w:eastAsia="ro-RO"/>
    </w:rPr>
  </w:style>
  <w:style w:type="paragraph" w:customStyle="1" w:styleId="Aaoeeu">
    <w:name w:val="Aaoeeu"/>
    <w:rsid w:val="00C8236C"/>
    <w:pPr>
      <w:widowControl w:val="0"/>
      <w:spacing w:after="0" w:line="240" w:lineRule="auto"/>
    </w:pPr>
    <w:rPr>
      <w:rFonts w:ascii="Times New Roman" w:eastAsia="Times New Roman" w:hAnsi="Times New Roman" w:cs="Times New Roman"/>
      <w:sz w:val="20"/>
      <w:szCs w:val="20"/>
      <w:lang w:eastAsia="zh-CN"/>
    </w:rPr>
  </w:style>
  <w:style w:type="character" w:customStyle="1" w:styleId="y2iqfc">
    <w:name w:val="y2iqfc"/>
    <w:basedOn w:val="Fontdeparagrafimplicit"/>
    <w:rsid w:val="00C8236C"/>
  </w:style>
  <w:style w:type="paragraph" w:customStyle="1" w:styleId="OiaeaeiYiio2">
    <w:name w:val="O?ia eaeiYiio 2"/>
    <w:basedOn w:val="Normal"/>
    <w:rsid w:val="00C8236C"/>
    <w:pPr>
      <w:widowControl w:val="0"/>
      <w:spacing w:after="0" w:line="240" w:lineRule="auto"/>
      <w:jc w:val="right"/>
    </w:pPr>
    <w:rPr>
      <w:rFonts w:ascii="Times New Roman" w:eastAsia="Times New Roman" w:hAnsi="Times New Roman" w:cs="Times New Roman"/>
      <w:i/>
      <w:sz w:val="16"/>
      <w:szCs w:val="20"/>
      <w:lang w:eastAsia="zh-CN"/>
    </w:rPr>
  </w:style>
  <w:style w:type="table" w:customStyle="1" w:styleId="TableGrid">
    <w:name w:val="TableGrid"/>
    <w:rsid w:val="00C8236C"/>
    <w:pPr>
      <w:spacing w:after="0" w:line="240" w:lineRule="auto"/>
    </w:pPr>
    <w:rPr>
      <w:rFonts w:eastAsiaTheme="minorEastAsia"/>
      <w:lang w:val="en-GB" w:eastAsia="en-GB"/>
    </w:rPr>
    <w:tblPr>
      <w:tblCellMar>
        <w:top w:w="0" w:type="dxa"/>
        <w:left w:w="0" w:type="dxa"/>
        <w:bottom w:w="0" w:type="dxa"/>
        <w:right w:w="0" w:type="dxa"/>
      </w:tblCellMar>
    </w:tblPr>
  </w:style>
  <w:style w:type="numbering" w:customStyle="1" w:styleId="NoList1">
    <w:name w:val="No List1"/>
    <w:next w:val="FrListare"/>
    <w:uiPriority w:val="99"/>
    <w:semiHidden/>
    <w:unhideWhenUsed/>
    <w:rsid w:val="007C6577"/>
  </w:style>
  <w:style w:type="numbering" w:customStyle="1" w:styleId="NoList2">
    <w:name w:val="No List2"/>
    <w:next w:val="FrListare"/>
    <w:uiPriority w:val="99"/>
    <w:semiHidden/>
    <w:unhideWhenUsed/>
    <w:rsid w:val="007C6577"/>
  </w:style>
  <w:style w:type="paragraph" w:customStyle="1" w:styleId="a">
    <w:rsid w:val="00E56BEA"/>
    <w:pPr>
      <w:spacing w:after="0" w:line="240" w:lineRule="auto"/>
    </w:pPr>
    <w:rPr>
      <w:rFonts w:ascii="Times New Roman" w:eastAsia="Times New Roman" w:hAnsi="Times New Roman" w:cs="Times New Roman"/>
      <w:sz w:val="20"/>
      <w:szCs w:val="20"/>
      <w:lang w:val="ro-RO" w:eastAsia="ro-RO"/>
    </w:rPr>
  </w:style>
  <w:style w:type="paragraph" w:customStyle="1" w:styleId="CharChar20">
    <w:name w:val="Char Char2"/>
    <w:basedOn w:val="Normal"/>
    <w:rsid w:val="00E56BEA"/>
    <w:pPr>
      <w:spacing w:line="240" w:lineRule="exact"/>
    </w:pPr>
    <w:rPr>
      <w:rFonts w:ascii="Tahoma" w:eastAsia="Times New Roman" w:hAnsi="Tahoma" w:cs="Times New Roman"/>
      <w:sz w:val="20"/>
      <w:szCs w:val="20"/>
      <w:lang w:val="en-GB"/>
    </w:rPr>
  </w:style>
  <w:style w:type="character" w:customStyle="1" w:styleId="ln2talineat">
    <w:name w:val="ln2talineat"/>
    <w:basedOn w:val="Fontdeparagrafimplicit"/>
    <w:rsid w:val="00E56BEA"/>
  </w:style>
  <w:style w:type="character" w:customStyle="1" w:styleId="last-child">
    <w:name w:val="last-child"/>
    <w:rsid w:val="00E56BEA"/>
  </w:style>
  <w:style w:type="character" w:customStyle="1" w:styleId="WW8Num5z4">
    <w:name w:val="WW8Num5z4"/>
    <w:rsid w:val="00E56BEA"/>
    <w:rPr>
      <w:rFonts w:ascii="Arial" w:hAnsi="Arial"/>
      <w:caps w:val="0"/>
      <w:smallCaps w:val="0"/>
      <w:strike w:val="0"/>
      <w:dstrike w:val="0"/>
      <w:outline/>
      <w:shadow w:val="0"/>
      <w:vanish w:val="0"/>
      <w:position w:val="0"/>
      <w:sz w:val="24"/>
      <w:vertAlign w:val="baseline"/>
    </w:rPr>
  </w:style>
  <w:style w:type="character" w:customStyle="1" w:styleId="WW8Num7z2">
    <w:name w:val="WW8Num7z2"/>
    <w:rsid w:val="00E56BEA"/>
    <w:rPr>
      <w:rFonts w:ascii="Wingdings" w:hAnsi="Wingdings"/>
    </w:rPr>
  </w:style>
  <w:style w:type="character" w:customStyle="1" w:styleId="WW8Num9z2">
    <w:name w:val="WW8Num9z2"/>
    <w:rsid w:val="00E56BEA"/>
    <w:rPr>
      <w:rFonts w:ascii="Wingdings" w:hAnsi="Wingdings"/>
    </w:rPr>
  </w:style>
  <w:style w:type="character" w:customStyle="1" w:styleId="WW8Num11z2">
    <w:name w:val="WW8Num11z2"/>
    <w:rsid w:val="00E56BEA"/>
    <w:rPr>
      <w:rFonts w:ascii="Wingdings" w:hAnsi="Wingdings"/>
    </w:rPr>
  </w:style>
  <w:style w:type="character" w:customStyle="1" w:styleId="WW8Num13z2">
    <w:name w:val="WW8Num13z2"/>
    <w:rsid w:val="00E56BEA"/>
    <w:rPr>
      <w:rFonts w:ascii="Wingdings" w:hAnsi="Wingdings"/>
    </w:rPr>
  </w:style>
  <w:style w:type="character" w:customStyle="1" w:styleId="WW8Num14z2">
    <w:name w:val="WW8Num14z2"/>
    <w:rsid w:val="00E56BEA"/>
    <w:rPr>
      <w:rFonts w:ascii="Wingdings" w:hAnsi="Wingdings"/>
    </w:rPr>
  </w:style>
  <w:style w:type="character" w:customStyle="1" w:styleId="WW8Num15z2">
    <w:name w:val="WW8Num15z2"/>
    <w:rsid w:val="00E56BEA"/>
    <w:rPr>
      <w:rFonts w:ascii="Wingdings" w:hAnsi="Wingdings"/>
    </w:rPr>
  </w:style>
  <w:style w:type="character" w:customStyle="1" w:styleId="WW8Num17z3">
    <w:name w:val="WW8Num17z3"/>
    <w:rsid w:val="00E56BEA"/>
    <w:rPr>
      <w:rFonts w:ascii="Symbol" w:hAnsi="Symbol"/>
    </w:rPr>
  </w:style>
  <w:style w:type="character" w:customStyle="1" w:styleId="WW8Num20z2">
    <w:name w:val="WW8Num20z2"/>
    <w:rsid w:val="00E56BEA"/>
    <w:rPr>
      <w:rFonts w:ascii="Wingdings" w:hAnsi="Wingdings"/>
    </w:rPr>
  </w:style>
  <w:style w:type="character" w:customStyle="1" w:styleId="WW8Num33z4">
    <w:name w:val="WW8Num33z4"/>
    <w:rsid w:val="00E56BEA"/>
    <w:rPr>
      <w:rFonts w:ascii="Courier New" w:hAnsi="Courier New" w:cs="Courier New"/>
    </w:rPr>
  </w:style>
  <w:style w:type="character" w:customStyle="1" w:styleId="WW8Num35z0">
    <w:name w:val="WW8Num35z0"/>
    <w:rsid w:val="00E56BEA"/>
    <w:rPr>
      <w:rFonts w:ascii="Arial" w:eastAsia="Times New Roman" w:hAnsi="Arial" w:cs="Arial"/>
    </w:rPr>
  </w:style>
  <w:style w:type="character" w:customStyle="1" w:styleId="WW8Num35z1">
    <w:name w:val="WW8Num35z1"/>
    <w:rsid w:val="00E56BEA"/>
    <w:rPr>
      <w:rFonts w:ascii="Courier New" w:hAnsi="Courier New" w:cs="Courier New"/>
    </w:rPr>
  </w:style>
  <w:style w:type="character" w:customStyle="1" w:styleId="WW8Num35z2">
    <w:name w:val="WW8Num35z2"/>
    <w:rsid w:val="00E56BEA"/>
    <w:rPr>
      <w:rFonts w:ascii="Wingdings" w:hAnsi="Wingdings"/>
    </w:rPr>
  </w:style>
  <w:style w:type="character" w:customStyle="1" w:styleId="WW8Num35z3">
    <w:name w:val="WW8Num35z3"/>
    <w:rsid w:val="00E56BEA"/>
    <w:rPr>
      <w:rFonts w:ascii="Symbol" w:hAnsi="Symbol"/>
    </w:rPr>
  </w:style>
  <w:style w:type="character" w:customStyle="1" w:styleId="WW8Num36z0">
    <w:name w:val="WW8Num36z0"/>
    <w:rsid w:val="00E56BEA"/>
    <w:rPr>
      <w:rFonts w:ascii="Arial" w:eastAsia="Times New Roman" w:hAnsi="Arial" w:cs="Arial"/>
    </w:rPr>
  </w:style>
  <w:style w:type="character" w:customStyle="1" w:styleId="WW8Num36z1">
    <w:name w:val="WW8Num36z1"/>
    <w:rsid w:val="00E56BEA"/>
    <w:rPr>
      <w:rFonts w:ascii="Courier New" w:hAnsi="Courier New" w:cs="Courier New"/>
    </w:rPr>
  </w:style>
  <w:style w:type="character" w:customStyle="1" w:styleId="WW8Num36z2">
    <w:name w:val="WW8Num36z2"/>
    <w:rsid w:val="00E56BEA"/>
    <w:rPr>
      <w:rFonts w:ascii="Wingdings" w:hAnsi="Wingdings"/>
    </w:rPr>
  </w:style>
  <w:style w:type="character" w:customStyle="1" w:styleId="WW8Num36z3">
    <w:name w:val="WW8Num36z3"/>
    <w:rsid w:val="00E56BEA"/>
    <w:rPr>
      <w:rFonts w:ascii="Symbol" w:hAnsi="Symbol"/>
    </w:rPr>
  </w:style>
  <w:style w:type="character" w:customStyle="1" w:styleId="WW8Num37z0">
    <w:name w:val="WW8Num37z0"/>
    <w:rsid w:val="00E56BEA"/>
    <w:rPr>
      <w:rFonts w:ascii="Symbol" w:hAnsi="Symbol"/>
    </w:rPr>
  </w:style>
  <w:style w:type="character" w:customStyle="1" w:styleId="WW8Num37z1">
    <w:name w:val="WW8Num37z1"/>
    <w:rsid w:val="00E56BEA"/>
    <w:rPr>
      <w:rFonts w:ascii="Courier New" w:hAnsi="Courier New" w:cs="Courier New"/>
    </w:rPr>
  </w:style>
  <w:style w:type="character" w:customStyle="1" w:styleId="WW8Num37z2">
    <w:name w:val="WW8Num37z2"/>
    <w:rsid w:val="00E56BEA"/>
    <w:rPr>
      <w:rFonts w:ascii="Wingdings" w:hAnsi="Wingdings"/>
    </w:rPr>
  </w:style>
  <w:style w:type="character" w:customStyle="1" w:styleId="WW8Num38z0">
    <w:name w:val="WW8Num38z0"/>
    <w:rsid w:val="00E56BEA"/>
    <w:rPr>
      <w:rFonts w:ascii="Times New Roman" w:eastAsia="Times New Roman" w:hAnsi="Times New Roman" w:cs="Times New Roman"/>
    </w:rPr>
  </w:style>
  <w:style w:type="character" w:customStyle="1" w:styleId="WW8Num38z1">
    <w:name w:val="WW8Num38z1"/>
    <w:rsid w:val="00E56BEA"/>
    <w:rPr>
      <w:rFonts w:ascii="Courier New" w:hAnsi="Courier New" w:cs="Courier New"/>
    </w:rPr>
  </w:style>
  <w:style w:type="character" w:customStyle="1" w:styleId="WW8Num38z2">
    <w:name w:val="WW8Num38z2"/>
    <w:rsid w:val="00E56BEA"/>
    <w:rPr>
      <w:rFonts w:ascii="Wingdings" w:hAnsi="Wingdings"/>
    </w:rPr>
  </w:style>
  <w:style w:type="character" w:customStyle="1" w:styleId="WW8Num38z3">
    <w:name w:val="WW8Num38z3"/>
    <w:rsid w:val="00E56BEA"/>
    <w:rPr>
      <w:rFonts w:ascii="Symbol" w:hAnsi="Symbol"/>
    </w:rPr>
  </w:style>
  <w:style w:type="character" w:customStyle="1" w:styleId="WW8Num39z0">
    <w:name w:val="WW8Num39z0"/>
    <w:rsid w:val="00E56BEA"/>
    <w:rPr>
      <w:rFonts w:ascii="Arial" w:eastAsia="Arial" w:hAnsi="Arial" w:cs="Arial"/>
    </w:rPr>
  </w:style>
  <w:style w:type="character" w:customStyle="1" w:styleId="WW8Num39z1">
    <w:name w:val="WW8Num39z1"/>
    <w:rsid w:val="00E56BEA"/>
    <w:rPr>
      <w:rFonts w:ascii="Courier New" w:hAnsi="Courier New" w:cs="Courier New"/>
    </w:rPr>
  </w:style>
  <w:style w:type="character" w:customStyle="1" w:styleId="WW8Num39z2">
    <w:name w:val="WW8Num39z2"/>
    <w:rsid w:val="00E56BEA"/>
    <w:rPr>
      <w:rFonts w:ascii="Wingdings" w:hAnsi="Wingdings"/>
    </w:rPr>
  </w:style>
  <w:style w:type="character" w:customStyle="1" w:styleId="WW8Num39z3">
    <w:name w:val="WW8Num39z3"/>
    <w:rsid w:val="00E56BEA"/>
    <w:rPr>
      <w:rFonts w:ascii="Symbol" w:hAnsi="Symbol"/>
    </w:rPr>
  </w:style>
  <w:style w:type="character" w:customStyle="1" w:styleId="WW8Num40z0">
    <w:name w:val="WW8Num40z0"/>
    <w:rsid w:val="00E56BEA"/>
    <w:rPr>
      <w:rFonts w:ascii="Wingdings" w:hAnsi="Wingdings"/>
      <w:sz w:val="24"/>
    </w:rPr>
  </w:style>
  <w:style w:type="character" w:customStyle="1" w:styleId="WW8Num41z1">
    <w:name w:val="WW8Num41z1"/>
    <w:rsid w:val="00E56BEA"/>
    <w:rPr>
      <w:rFonts w:ascii="Arial" w:eastAsia="Arial" w:hAnsi="Arial" w:cs="Arial"/>
    </w:rPr>
  </w:style>
  <w:style w:type="character" w:customStyle="1" w:styleId="ln2articol1">
    <w:name w:val="ln2articol1"/>
    <w:rsid w:val="00E56BEA"/>
    <w:rPr>
      <w:b/>
      <w:bCs/>
      <w:color w:val="0000AF"/>
    </w:rPr>
  </w:style>
  <w:style w:type="character" w:customStyle="1" w:styleId="ln2tparagraf">
    <w:name w:val="ln2tparagraf"/>
    <w:rsid w:val="00E56BEA"/>
  </w:style>
  <w:style w:type="paragraph" w:customStyle="1" w:styleId="xl24">
    <w:name w:val="xl24"/>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xl25">
    <w:name w:val="xl25"/>
    <w:basedOn w:val="Normal"/>
    <w:rsid w:val="00E56BEA"/>
    <w:pPr>
      <w:suppressAutoHyphens/>
      <w:spacing w:before="280" w:after="280" w:line="240" w:lineRule="auto"/>
      <w:jc w:val="right"/>
    </w:pPr>
    <w:rPr>
      <w:rFonts w:ascii="Arial" w:eastAsia="Arial Unicode MS" w:hAnsi="Arial" w:cs="Arial"/>
      <w:sz w:val="16"/>
      <w:szCs w:val="16"/>
      <w:lang w:val="ro-RO" w:eastAsia="ar-SA"/>
    </w:rPr>
  </w:style>
  <w:style w:type="paragraph" w:customStyle="1" w:styleId="xl26">
    <w:name w:val="xl26"/>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xl30">
    <w:name w:val="xl30"/>
    <w:basedOn w:val="Normal"/>
    <w:rsid w:val="00E56BEA"/>
    <w:pPr>
      <w:suppressAutoHyphens/>
      <w:spacing w:before="280" w:after="280" w:line="240" w:lineRule="auto"/>
    </w:pPr>
    <w:rPr>
      <w:rFonts w:ascii="Times New Roman" w:eastAsia="Arial Unicode MS" w:hAnsi="Times New Roman" w:cs="Times New Roman"/>
      <w:i/>
      <w:iCs/>
      <w:sz w:val="24"/>
      <w:szCs w:val="24"/>
      <w:lang w:val="ro-RO" w:eastAsia="ar-SA"/>
    </w:rPr>
  </w:style>
  <w:style w:type="paragraph" w:customStyle="1" w:styleId="xl27">
    <w:name w:val="xl27"/>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b/>
      <w:bCs/>
      <w:sz w:val="18"/>
      <w:szCs w:val="18"/>
      <w:lang w:val="ro-RO" w:eastAsia="ar-SA"/>
    </w:rPr>
  </w:style>
  <w:style w:type="paragraph" w:customStyle="1" w:styleId="xl31">
    <w:name w:val="xl31"/>
    <w:basedOn w:val="Normal"/>
    <w:rsid w:val="00E56BEA"/>
    <w:pPr>
      <w:pBdr>
        <w:top w:val="single" w:sz="4" w:space="0" w:color="000000"/>
        <w:left w:val="single" w:sz="4" w:space="0" w:color="000000"/>
        <w:bottom w:val="single" w:sz="4" w:space="0" w:color="000000"/>
      </w:pBdr>
      <w:suppressAutoHyphens/>
      <w:spacing w:before="280" w:after="280" w:line="240" w:lineRule="auto"/>
      <w:textAlignment w:val="top"/>
    </w:pPr>
    <w:rPr>
      <w:rFonts w:ascii="Arial" w:eastAsia="Arial Unicode MS" w:hAnsi="Arial" w:cs="Arial"/>
      <w:lang w:val="ro-RO" w:eastAsia="ar-SA"/>
    </w:rPr>
  </w:style>
  <w:style w:type="paragraph" w:customStyle="1" w:styleId="xl32">
    <w:name w:val="xl32"/>
    <w:basedOn w:val="Normal"/>
    <w:rsid w:val="00E56BEA"/>
    <w:pPr>
      <w:pBdr>
        <w:top w:val="single" w:sz="4" w:space="0" w:color="000000"/>
        <w:left w:val="single" w:sz="4" w:space="0" w:color="000000"/>
        <w:bottom w:val="single" w:sz="4" w:space="0" w:color="000000"/>
      </w:pBdr>
      <w:shd w:val="clear" w:color="auto" w:fill="CCFFFF"/>
      <w:suppressAutoHyphens/>
      <w:spacing w:before="280" w:after="280" w:line="240" w:lineRule="auto"/>
      <w:textAlignment w:val="center"/>
    </w:pPr>
    <w:rPr>
      <w:rFonts w:ascii="Arial" w:eastAsia="Arial Unicode MS" w:hAnsi="Arial" w:cs="Arial"/>
      <w:b/>
      <w:bCs/>
      <w:i/>
      <w:iCs/>
      <w:sz w:val="24"/>
      <w:szCs w:val="24"/>
      <w:lang w:val="ro-RO" w:eastAsia="ar-SA"/>
    </w:rPr>
  </w:style>
  <w:style w:type="paragraph" w:customStyle="1" w:styleId="xl33">
    <w:name w:val="xl33"/>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34">
    <w:name w:val="xl34"/>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35">
    <w:name w:val="xl35"/>
    <w:basedOn w:val="Normal"/>
    <w:rsid w:val="00E56BEA"/>
    <w:pPr>
      <w:pBdr>
        <w:top w:val="single" w:sz="4" w:space="0" w:color="000000"/>
        <w:left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43">
    <w:name w:val="xl43"/>
    <w:basedOn w:val="Normal"/>
    <w:rsid w:val="00E56BEA"/>
    <w:pPr>
      <w:pBdr>
        <w:top w:val="single" w:sz="4" w:space="0" w:color="000000"/>
        <w:left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4">
    <w:name w:val="xl44"/>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5">
    <w:name w:val="xl45"/>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6">
    <w:name w:val="xl46"/>
    <w:basedOn w:val="Normal"/>
    <w:rsid w:val="00E56BEA"/>
    <w:pPr>
      <w:pBdr>
        <w:top w:val="single" w:sz="4" w:space="0" w:color="000000"/>
        <w:left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7">
    <w:name w:val="xl47"/>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8"/>
      <w:szCs w:val="28"/>
      <w:lang w:val="ro-RO" w:eastAsia="ar-SA"/>
    </w:rPr>
  </w:style>
  <w:style w:type="paragraph" w:customStyle="1" w:styleId="xl48">
    <w:name w:val="xl48"/>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49">
    <w:name w:val="xl49"/>
    <w:basedOn w:val="Normal"/>
    <w:rsid w:val="00E56BEA"/>
    <w:pPr>
      <w:suppressAutoHyphens/>
      <w:spacing w:before="280" w:after="280" w:line="240" w:lineRule="auto"/>
    </w:pPr>
    <w:rPr>
      <w:rFonts w:ascii="Arial" w:eastAsia="Arial Unicode MS" w:hAnsi="Arial" w:cs="Arial"/>
      <w:b/>
      <w:bCs/>
      <w:sz w:val="28"/>
      <w:szCs w:val="28"/>
      <w:lang w:val="ro-RO" w:eastAsia="ar-SA"/>
    </w:rPr>
  </w:style>
  <w:style w:type="paragraph" w:customStyle="1" w:styleId="xl50">
    <w:name w:val="xl50"/>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32"/>
      <w:szCs w:val="32"/>
      <w:lang w:val="ro-RO" w:eastAsia="ar-SA"/>
    </w:rPr>
  </w:style>
  <w:style w:type="paragraph" w:customStyle="1" w:styleId="xl51">
    <w:name w:val="xl51"/>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32"/>
      <w:szCs w:val="32"/>
      <w:lang w:val="ro-RO" w:eastAsia="ar-SA"/>
    </w:rPr>
  </w:style>
  <w:style w:type="paragraph" w:customStyle="1" w:styleId="xl52">
    <w:name w:val="xl52"/>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32"/>
      <w:szCs w:val="32"/>
      <w:lang w:val="ro-RO" w:eastAsia="ar-SA"/>
    </w:rPr>
  </w:style>
  <w:style w:type="paragraph" w:customStyle="1" w:styleId="xl53">
    <w:name w:val="xl53"/>
    <w:basedOn w:val="Normal"/>
    <w:rsid w:val="00E56BEA"/>
    <w:pPr>
      <w:suppressAutoHyphens/>
      <w:spacing w:before="280" w:after="280" w:line="240" w:lineRule="auto"/>
    </w:pPr>
    <w:rPr>
      <w:rFonts w:ascii="Arial" w:eastAsia="Arial Unicode MS" w:hAnsi="Arial" w:cs="Arial"/>
      <w:b/>
      <w:bCs/>
      <w:sz w:val="32"/>
      <w:szCs w:val="32"/>
      <w:lang w:val="ro-RO" w:eastAsia="ar-SA"/>
    </w:rPr>
  </w:style>
  <w:style w:type="paragraph" w:customStyle="1" w:styleId="xl54">
    <w:name w:val="xl54"/>
    <w:basedOn w:val="Normal"/>
    <w:rsid w:val="00E56BEA"/>
    <w:pPr>
      <w:pBdr>
        <w:top w:val="single" w:sz="4" w:space="0" w:color="000000"/>
        <w:left w:val="single" w:sz="4" w:space="0" w:color="000000"/>
        <w:bottom w:val="single" w:sz="4" w:space="0" w:color="000000"/>
      </w:pBdr>
      <w:suppressAutoHyphens/>
      <w:spacing w:before="280" w:after="280" w:line="240" w:lineRule="auto"/>
      <w:textAlignment w:val="center"/>
    </w:pPr>
    <w:rPr>
      <w:rFonts w:ascii="Arial" w:eastAsia="Arial Unicode MS" w:hAnsi="Arial" w:cs="Arial"/>
      <w:b/>
      <w:bCs/>
      <w:sz w:val="28"/>
      <w:szCs w:val="28"/>
      <w:lang w:val="ro-RO" w:eastAsia="ar-SA"/>
    </w:rPr>
  </w:style>
  <w:style w:type="paragraph" w:customStyle="1" w:styleId="xl55">
    <w:name w:val="xl55"/>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56">
    <w:name w:val="xl56"/>
    <w:basedOn w:val="Normal"/>
    <w:rsid w:val="00E56BEA"/>
    <w:pPr>
      <w:pBdr>
        <w:top w:val="single" w:sz="4" w:space="0" w:color="000000"/>
        <w:left w:val="single" w:sz="4" w:space="0" w:color="000000"/>
        <w:bottom w:val="single" w:sz="4" w:space="0" w:color="000000"/>
      </w:pBdr>
      <w:suppressAutoHyphens/>
      <w:spacing w:before="280" w:after="280" w:line="240" w:lineRule="auto"/>
      <w:textAlignment w:val="top"/>
    </w:pPr>
    <w:rPr>
      <w:rFonts w:ascii="Arial" w:eastAsia="Arial Unicode MS" w:hAnsi="Arial" w:cs="Arial"/>
      <w:b/>
      <w:bCs/>
      <w:sz w:val="28"/>
      <w:szCs w:val="28"/>
      <w:lang w:val="ro-RO" w:eastAsia="ar-SA"/>
    </w:rPr>
  </w:style>
  <w:style w:type="paragraph" w:customStyle="1" w:styleId="xl57">
    <w:name w:val="xl57"/>
    <w:basedOn w:val="Normal"/>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58">
    <w:name w:val="xl58"/>
    <w:basedOn w:val="Normal"/>
    <w:rsid w:val="00E56BEA"/>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8"/>
      <w:szCs w:val="28"/>
      <w:lang w:val="ro-RO" w:eastAsia="ar-SA"/>
    </w:rPr>
  </w:style>
  <w:style w:type="paragraph" w:customStyle="1" w:styleId="xl59">
    <w:name w:val="xl59"/>
    <w:basedOn w:val="Normal"/>
    <w:rsid w:val="00E56BEA"/>
    <w:pPr>
      <w:pBdr>
        <w:top w:val="single" w:sz="4" w:space="0" w:color="000000"/>
        <w:left w:val="single" w:sz="4" w:space="0" w:color="000000"/>
      </w:pBdr>
      <w:suppressAutoHyphens/>
      <w:spacing w:before="280" w:after="280" w:line="240" w:lineRule="auto"/>
      <w:textAlignment w:val="top"/>
    </w:pPr>
    <w:rPr>
      <w:rFonts w:ascii="Arial" w:eastAsia="Arial Unicode MS" w:hAnsi="Arial" w:cs="Arial"/>
      <w:b/>
      <w:bCs/>
      <w:sz w:val="28"/>
      <w:szCs w:val="28"/>
      <w:lang w:val="ro-RO" w:eastAsia="ar-SA"/>
    </w:rPr>
  </w:style>
  <w:style w:type="paragraph" w:customStyle="1" w:styleId="xl60">
    <w:name w:val="xl60"/>
    <w:basedOn w:val="Normal"/>
    <w:rsid w:val="00E56BEA"/>
    <w:pPr>
      <w:pBdr>
        <w:top w:val="single" w:sz="4" w:space="0" w:color="000000"/>
        <w:left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61">
    <w:name w:val="xl61"/>
    <w:basedOn w:val="Normal"/>
    <w:rsid w:val="00E56BEA"/>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textAlignment w:val="center"/>
    </w:pPr>
    <w:rPr>
      <w:rFonts w:ascii="Arial" w:eastAsia="Arial Unicode MS" w:hAnsi="Arial" w:cs="Arial"/>
      <w:b/>
      <w:bCs/>
      <w:i/>
      <w:iCs/>
      <w:sz w:val="24"/>
      <w:szCs w:val="24"/>
      <w:lang w:val="ro-RO" w:eastAsia="ar-SA"/>
    </w:rPr>
  </w:style>
  <w:style w:type="paragraph" w:customStyle="1" w:styleId="xl62">
    <w:name w:val="xl62"/>
    <w:basedOn w:val="Normal"/>
    <w:rsid w:val="00E56BEA"/>
    <w:pPr>
      <w:pBdr>
        <w:top w:val="single" w:sz="4" w:space="0" w:color="000000"/>
        <w:left w:val="single" w:sz="4" w:space="0" w:color="000000"/>
        <w:bottom w:val="single" w:sz="4" w:space="0" w:color="000000"/>
      </w:pBdr>
      <w:shd w:val="clear" w:color="auto" w:fill="CCFFFF"/>
      <w:suppressAutoHyphens/>
      <w:spacing w:before="280" w:after="280" w:line="240" w:lineRule="auto"/>
      <w:textAlignment w:val="top"/>
    </w:pPr>
    <w:rPr>
      <w:rFonts w:ascii="Arial" w:eastAsia="Arial Unicode MS" w:hAnsi="Arial" w:cs="Arial"/>
      <w:i/>
      <w:iCs/>
      <w:sz w:val="24"/>
      <w:szCs w:val="24"/>
      <w:lang w:val="ro-RO" w:eastAsia="ar-SA"/>
    </w:rPr>
  </w:style>
  <w:style w:type="paragraph" w:customStyle="1" w:styleId="font8">
    <w:name w:val="font8"/>
    <w:basedOn w:val="Normal"/>
    <w:rsid w:val="00E56BEA"/>
    <w:pPr>
      <w:suppressAutoHyphens/>
      <w:spacing w:before="280" w:after="280" w:line="240" w:lineRule="auto"/>
    </w:pPr>
    <w:rPr>
      <w:rFonts w:ascii="Arial" w:eastAsia="Arial Unicode MS" w:hAnsi="Arial" w:cs="Arial"/>
      <w:i/>
      <w:iCs/>
      <w:sz w:val="20"/>
      <w:szCs w:val="20"/>
      <w:lang w:val="ro-RO" w:eastAsia="ar-SA"/>
    </w:rPr>
  </w:style>
  <w:style w:type="paragraph" w:customStyle="1" w:styleId="font9">
    <w:name w:val="font9"/>
    <w:basedOn w:val="Normal"/>
    <w:rsid w:val="00E56BEA"/>
    <w:pPr>
      <w:suppressAutoHyphens/>
      <w:spacing w:before="280" w:after="280" w:line="240" w:lineRule="auto"/>
    </w:pPr>
    <w:rPr>
      <w:rFonts w:ascii="Arial" w:eastAsia="Arial Unicode MS" w:hAnsi="Arial" w:cs="Arial"/>
      <w:b/>
      <w:bCs/>
      <w:i/>
      <w:iCs/>
      <w:sz w:val="20"/>
      <w:szCs w:val="20"/>
      <w:u w:val="single"/>
      <w:lang w:val="ro-RO" w:eastAsia="ar-SA"/>
    </w:rPr>
  </w:style>
  <w:style w:type="paragraph" w:customStyle="1" w:styleId="font10">
    <w:name w:val="font10"/>
    <w:basedOn w:val="Normal"/>
    <w:rsid w:val="00E56BEA"/>
    <w:pPr>
      <w:suppressAutoHyphens/>
      <w:spacing w:before="280" w:after="280" w:line="240" w:lineRule="auto"/>
    </w:pPr>
    <w:rPr>
      <w:rFonts w:ascii="Arial" w:eastAsia="Arial Unicode MS" w:hAnsi="Arial" w:cs="Arial"/>
      <w:i/>
      <w:iCs/>
      <w:sz w:val="20"/>
      <w:szCs w:val="20"/>
      <w:u w:val="single"/>
      <w:lang w:val="ro-RO" w:eastAsia="ar-SA"/>
    </w:rPr>
  </w:style>
  <w:style w:type="paragraph" w:customStyle="1" w:styleId="Normal3">
    <w:name w:val="Normal3"/>
    <w:basedOn w:val="Normal"/>
    <w:rsid w:val="00E56BEA"/>
    <w:pPr>
      <w:suppressAutoHyphens/>
      <w:spacing w:after="0" w:line="240" w:lineRule="auto"/>
    </w:pPr>
    <w:rPr>
      <w:rFonts w:ascii="Times New Roman" w:eastAsia="Times New Roman" w:hAnsi="Times New Roman" w:cs="Times New Roman"/>
      <w:color w:val="000000"/>
      <w:sz w:val="24"/>
      <w:szCs w:val="20"/>
      <w:lang w:eastAsia="ar-SA"/>
    </w:rPr>
  </w:style>
  <w:style w:type="paragraph" w:customStyle="1" w:styleId="CaracterCaracterCaracter">
    <w:name w:val="Caracter Caracter Caracter"/>
    <w:basedOn w:val="Normal"/>
    <w:rsid w:val="00E56BEA"/>
    <w:pPr>
      <w:suppressAutoHyphens/>
      <w:spacing w:after="0" w:line="240" w:lineRule="auto"/>
    </w:pPr>
    <w:rPr>
      <w:rFonts w:ascii="Times New Roman" w:eastAsia="Times New Roman" w:hAnsi="Times New Roman" w:cs="Times New Roman"/>
      <w:sz w:val="24"/>
      <w:szCs w:val="24"/>
      <w:lang w:val="pl-PL" w:eastAsia="ar-SA"/>
    </w:rPr>
  </w:style>
  <w:style w:type="paragraph" w:customStyle="1" w:styleId="Framecontents0">
    <w:name w:val="Frame contents"/>
    <w:basedOn w:val="Corptext"/>
    <w:rsid w:val="00E56BEA"/>
    <w:pPr>
      <w:suppressAutoHyphens/>
      <w:jc w:val="left"/>
    </w:pPr>
    <w:rPr>
      <w:rFonts w:ascii="Arial" w:hAnsi="Arial"/>
      <w:b/>
      <w:i/>
      <w:sz w:val="20"/>
      <w:szCs w:val="20"/>
      <w:lang w:val="en-US" w:eastAsia="ar-SA"/>
    </w:rPr>
  </w:style>
  <w:style w:type="paragraph" w:customStyle="1" w:styleId="CaracterCaracterCaracterCaracterCaracterCaracter">
    <w:name w:val="Caracter Caracter Caracter Caracter Caracter Caracter"/>
    <w:basedOn w:val="Normal"/>
    <w:rsid w:val="00E56BEA"/>
    <w:pPr>
      <w:spacing w:after="0" w:line="240" w:lineRule="auto"/>
    </w:pPr>
    <w:rPr>
      <w:rFonts w:ascii="Times New Roman" w:eastAsia="Times New Roman" w:hAnsi="Times New Roman" w:cs="Times New Roman"/>
      <w:sz w:val="24"/>
      <w:szCs w:val="24"/>
      <w:lang w:val="pl-PL" w:eastAsia="pl-PL"/>
    </w:rPr>
  </w:style>
  <w:style w:type="paragraph" w:customStyle="1" w:styleId="DRAGOS2">
    <w:name w:val="DRAGOS 2"/>
    <w:basedOn w:val="Normal"/>
    <w:link w:val="DRAGOS2Char"/>
    <w:rsid w:val="00E56BEA"/>
    <w:pPr>
      <w:spacing w:before="120" w:after="0" w:line="288" w:lineRule="auto"/>
    </w:pPr>
    <w:rPr>
      <w:rFonts w:ascii="Verdana" w:eastAsia="Times New Roman" w:hAnsi="Verdana" w:cs="Times New Roman"/>
      <w:i/>
      <w:iCs/>
      <w:sz w:val="24"/>
      <w:szCs w:val="24"/>
      <w:lang w:val="ro-RO"/>
    </w:rPr>
  </w:style>
  <w:style w:type="character" w:customStyle="1" w:styleId="DRAGOS2Char">
    <w:name w:val="DRAGOS 2 Char"/>
    <w:link w:val="DRAGOS2"/>
    <w:rsid w:val="00E56BEA"/>
    <w:rPr>
      <w:rFonts w:ascii="Verdana" w:eastAsia="Times New Roman" w:hAnsi="Verdana" w:cs="Times New Roman"/>
      <w:i/>
      <w:iCs/>
      <w:sz w:val="24"/>
      <w:szCs w:val="24"/>
      <w:lang w:val="ro-RO"/>
    </w:rPr>
  </w:style>
  <w:style w:type="paragraph" w:customStyle="1" w:styleId="WW-BodyTextIndent3">
    <w:name w:val="WW-Body Text Indent 3"/>
    <w:basedOn w:val="Normal"/>
    <w:rsid w:val="00E56BEA"/>
    <w:pPr>
      <w:suppressAutoHyphens/>
      <w:spacing w:after="0" w:line="240" w:lineRule="auto"/>
      <w:ind w:left="710" w:hanging="355"/>
      <w:jc w:val="both"/>
    </w:pPr>
    <w:rPr>
      <w:rFonts w:ascii="Arial" w:eastAsia="Times New Roman" w:hAnsi="Arial" w:cs="Arial"/>
      <w:b/>
      <w:bCs/>
      <w:sz w:val="24"/>
      <w:szCs w:val="24"/>
      <w:lang w:eastAsia="ar-SA"/>
    </w:rPr>
  </w:style>
  <w:style w:type="paragraph" w:customStyle="1" w:styleId="al">
    <w:name w:val="a_l"/>
    <w:basedOn w:val="Normal"/>
    <w:rsid w:val="00E56BEA"/>
    <w:pPr>
      <w:spacing w:after="0" w:line="240" w:lineRule="auto"/>
      <w:jc w:val="both"/>
    </w:pPr>
    <w:rPr>
      <w:rFonts w:ascii="Times New Roman" w:eastAsia="Times New Roman" w:hAnsi="Times New Roman" w:cs="Times New Roman"/>
      <w:sz w:val="24"/>
      <w:szCs w:val="24"/>
    </w:rPr>
  </w:style>
  <w:style w:type="paragraph" w:styleId="Revizuire">
    <w:name w:val="Revision"/>
    <w:hidden/>
    <w:uiPriority w:val="99"/>
    <w:semiHidden/>
    <w:rsid w:val="00E56BEA"/>
    <w:pPr>
      <w:spacing w:after="0" w:line="240" w:lineRule="auto"/>
    </w:pPr>
    <w:rPr>
      <w:rFonts w:ascii="Times New Roman" w:eastAsia="Times New Roman" w:hAnsi="Times New Roman" w:cs="Times New Roman"/>
      <w:sz w:val="24"/>
      <w:szCs w:val="24"/>
      <w:lang w:val="ro-RO"/>
    </w:rPr>
  </w:style>
  <w:style w:type="character" w:customStyle="1" w:styleId="Fontdeparagrafimplicit4">
    <w:name w:val="Font de paragraf implicit4"/>
    <w:rsid w:val="00913A96"/>
  </w:style>
  <w:style w:type="character" w:customStyle="1" w:styleId="CharChar8">
    <w:name w:val="Char Char"/>
    <w:basedOn w:val="Fontdeparagrafimplicit4"/>
    <w:rsid w:val="00913A96"/>
    <w:rPr>
      <w:sz w:val="24"/>
      <w:szCs w:val="24"/>
      <w:lang w:val="en-US" w:bidi="ar-SA"/>
    </w:rPr>
  </w:style>
  <w:style w:type="character" w:customStyle="1" w:styleId="CharChar12">
    <w:name w:val="Char Char1"/>
    <w:basedOn w:val="Fontdeparagrafimplicit4"/>
    <w:rsid w:val="00913A96"/>
    <w:rPr>
      <w:sz w:val="24"/>
      <w:szCs w:val="24"/>
      <w:lang w:val="en-US" w:bidi="ar-SA"/>
    </w:rPr>
  </w:style>
  <w:style w:type="character" w:customStyle="1" w:styleId="DefaultParagraphFont1">
    <w:name w:val="Default Paragraph Font1"/>
    <w:rsid w:val="00913A96"/>
  </w:style>
  <w:style w:type="paragraph" w:customStyle="1" w:styleId="Indentcorptext23">
    <w:name w:val="Indent corp text 23"/>
    <w:basedOn w:val="Normal"/>
    <w:rsid w:val="00913A96"/>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TextnBalon3">
    <w:name w:val="Text în Balon3"/>
    <w:basedOn w:val="Normal"/>
    <w:rsid w:val="00913A96"/>
    <w:pPr>
      <w:suppressAutoHyphens/>
      <w:spacing w:after="0" w:line="240" w:lineRule="auto"/>
    </w:pPr>
    <w:rPr>
      <w:rFonts w:ascii="Tahoma" w:eastAsia="Times New Roman" w:hAnsi="Tahoma" w:cs="Tahoma"/>
      <w:sz w:val="16"/>
      <w:szCs w:val="16"/>
      <w:lang w:eastAsia="zh-CN"/>
    </w:rPr>
  </w:style>
  <w:style w:type="paragraph" w:customStyle="1" w:styleId="Corptext23">
    <w:name w:val="Corp text 23"/>
    <w:basedOn w:val="Normal"/>
    <w:rsid w:val="00913A96"/>
    <w:pPr>
      <w:suppressAutoHyphens/>
      <w:spacing w:after="120" w:line="480" w:lineRule="auto"/>
    </w:pPr>
    <w:rPr>
      <w:rFonts w:ascii="Times New Roman" w:eastAsia="Times New Roman" w:hAnsi="Times New Roman" w:cs="Times New Roman"/>
      <w:sz w:val="24"/>
      <w:szCs w:val="24"/>
      <w:lang w:eastAsia="zh-CN"/>
    </w:rPr>
  </w:style>
  <w:style w:type="paragraph" w:customStyle="1" w:styleId="Char3">
    <w:name w:val="Cha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2">
    <w:name w:val="Caracter Caracter1"/>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7">
    <w:name w:val="Caracter Caracte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orptext33">
    <w:name w:val="Corp text 33"/>
    <w:basedOn w:val="Normal"/>
    <w:rsid w:val="00913A96"/>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1">
    <w:name w:val="Char Char Char Cha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NormalWeb1">
    <w:name w:val="Normal (Web)1"/>
    <w:basedOn w:val="Normal"/>
    <w:rsid w:val="00913A96"/>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WWCharLFO1LVL1">
    <w:name w:val="WW_CharLFO1LVL1"/>
    <w:rsid w:val="004675E5"/>
    <w:rPr>
      <w:rFonts w:ascii="Wingdings" w:hAnsi="Wingdings"/>
    </w:rPr>
  </w:style>
  <w:style w:type="character" w:customStyle="1" w:styleId="WWCharLFO1LVL2">
    <w:name w:val="WW_CharLFO1LVL2"/>
    <w:rsid w:val="004675E5"/>
    <w:rPr>
      <w:rFonts w:ascii="Wingdings" w:hAnsi="Wingdings"/>
    </w:rPr>
  </w:style>
  <w:style w:type="character" w:customStyle="1" w:styleId="WWCharLFO1LVL3">
    <w:name w:val="WW_CharLFO1LVL3"/>
    <w:rsid w:val="004675E5"/>
    <w:rPr>
      <w:rFonts w:ascii="Wingdings" w:hAnsi="Wingdings"/>
    </w:rPr>
  </w:style>
  <w:style w:type="character" w:customStyle="1" w:styleId="WWCharLFO1LVL4">
    <w:name w:val="WW_CharLFO1LVL4"/>
    <w:rsid w:val="004675E5"/>
    <w:rPr>
      <w:rFonts w:ascii="Wingdings" w:hAnsi="Wingdings"/>
    </w:rPr>
  </w:style>
  <w:style w:type="character" w:customStyle="1" w:styleId="WWCharLFO1LVL5">
    <w:name w:val="WW_CharLFO1LVL5"/>
    <w:rsid w:val="004675E5"/>
    <w:rPr>
      <w:rFonts w:ascii="Wingdings" w:hAnsi="Wingdings"/>
    </w:rPr>
  </w:style>
  <w:style w:type="character" w:customStyle="1" w:styleId="WWCharLFO1LVL6">
    <w:name w:val="WW_CharLFO1LVL6"/>
    <w:rsid w:val="004675E5"/>
    <w:rPr>
      <w:rFonts w:ascii="Wingdings" w:hAnsi="Wingdings"/>
    </w:rPr>
  </w:style>
  <w:style w:type="character" w:customStyle="1" w:styleId="WWCharLFO1LVL7">
    <w:name w:val="WW_CharLFO1LVL7"/>
    <w:rsid w:val="004675E5"/>
    <w:rPr>
      <w:rFonts w:ascii="Wingdings" w:hAnsi="Wingdings"/>
    </w:rPr>
  </w:style>
  <w:style w:type="character" w:customStyle="1" w:styleId="WWCharLFO1LVL8">
    <w:name w:val="WW_CharLFO1LVL8"/>
    <w:rsid w:val="004675E5"/>
    <w:rPr>
      <w:rFonts w:ascii="Wingdings" w:hAnsi="Wingdings"/>
    </w:rPr>
  </w:style>
  <w:style w:type="character" w:customStyle="1" w:styleId="WWCharLFO1LVL9">
    <w:name w:val="WW_CharLFO1LVL9"/>
    <w:rsid w:val="004675E5"/>
    <w:rPr>
      <w:rFonts w:ascii="Wingdings" w:hAnsi="Wingdings"/>
    </w:rPr>
  </w:style>
  <w:style w:type="character" w:customStyle="1" w:styleId="WWCharLFO2LVL1">
    <w:name w:val="WW_CharLFO2LVL1"/>
    <w:rsid w:val="004675E5"/>
    <w:rPr>
      <w:rFonts w:ascii="Wingdings" w:hAnsi="Wingdings"/>
    </w:rPr>
  </w:style>
  <w:style w:type="character" w:customStyle="1" w:styleId="WWCharLFO2LVL2">
    <w:name w:val="WW_CharLFO2LVL2"/>
    <w:rsid w:val="004675E5"/>
    <w:rPr>
      <w:rFonts w:ascii="Wingdings" w:hAnsi="Wingdings"/>
    </w:rPr>
  </w:style>
  <w:style w:type="character" w:customStyle="1" w:styleId="WWCharLFO2LVL3">
    <w:name w:val="WW_CharLFO2LVL3"/>
    <w:rsid w:val="004675E5"/>
    <w:rPr>
      <w:rFonts w:ascii="Wingdings" w:hAnsi="Wingdings"/>
    </w:rPr>
  </w:style>
  <w:style w:type="character" w:customStyle="1" w:styleId="WWCharLFO2LVL4">
    <w:name w:val="WW_CharLFO2LVL4"/>
    <w:rsid w:val="004675E5"/>
    <w:rPr>
      <w:rFonts w:ascii="Wingdings" w:hAnsi="Wingdings"/>
    </w:rPr>
  </w:style>
  <w:style w:type="character" w:customStyle="1" w:styleId="WWCharLFO2LVL5">
    <w:name w:val="WW_CharLFO2LVL5"/>
    <w:rsid w:val="004675E5"/>
    <w:rPr>
      <w:rFonts w:ascii="Wingdings" w:hAnsi="Wingdings"/>
    </w:rPr>
  </w:style>
  <w:style w:type="character" w:customStyle="1" w:styleId="WWCharLFO2LVL6">
    <w:name w:val="WW_CharLFO2LVL6"/>
    <w:rsid w:val="004675E5"/>
    <w:rPr>
      <w:rFonts w:ascii="Wingdings" w:hAnsi="Wingdings"/>
    </w:rPr>
  </w:style>
  <w:style w:type="character" w:customStyle="1" w:styleId="WWCharLFO2LVL7">
    <w:name w:val="WW_CharLFO2LVL7"/>
    <w:rsid w:val="004675E5"/>
    <w:rPr>
      <w:rFonts w:ascii="Wingdings" w:hAnsi="Wingdings"/>
    </w:rPr>
  </w:style>
  <w:style w:type="character" w:customStyle="1" w:styleId="WWCharLFO2LVL8">
    <w:name w:val="WW_CharLFO2LVL8"/>
    <w:rsid w:val="004675E5"/>
    <w:rPr>
      <w:rFonts w:ascii="Wingdings" w:hAnsi="Wingdings"/>
    </w:rPr>
  </w:style>
  <w:style w:type="character" w:customStyle="1" w:styleId="WWCharLFO2LVL9">
    <w:name w:val="WW_CharLFO2LVL9"/>
    <w:rsid w:val="004675E5"/>
    <w:rPr>
      <w:rFonts w:ascii="Wingdings" w:hAnsi="Wingdings"/>
    </w:rPr>
  </w:style>
  <w:style w:type="character" w:customStyle="1" w:styleId="WWCharLFO6LVL1">
    <w:name w:val="WW_CharLFO6LVL1"/>
    <w:rsid w:val="004675E5"/>
    <w:rPr>
      <w:rFonts w:ascii="Wingdings" w:hAnsi="Wingdings"/>
    </w:rPr>
  </w:style>
  <w:style w:type="character" w:customStyle="1" w:styleId="WWCharLFO6LVL2">
    <w:name w:val="WW_CharLFO6LVL2"/>
    <w:rsid w:val="004675E5"/>
    <w:rPr>
      <w:rFonts w:ascii="Courier New" w:hAnsi="Courier New" w:cs="Courier New"/>
    </w:rPr>
  </w:style>
  <w:style w:type="character" w:customStyle="1" w:styleId="WWCharLFO6LVL3">
    <w:name w:val="WW_CharLFO6LVL3"/>
    <w:rsid w:val="004675E5"/>
    <w:rPr>
      <w:rFonts w:ascii="Wingdings" w:hAnsi="Wingdings"/>
    </w:rPr>
  </w:style>
  <w:style w:type="character" w:customStyle="1" w:styleId="WWCharLFO6LVL4">
    <w:name w:val="WW_CharLFO6LVL4"/>
    <w:rsid w:val="004675E5"/>
    <w:rPr>
      <w:rFonts w:ascii="Symbol" w:hAnsi="Symbol"/>
    </w:rPr>
  </w:style>
  <w:style w:type="character" w:customStyle="1" w:styleId="WWCharLFO6LVL5">
    <w:name w:val="WW_CharLFO6LVL5"/>
    <w:rsid w:val="004675E5"/>
    <w:rPr>
      <w:rFonts w:ascii="Courier New" w:hAnsi="Courier New" w:cs="Courier New"/>
    </w:rPr>
  </w:style>
  <w:style w:type="character" w:customStyle="1" w:styleId="WWCharLFO6LVL6">
    <w:name w:val="WW_CharLFO6LVL6"/>
    <w:rsid w:val="004675E5"/>
    <w:rPr>
      <w:rFonts w:ascii="Wingdings" w:hAnsi="Wingdings"/>
    </w:rPr>
  </w:style>
  <w:style w:type="character" w:customStyle="1" w:styleId="WWCharLFO6LVL7">
    <w:name w:val="WW_CharLFO6LVL7"/>
    <w:rsid w:val="004675E5"/>
    <w:rPr>
      <w:rFonts w:ascii="Symbol" w:hAnsi="Symbol"/>
    </w:rPr>
  </w:style>
  <w:style w:type="character" w:customStyle="1" w:styleId="WWCharLFO6LVL8">
    <w:name w:val="WW_CharLFO6LVL8"/>
    <w:rsid w:val="004675E5"/>
    <w:rPr>
      <w:rFonts w:ascii="Courier New" w:hAnsi="Courier New" w:cs="Courier New"/>
    </w:rPr>
  </w:style>
  <w:style w:type="character" w:customStyle="1" w:styleId="WWCharLFO6LVL9">
    <w:name w:val="WW_CharLFO6LVL9"/>
    <w:rsid w:val="004675E5"/>
    <w:rPr>
      <w:rFonts w:ascii="Wingdings" w:hAnsi="Wingdings"/>
    </w:rPr>
  </w:style>
  <w:style w:type="character" w:customStyle="1" w:styleId="WWCharLFO7LVL1">
    <w:name w:val="WW_CharLFO7LVL1"/>
    <w:rsid w:val="004675E5"/>
    <w:rPr>
      <w:rFonts w:ascii="Wingdings" w:hAnsi="Wingdings"/>
    </w:rPr>
  </w:style>
  <w:style w:type="character" w:customStyle="1" w:styleId="WWCharLFO7LVL2">
    <w:name w:val="WW_CharLFO7LVL2"/>
    <w:rsid w:val="004675E5"/>
    <w:rPr>
      <w:rFonts w:ascii="Courier New" w:hAnsi="Courier New" w:cs="Courier New"/>
    </w:rPr>
  </w:style>
  <w:style w:type="character" w:customStyle="1" w:styleId="WWCharLFO7LVL3">
    <w:name w:val="WW_CharLFO7LVL3"/>
    <w:rsid w:val="004675E5"/>
    <w:rPr>
      <w:rFonts w:ascii="Wingdings" w:hAnsi="Wingdings"/>
    </w:rPr>
  </w:style>
  <w:style w:type="character" w:customStyle="1" w:styleId="WWCharLFO7LVL4">
    <w:name w:val="WW_CharLFO7LVL4"/>
    <w:rsid w:val="004675E5"/>
    <w:rPr>
      <w:rFonts w:ascii="Symbol" w:hAnsi="Symbol"/>
    </w:rPr>
  </w:style>
  <w:style w:type="character" w:customStyle="1" w:styleId="WWCharLFO7LVL5">
    <w:name w:val="WW_CharLFO7LVL5"/>
    <w:rsid w:val="004675E5"/>
    <w:rPr>
      <w:rFonts w:ascii="Courier New" w:hAnsi="Courier New" w:cs="Courier New"/>
    </w:rPr>
  </w:style>
  <w:style w:type="character" w:customStyle="1" w:styleId="WWCharLFO7LVL6">
    <w:name w:val="WW_CharLFO7LVL6"/>
    <w:rsid w:val="004675E5"/>
    <w:rPr>
      <w:rFonts w:ascii="Wingdings" w:hAnsi="Wingdings"/>
    </w:rPr>
  </w:style>
  <w:style w:type="character" w:customStyle="1" w:styleId="WWCharLFO7LVL7">
    <w:name w:val="WW_CharLFO7LVL7"/>
    <w:rsid w:val="004675E5"/>
    <w:rPr>
      <w:rFonts w:ascii="Symbol" w:hAnsi="Symbol"/>
    </w:rPr>
  </w:style>
  <w:style w:type="character" w:customStyle="1" w:styleId="WWCharLFO7LVL8">
    <w:name w:val="WW_CharLFO7LVL8"/>
    <w:rsid w:val="004675E5"/>
    <w:rPr>
      <w:rFonts w:ascii="Courier New" w:hAnsi="Courier New" w:cs="Courier New"/>
    </w:rPr>
  </w:style>
  <w:style w:type="character" w:customStyle="1" w:styleId="WWCharLFO7LVL9">
    <w:name w:val="WW_CharLFO7LVL9"/>
    <w:rsid w:val="004675E5"/>
    <w:rPr>
      <w:rFonts w:ascii="Wingdings" w:hAnsi="Wingdings"/>
    </w:rPr>
  </w:style>
  <w:style w:type="character" w:customStyle="1" w:styleId="WWCharLFO8LVL1">
    <w:name w:val="WW_CharLFO8LVL1"/>
    <w:rsid w:val="004675E5"/>
    <w:rPr>
      <w:rFonts w:ascii="Wingdings" w:hAnsi="Wingdings"/>
    </w:rPr>
  </w:style>
  <w:style w:type="character" w:customStyle="1" w:styleId="WWCharLFO8LVL2">
    <w:name w:val="WW_CharLFO8LVL2"/>
    <w:rsid w:val="004675E5"/>
    <w:rPr>
      <w:rFonts w:ascii="Courier New" w:hAnsi="Courier New" w:cs="Courier New"/>
    </w:rPr>
  </w:style>
  <w:style w:type="character" w:customStyle="1" w:styleId="WWCharLFO8LVL3">
    <w:name w:val="WW_CharLFO8LVL3"/>
    <w:rsid w:val="004675E5"/>
    <w:rPr>
      <w:rFonts w:ascii="Wingdings" w:hAnsi="Wingdings"/>
    </w:rPr>
  </w:style>
  <w:style w:type="character" w:customStyle="1" w:styleId="WWCharLFO8LVL4">
    <w:name w:val="WW_CharLFO8LVL4"/>
    <w:rsid w:val="004675E5"/>
    <w:rPr>
      <w:rFonts w:ascii="Symbol" w:hAnsi="Symbol"/>
    </w:rPr>
  </w:style>
  <w:style w:type="character" w:customStyle="1" w:styleId="WWCharLFO8LVL5">
    <w:name w:val="WW_CharLFO8LVL5"/>
    <w:rsid w:val="004675E5"/>
    <w:rPr>
      <w:rFonts w:ascii="Courier New" w:hAnsi="Courier New" w:cs="Courier New"/>
    </w:rPr>
  </w:style>
  <w:style w:type="character" w:customStyle="1" w:styleId="WWCharLFO8LVL6">
    <w:name w:val="WW_CharLFO8LVL6"/>
    <w:rsid w:val="004675E5"/>
    <w:rPr>
      <w:rFonts w:ascii="Wingdings" w:hAnsi="Wingdings"/>
    </w:rPr>
  </w:style>
  <w:style w:type="character" w:customStyle="1" w:styleId="WWCharLFO8LVL7">
    <w:name w:val="WW_CharLFO8LVL7"/>
    <w:rsid w:val="004675E5"/>
    <w:rPr>
      <w:rFonts w:ascii="Symbol" w:hAnsi="Symbol"/>
    </w:rPr>
  </w:style>
  <w:style w:type="character" w:customStyle="1" w:styleId="WWCharLFO8LVL8">
    <w:name w:val="WW_CharLFO8LVL8"/>
    <w:rsid w:val="004675E5"/>
    <w:rPr>
      <w:rFonts w:ascii="Courier New" w:hAnsi="Courier New" w:cs="Courier New"/>
    </w:rPr>
  </w:style>
  <w:style w:type="character" w:customStyle="1" w:styleId="WWCharLFO8LVL9">
    <w:name w:val="WW_CharLFO8LVL9"/>
    <w:rsid w:val="004675E5"/>
    <w:rPr>
      <w:rFonts w:ascii="Wingdings" w:hAnsi="Wingdings"/>
    </w:rPr>
  </w:style>
  <w:style w:type="character" w:customStyle="1" w:styleId="WWCharLFO9LVL1">
    <w:name w:val="WW_CharLFO9LVL1"/>
    <w:rsid w:val="004675E5"/>
    <w:rPr>
      <w:rFonts w:ascii="Wingdings" w:hAnsi="Wingdings"/>
    </w:rPr>
  </w:style>
  <w:style w:type="character" w:customStyle="1" w:styleId="WWCharLFO9LVL2">
    <w:name w:val="WW_CharLFO9LVL2"/>
    <w:rsid w:val="004675E5"/>
    <w:rPr>
      <w:rFonts w:ascii="Courier New" w:hAnsi="Courier New" w:cs="Courier New"/>
    </w:rPr>
  </w:style>
  <w:style w:type="character" w:customStyle="1" w:styleId="WWCharLFO9LVL3">
    <w:name w:val="WW_CharLFO9LVL3"/>
    <w:rsid w:val="004675E5"/>
    <w:rPr>
      <w:rFonts w:ascii="Wingdings" w:hAnsi="Wingdings"/>
    </w:rPr>
  </w:style>
  <w:style w:type="character" w:customStyle="1" w:styleId="WWCharLFO9LVL4">
    <w:name w:val="WW_CharLFO9LVL4"/>
    <w:rsid w:val="004675E5"/>
    <w:rPr>
      <w:rFonts w:ascii="Symbol" w:hAnsi="Symbol"/>
    </w:rPr>
  </w:style>
  <w:style w:type="character" w:customStyle="1" w:styleId="WWCharLFO9LVL5">
    <w:name w:val="WW_CharLFO9LVL5"/>
    <w:rsid w:val="004675E5"/>
    <w:rPr>
      <w:rFonts w:ascii="Courier New" w:hAnsi="Courier New" w:cs="Courier New"/>
    </w:rPr>
  </w:style>
  <w:style w:type="character" w:customStyle="1" w:styleId="WWCharLFO9LVL6">
    <w:name w:val="WW_CharLFO9LVL6"/>
    <w:rsid w:val="004675E5"/>
    <w:rPr>
      <w:rFonts w:ascii="Wingdings" w:hAnsi="Wingdings"/>
    </w:rPr>
  </w:style>
  <w:style w:type="character" w:customStyle="1" w:styleId="WWCharLFO9LVL7">
    <w:name w:val="WW_CharLFO9LVL7"/>
    <w:rsid w:val="004675E5"/>
    <w:rPr>
      <w:rFonts w:ascii="Symbol" w:hAnsi="Symbol"/>
    </w:rPr>
  </w:style>
  <w:style w:type="character" w:customStyle="1" w:styleId="WWCharLFO9LVL8">
    <w:name w:val="WW_CharLFO9LVL8"/>
    <w:rsid w:val="004675E5"/>
    <w:rPr>
      <w:rFonts w:ascii="Courier New" w:hAnsi="Courier New" w:cs="Courier New"/>
    </w:rPr>
  </w:style>
  <w:style w:type="character" w:customStyle="1" w:styleId="WWCharLFO9LVL9">
    <w:name w:val="WW_CharLFO9LVL9"/>
    <w:rsid w:val="004675E5"/>
    <w:rPr>
      <w:rFonts w:ascii="Wingdings" w:hAnsi="Wingdings"/>
    </w:rPr>
  </w:style>
  <w:style w:type="character" w:customStyle="1" w:styleId="WWCharLFO10LVL1">
    <w:name w:val="WW_CharLFO10LVL1"/>
    <w:rsid w:val="004675E5"/>
    <w:rPr>
      <w:b/>
      <w:bCs/>
    </w:rPr>
  </w:style>
  <w:style w:type="character" w:customStyle="1" w:styleId="WWCharLFO11LVL1">
    <w:name w:val="WW_CharLFO11LVL1"/>
    <w:rsid w:val="004675E5"/>
    <w:rPr>
      <w:b/>
      <w:bCs/>
    </w:rPr>
  </w:style>
  <w:style w:type="character" w:customStyle="1" w:styleId="WWCharLFO12LVL1">
    <w:name w:val="WW_CharLFO12LVL1"/>
    <w:rsid w:val="004675E5"/>
    <w:rPr>
      <w:rFonts w:ascii="Symbol" w:hAnsi="Symbol"/>
    </w:rPr>
  </w:style>
  <w:style w:type="character" w:customStyle="1" w:styleId="WWCharLFO12LVL2">
    <w:name w:val="WW_CharLFO12LVL2"/>
    <w:rsid w:val="004675E5"/>
    <w:rPr>
      <w:rFonts w:ascii="Courier New" w:hAnsi="Courier New" w:cs="Courier New"/>
    </w:rPr>
  </w:style>
  <w:style w:type="character" w:customStyle="1" w:styleId="WWCharLFO12LVL3">
    <w:name w:val="WW_CharLFO12LVL3"/>
    <w:rsid w:val="004675E5"/>
    <w:rPr>
      <w:rFonts w:ascii="Wingdings" w:hAnsi="Wingdings"/>
    </w:rPr>
  </w:style>
  <w:style w:type="character" w:customStyle="1" w:styleId="WWCharLFO12LVL4">
    <w:name w:val="WW_CharLFO12LVL4"/>
    <w:rsid w:val="004675E5"/>
    <w:rPr>
      <w:rFonts w:ascii="Symbol" w:hAnsi="Symbol"/>
    </w:rPr>
  </w:style>
  <w:style w:type="character" w:customStyle="1" w:styleId="WWCharLFO12LVL5">
    <w:name w:val="WW_CharLFO12LVL5"/>
    <w:rsid w:val="004675E5"/>
    <w:rPr>
      <w:rFonts w:ascii="Courier New" w:hAnsi="Courier New" w:cs="Courier New"/>
    </w:rPr>
  </w:style>
  <w:style w:type="character" w:customStyle="1" w:styleId="WWCharLFO12LVL6">
    <w:name w:val="WW_CharLFO12LVL6"/>
    <w:rsid w:val="004675E5"/>
    <w:rPr>
      <w:rFonts w:ascii="Wingdings" w:hAnsi="Wingdings"/>
    </w:rPr>
  </w:style>
  <w:style w:type="character" w:customStyle="1" w:styleId="WWCharLFO12LVL7">
    <w:name w:val="WW_CharLFO12LVL7"/>
    <w:rsid w:val="004675E5"/>
    <w:rPr>
      <w:rFonts w:ascii="Symbol" w:hAnsi="Symbol"/>
    </w:rPr>
  </w:style>
  <w:style w:type="character" w:customStyle="1" w:styleId="WWCharLFO12LVL8">
    <w:name w:val="WW_CharLFO12LVL8"/>
    <w:rsid w:val="004675E5"/>
    <w:rPr>
      <w:rFonts w:ascii="Courier New" w:hAnsi="Courier New" w:cs="Courier New"/>
    </w:rPr>
  </w:style>
  <w:style w:type="character" w:customStyle="1" w:styleId="WWCharLFO12LVL9">
    <w:name w:val="WW_CharLFO12LVL9"/>
    <w:rsid w:val="004675E5"/>
    <w:rPr>
      <w:rFonts w:ascii="Wingdings" w:hAnsi="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108">
      <w:bodyDiv w:val="1"/>
      <w:marLeft w:val="0"/>
      <w:marRight w:val="0"/>
      <w:marTop w:val="0"/>
      <w:marBottom w:val="0"/>
      <w:divBdr>
        <w:top w:val="none" w:sz="0" w:space="0" w:color="auto"/>
        <w:left w:val="none" w:sz="0" w:space="0" w:color="auto"/>
        <w:bottom w:val="none" w:sz="0" w:space="0" w:color="auto"/>
        <w:right w:val="none" w:sz="0" w:space="0" w:color="auto"/>
      </w:divBdr>
    </w:div>
    <w:div w:id="38364497">
      <w:bodyDiv w:val="1"/>
      <w:marLeft w:val="0"/>
      <w:marRight w:val="0"/>
      <w:marTop w:val="0"/>
      <w:marBottom w:val="0"/>
      <w:divBdr>
        <w:top w:val="none" w:sz="0" w:space="0" w:color="auto"/>
        <w:left w:val="none" w:sz="0" w:space="0" w:color="auto"/>
        <w:bottom w:val="none" w:sz="0" w:space="0" w:color="auto"/>
        <w:right w:val="none" w:sz="0" w:space="0" w:color="auto"/>
      </w:divBdr>
    </w:div>
    <w:div w:id="87585816">
      <w:bodyDiv w:val="1"/>
      <w:marLeft w:val="0"/>
      <w:marRight w:val="0"/>
      <w:marTop w:val="0"/>
      <w:marBottom w:val="0"/>
      <w:divBdr>
        <w:top w:val="none" w:sz="0" w:space="0" w:color="auto"/>
        <w:left w:val="none" w:sz="0" w:space="0" w:color="auto"/>
        <w:bottom w:val="none" w:sz="0" w:space="0" w:color="auto"/>
        <w:right w:val="none" w:sz="0" w:space="0" w:color="auto"/>
      </w:divBdr>
      <w:divsChild>
        <w:div w:id="1521775560">
          <w:marLeft w:val="547"/>
          <w:marRight w:val="0"/>
          <w:marTop w:val="154"/>
          <w:marBottom w:val="0"/>
          <w:divBdr>
            <w:top w:val="none" w:sz="0" w:space="0" w:color="auto"/>
            <w:left w:val="none" w:sz="0" w:space="0" w:color="auto"/>
            <w:bottom w:val="none" w:sz="0" w:space="0" w:color="auto"/>
            <w:right w:val="none" w:sz="0" w:space="0" w:color="auto"/>
          </w:divBdr>
        </w:div>
        <w:div w:id="726339939">
          <w:marLeft w:val="547"/>
          <w:marRight w:val="0"/>
          <w:marTop w:val="154"/>
          <w:marBottom w:val="0"/>
          <w:divBdr>
            <w:top w:val="none" w:sz="0" w:space="0" w:color="auto"/>
            <w:left w:val="none" w:sz="0" w:space="0" w:color="auto"/>
            <w:bottom w:val="none" w:sz="0" w:space="0" w:color="auto"/>
            <w:right w:val="none" w:sz="0" w:space="0" w:color="auto"/>
          </w:divBdr>
        </w:div>
      </w:divsChild>
    </w:div>
    <w:div w:id="98912109">
      <w:bodyDiv w:val="1"/>
      <w:marLeft w:val="0"/>
      <w:marRight w:val="0"/>
      <w:marTop w:val="0"/>
      <w:marBottom w:val="0"/>
      <w:divBdr>
        <w:top w:val="none" w:sz="0" w:space="0" w:color="auto"/>
        <w:left w:val="none" w:sz="0" w:space="0" w:color="auto"/>
        <w:bottom w:val="none" w:sz="0" w:space="0" w:color="auto"/>
        <w:right w:val="none" w:sz="0" w:space="0" w:color="auto"/>
      </w:divBdr>
      <w:divsChild>
        <w:div w:id="1911966265">
          <w:marLeft w:val="547"/>
          <w:marRight w:val="0"/>
          <w:marTop w:val="154"/>
          <w:marBottom w:val="0"/>
          <w:divBdr>
            <w:top w:val="none" w:sz="0" w:space="0" w:color="auto"/>
            <w:left w:val="none" w:sz="0" w:space="0" w:color="auto"/>
            <w:bottom w:val="none" w:sz="0" w:space="0" w:color="auto"/>
            <w:right w:val="none" w:sz="0" w:space="0" w:color="auto"/>
          </w:divBdr>
        </w:div>
      </w:divsChild>
    </w:div>
    <w:div w:id="112944294">
      <w:bodyDiv w:val="1"/>
      <w:marLeft w:val="0"/>
      <w:marRight w:val="0"/>
      <w:marTop w:val="0"/>
      <w:marBottom w:val="0"/>
      <w:divBdr>
        <w:top w:val="none" w:sz="0" w:space="0" w:color="auto"/>
        <w:left w:val="none" w:sz="0" w:space="0" w:color="auto"/>
        <w:bottom w:val="none" w:sz="0" w:space="0" w:color="auto"/>
        <w:right w:val="none" w:sz="0" w:space="0" w:color="auto"/>
      </w:divBdr>
    </w:div>
    <w:div w:id="144124946">
      <w:bodyDiv w:val="1"/>
      <w:marLeft w:val="0"/>
      <w:marRight w:val="0"/>
      <w:marTop w:val="0"/>
      <w:marBottom w:val="0"/>
      <w:divBdr>
        <w:top w:val="none" w:sz="0" w:space="0" w:color="auto"/>
        <w:left w:val="none" w:sz="0" w:space="0" w:color="auto"/>
        <w:bottom w:val="none" w:sz="0" w:space="0" w:color="auto"/>
        <w:right w:val="none" w:sz="0" w:space="0" w:color="auto"/>
      </w:divBdr>
    </w:div>
    <w:div w:id="151989433">
      <w:bodyDiv w:val="1"/>
      <w:marLeft w:val="0"/>
      <w:marRight w:val="0"/>
      <w:marTop w:val="0"/>
      <w:marBottom w:val="0"/>
      <w:divBdr>
        <w:top w:val="none" w:sz="0" w:space="0" w:color="auto"/>
        <w:left w:val="none" w:sz="0" w:space="0" w:color="auto"/>
        <w:bottom w:val="none" w:sz="0" w:space="0" w:color="auto"/>
        <w:right w:val="none" w:sz="0" w:space="0" w:color="auto"/>
      </w:divBdr>
    </w:div>
    <w:div w:id="155344100">
      <w:bodyDiv w:val="1"/>
      <w:marLeft w:val="0"/>
      <w:marRight w:val="0"/>
      <w:marTop w:val="0"/>
      <w:marBottom w:val="0"/>
      <w:divBdr>
        <w:top w:val="none" w:sz="0" w:space="0" w:color="auto"/>
        <w:left w:val="none" w:sz="0" w:space="0" w:color="auto"/>
        <w:bottom w:val="none" w:sz="0" w:space="0" w:color="auto"/>
        <w:right w:val="none" w:sz="0" w:space="0" w:color="auto"/>
      </w:divBdr>
    </w:div>
    <w:div w:id="166016244">
      <w:bodyDiv w:val="1"/>
      <w:marLeft w:val="0"/>
      <w:marRight w:val="0"/>
      <w:marTop w:val="0"/>
      <w:marBottom w:val="0"/>
      <w:divBdr>
        <w:top w:val="none" w:sz="0" w:space="0" w:color="auto"/>
        <w:left w:val="none" w:sz="0" w:space="0" w:color="auto"/>
        <w:bottom w:val="none" w:sz="0" w:space="0" w:color="auto"/>
        <w:right w:val="none" w:sz="0" w:space="0" w:color="auto"/>
      </w:divBdr>
    </w:div>
    <w:div w:id="181015562">
      <w:bodyDiv w:val="1"/>
      <w:marLeft w:val="0"/>
      <w:marRight w:val="0"/>
      <w:marTop w:val="0"/>
      <w:marBottom w:val="0"/>
      <w:divBdr>
        <w:top w:val="none" w:sz="0" w:space="0" w:color="auto"/>
        <w:left w:val="none" w:sz="0" w:space="0" w:color="auto"/>
        <w:bottom w:val="none" w:sz="0" w:space="0" w:color="auto"/>
        <w:right w:val="none" w:sz="0" w:space="0" w:color="auto"/>
      </w:divBdr>
    </w:div>
    <w:div w:id="228661545">
      <w:bodyDiv w:val="1"/>
      <w:marLeft w:val="0"/>
      <w:marRight w:val="0"/>
      <w:marTop w:val="0"/>
      <w:marBottom w:val="0"/>
      <w:divBdr>
        <w:top w:val="none" w:sz="0" w:space="0" w:color="auto"/>
        <w:left w:val="none" w:sz="0" w:space="0" w:color="auto"/>
        <w:bottom w:val="none" w:sz="0" w:space="0" w:color="auto"/>
        <w:right w:val="none" w:sz="0" w:space="0" w:color="auto"/>
      </w:divBdr>
    </w:div>
    <w:div w:id="270359943">
      <w:bodyDiv w:val="1"/>
      <w:marLeft w:val="0"/>
      <w:marRight w:val="0"/>
      <w:marTop w:val="0"/>
      <w:marBottom w:val="0"/>
      <w:divBdr>
        <w:top w:val="none" w:sz="0" w:space="0" w:color="auto"/>
        <w:left w:val="none" w:sz="0" w:space="0" w:color="auto"/>
        <w:bottom w:val="none" w:sz="0" w:space="0" w:color="auto"/>
        <w:right w:val="none" w:sz="0" w:space="0" w:color="auto"/>
      </w:divBdr>
    </w:div>
    <w:div w:id="368264183">
      <w:bodyDiv w:val="1"/>
      <w:marLeft w:val="0"/>
      <w:marRight w:val="0"/>
      <w:marTop w:val="0"/>
      <w:marBottom w:val="0"/>
      <w:divBdr>
        <w:top w:val="none" w:sz="0" w:space="0" w:color="auto"/>
        <w:left w:val="none" w:sz="0" w:space="0" w:color="auto"/>
        <w:bottom w:val="none" w:sz="0" w:space="0" w:color="auto"/>
        <w:right w:val="none" w:sz="0" w:space="0" w:color="auto"/>
      </w:divBdr>
    </w:div>
    <w:div w:id="374622474">
      <w:bodyDiv w:val="1"/>
      <w:marLeft w:val="0"/>
      <w:marRight w:val="0"/>
      <w:marTop w:val="0"/>
      <w:marBottom w:val="0"/>
      <w:divBdr>
        <w:top w:val="none" w:sz="0" w:space="0" w:color="auto"/>
        <w:left w:val="none" w:sz="0" w:space="0" w:color="auto"/>
        <w:bottom w:val="none" w:sz="0" w:space="0" w:color="auto"/>
        <w:right w:val="none" w:sz="0" w:space="0" w:color="auto"/>
      </w:divBdr>
    </w:div>
    <w:div w:id="381641948">
      <w:bodyDiv w:val="1"/>
      <w:marLeft w:val="0"/>
      <w:marRight w:val="0"/>
      <w:marTop w:val="0"/>
      <w:marBottom w:val="0"/>
      <w:divBdr>
        <w:top w:val="none" w:sz="0" w:space="0" w:color="auto"/>
        <w:left w:val="none" w:sz="0" w:space="0" w:color="auto"/>
        <w:bottom w:val="none" w:sz="0" w:space="0" w:color="auto"/>
        <w:right w:val="none" w:sz="0" w:space="0" w:color="auto"/>
      </w:divBdr>
    </w:div>
    <w:div w:id="439451122">
      <w:bodyDiv w:val="1"/>
      <w:marLeft w:val="0"/>
      <w:marRight w:val="0"/>
      <w:marTop w:val="0"/>
      <w:marBottom w:val="0"/>
      <w:divBdr>
        <w:top w:val="none" w:sz="0" w:space="0" w:color="auto"/>
        <w:left w:val="none" w:sz="0" w:space="0" w:color="auto"/>
        <w:bottom w:val="none" w:sz="0" w:space="0" w:color="auto"/>
        <w:right w:val="none" w:sz="0" w:space="0" w:color="auto"/>
      </w:divBdr>
      <w:divsChild>
        <w:div w:id="685209228">
          <w:marLeft w:val="547"/>
          <w:marRight w:val="0"/>
          <w:marTop w:val="134"/>
          <w:marBottom w:val="0"/>
          <w:divBdr>
            <w:top w:val="none" w:sz="0" w:space="0" w:color="auto"/>
            <w:left w:val="none" w:sz="0" w:space="0" w:color="auto"/>
            <w:bottom w:val="none" w:sz="0" w:space="0" w:color="auto"/>
            <w:right w:val="none" w:sz="0" w:space="0" w:color="auto"/>
          </w:divBdr>
        </w:div>
        <w:div w:id="1531456250">
          <w:marLeft w:val="547"/>
          <w:marRight w:val="0"/>
          <w:marTop w:val="134"/>
          <w:marBottom w:val="0"/>
          <w:divBdr>
            <w:top w:val="none" w:sz="0" w:space="0" w:color="auto"/>
            <w:left w:val="none" w:sz="0" w:space="0" w:color="auto"/>
            <w:bottom w:val="none" w:sz="0" w:space="0" w:color="auto"/>
            <w:right w:val="none" w:sz="0" w:space="0" w:color="auto"/>
          </w:divBdr>
        </w:div>
        <w:div w:id="864053042">
          <w:marLeft w:val="547"/>
          <w:marRight w:val="0"/>
          <w:marTop w:val="134"/>
          <w:marBottom w:val="0"/>
          <w:divBdr>
            <w:top w:val="none" w:sz="0" w:space="0" w:color="auto"/>
            <w:left w:val="none" w:sz="0" w:space="0" w:color="auto"/>
            <w:bottom w:val="none" w:sz="0" w:space="0" w:color="auto"/>
            <w:right w:val="none" w:sz="0" w:space="0" w:color="auto"/>
          </w:divBdr>
        </w:div>
      </w:divsChild>
    </w:div>
    <w:div w:id="544366349">
      <w:bodyDiv w:val="1"/>
      <w:marLeft w:val="0"/>
      <w:marRight w:val="0"/>
      <w:marTop w:val="0"/>
      <w:marBottom w:val="0"/>
      <w:divBdr>
        <w:top w:val="none" w:sz="0" w:space="0" w:color="auto"/>
        <w:left w:val="none" w:sz="0" w:space="0" w:color="auto"/>
        <w:bottom w:val="none" w:sz="0" w:space="0" w:color="auto"/>
        <w:right w:val="none" w:sz="0" w:space="0" w:color="auto"/>
      </w:divBdr>
    </w:div>
    <w:div w:id="549196069">
      <w:bodyDiv w:val="1"/>
      <w:marLeft w:val="0"/>
      <w:marRight w:val="0"/>
      <w:marTop w:val="0"/>
      <w:marBottom w:val="0"/>
      <w:divBdr>
        <w:top w:val="none" w:sz="0" w:space="0" w:color="auto"/>
        <w:left w:val="none" w:sz="0" w:space="0" w:color="auto"/>
        <w:bottom w:val="none" w:sz="0" w:space="0" w:color="auto"/>
        <w:right w:val="none" w:sz="0" w:space="0" w:color="auto"/>
      </w:divBdr>
    </w:div>
    <w:div w:id="609162037">
      <w:bodyDiv w:val="1"/>
      <w:marLeft w:val="0"/>
      <w:marRight w:val="0"/>
      <w:marTop w:val="0"/>
      <w:marBottom w:val="0"/>
      <w:divBdr>
        <w:top w:val="none" w:sz="0" w:space="0" w:color="auto"/>
        <w:left w:val="none" w:sz="0" w:space="0" w:color="auto"/>
        <w:bottom w:val="none" w:sz="0" w:space="0" w:color="auto"/>
        <w:right w:val="none" w:sz="0" w:space="0" w:color="auto"/>
      </w:divBdr>
    </w:div>
    <w:div w:id="641231291">
      <w:bodyDiv w:val="1"/>
      <w:marLeft w:val="0"/>
      <w:marRight w:val="0"/>
      <w:marTop w:val="0"/>
      <w:marBottom w:val="0"/>
      <w:divBdr>
        <w:top w:val="none" w:sz="0" w:space="0" w:color="auto"/>
        <w:left w:val="none" w:sz="0" w:space="0" w:color="auto"/>
        <w:bottom w:val="none" w:sz="0" w:space="0" w:color="auto"/>
        <w:right w:val="none" w:sz="0" w:space="0" w:color="auto"/>
      </w:divBdr>
    </w:div>
    <w:div w:id="660279541">
      <w:bodyDiv w:val="1"/>
      <w:marLeft w:val="0"/>
      <w:marRight w:val="0"/>
      <w:marTop w:val="0"/>
      <w:marBottom w:val="0"/>
      <w:divBdr>
        <w:top w:val="none" w:sz="0" w:space="0" w:color="auto"/>
        <w:left w:val="none" w:sz="0" w:space="0" w:color="auto"/>
        <w:bottom w:val="none" w:sz="0" w:space="0" w:color="auto"/>
        <w:right w:val="none" w:sz="0" w:space="0" w:color="auto"/>
      </w:divBdr>
    </w:div>
    <w:div w:id="717555414">
      <w:bodyDiv w:val="1"/>
      <w:marLeft w:val="0"/>
      <w:marRight w:val="0"/>
      <w:marTop w:val="0"/>
      <w:marBottom w:val="0"/>
      <w:divBdr>
        <w:top w:val="none" w:sz="0" w:space="0" w:color="auto"/>
        <w:left w:val="none" w:sz="0" w:space="0" w:color="auto"/>
        <w:bottom w:val="none" w:sz="0" w:space="0" w:color="auto"/>
        <w:right w:val="none" w:sz="0" w:space="0" w:color="auto"/>
      </w:divBdr>
    </w:div>
    <w:div w:id="726219447">
      <w:bodyDiv w:val="1"/>
      <w:marLeft w:val="0"/>
      <w:marRight w:val="0"/>
      <w:marTop w:val="0"/>
      <w:marBottom w:val="0"/>
      <w:divBdr>
        <w:top w:val="none" w:sz="0" w:space="0" w:color="auto"/>
        <w:left w:val="none" w:sz="0" w:space="0" w:color="auto"/>
        <w:bottom w:val="none" w:sz="0" w:space="0" w:color="auto"/>
        <w:right w:val="none" w:sz="0" w:space="0" w:color="auto"/>
      </w:divBdr>
    </w:div>
    <w:div w:id="754597314">
      <w:bodyDiv w:val="1"/>
      <w:marLeft w:val="0"/>
      <w:marRight w:val="0"/>
      <w:marTop w:val="0"/>
      <w:marBottom w:val="0"/>
      <w:divBdr>
        <w:top w:val="none" w:sz="0" w:space="0" w:color="auto"/>
        <w:left w:val="none" w:sz="0" w:space="0" w:color="auto"/>
        <w:bottom w:val="none" w:sz="0" w:space="0" w:color="auto"/>
        <w:right w:val="none" w:sz="0" w:space="0" w:color="auto"/>
      </w:divBdr>
    </w:div>
    <w:div w:id="776947370">
      <w:bodyDiv w:val="1"/>
      <w:marLeft w:val="0"/>
      <w:marRight w:val="0"/>
      <w:marTop w:val="0"/>
      <w:marBottom w:val="0"/>
      <w:divBdr>
        <w:top w:val="none" w:sz="0" w:space="0" w:color="auto"/>
        <w:left w:val="none" w:sz="0" w:space="0" w:color="auto"/>
        <w:bottom w:val="none" w:sz="0" w:space="0" w:color="auto"/>
        <w:right w:val="none" w:sz="0" w:space="0" w:color="auto"/>
      </w:divBdr>
    </w:div>
    <w:div w:id="901908371">
      <w:bodyDiv w:val="1"/>
      <w:marLeft w:val="0"/>
      <w:marRight w:val="0"/>
      <w:marTop w:val="0"/>
      <w:marBottom w:val="0"/>
      <w:divBdr>
        <w:top w:val="none" w:sz="0" w:space="0" w:color="auto"/>
        <w:left w:val="none" w:sz="0" w:space="0" w:color="auto"/>
        <w:bottom w:val="none" w:sz="0" w:space="0" w:color="auto"/>
        <w:right w:val="none" w:sz="0" w:space="0" w:color="auto"/>
      </w:divBdr>
    </w:div>
    <w:div w:id="944388008">
      <w:bodyDiv w:val="1"/>
      <w:marLeft w:val="0"/>
      <w:marRight w:val="0"/>
      <w:marTop w:val="0"/>
      <w:marBottom w:val="0"/>
      <w:divBdr>
        <w:top w:val="none" w:sz="0" w:space="0" w:color="auto"/>
        <w:left w:val="none" w:sz="0" w:space="0" w:color="auto"/>
        <w:bottom w:val="none" w:sz="0" w:space="0" w:color="auto"/>
        <w:right w:val="none" w:sz="0" w:space="0" w:color="auto"/>
      </w:divBdr>
    </w:div>
    <w:div w:id="951129511">
      <w:bodyDiv w:val="1"/>
      <w:marLeft w:val="0"/>
      <w:marRight w:val="0"/>
      <w:marTop w:val="0"/>
      <w:marBottom w:val="0"/>
      <w:divBdr>
        <w:top w:val="none" w:sz="0" w:space="0" w:color="auto"/>
        <w:left w:val="none" w:sz="0" w:space="0" w:color="auto"/>
        <w:bottom w:val="none" w:sz="0" w:space="0" w:color="auto"/>
        <w:right w:val="none" w:sz="0" w:space="0" w:color="auto"/>
      </w:divBdr>
    </w:div>
    <w:div w:id="1017922141">
      <w:bodyDiv w:val="1"/>
      <w:marLeft w:val="0"/>
      <w:marRight w:val="0"/>
      <w:marTop w:val="0"/>
      <w:marBottom w:val="0"/>
      <w:divBdr>
        <w:top w:val="none" w:sz="0" w:space="0" w:color="auto"/>
        <w:left w:val="none" w:sz="0" w:space="0" w:color="auto"/>
        <w:bottom w:val="none" w:sz="0" w:space="0" w:color="auto"/>
        <w:right w:val="none" w:sz="0" w:space="0" w:color="auto"/>
      </w:divBdr>
    </w:div>
    <w:div w:id="1082721243">
      <w:bodyDiv w:val="1"/>
      <w:marLeft w:val="0"/>
      <w:marRight w:val="0"/>
      <w:marTop w:val="0"/>
      <w:marBottom w:val="0"/>
      <w:divBdr>
        <w:top w:val="none" w:sz="0" w:space="0" w:color="auto"/>
        <w:left w:val="none" w:sz="0" w:space="0" w:color="auto"/>
        <w:bottom w:val="none" w:sz="0" w:space="0" w:color="auto"/>
        <w:right w:val="none" w:sz="0" w:space="0" w:color="auto"/>
      </w:divBdr>
      <w:divsChild>
        <w:div w:id="274484172">
          <w:marLeft w:val="547"/>
          <w:marRight w:val="0"/>
          <w:marTop w:val="154"/>
          <w:marBottom w:val="0"/>
          <w:divBdr>
            <w:top w:val="none" w:sz="0" w:space="0" w:color="auto"/>
            <w:left w:val="none" w:sz="0" w:space="0" w:color="auto"/>
            <w:bottom w:val="none" w:sz="0" w:space="0" w:color="auto"/>
            <w:right w:val="none" w:sz="0" w:space="0" w:color="auto"/>
          </w:divBdr>
        </w:div>
        <w:div w:id="1088766135">
          <w:marLeft w:val="547"/>
          <w:marRight w:val="0"/>
          <w:marTop w:val="154"/>
          <w:marBottom w:val="0"/>
          <w:divBdr>
            <w:top w:val="none" w:sz="0" w:space="0" w:color="auto"/>
            <w:left w:val="none" w:sz="0" w:space="0" w:color="auto"/>
            <w:bottom w:val="none" w:sz="0" w:space="0" w:color="auto"/>
            <w:right w:val="none" w:sz="0" w:space="0" w:color="auto"/>
          </w:divBdr>
        </w:div>
      </w:divsChild>
    </w:div>
    <w:div w:id="1136491001">
      <w:bodyDiv w:val="1"/>
      <w:marLeft w:val="0"/>
      <w:marRight w:val="0"/>
      <w:marTop w:val="0"/>
      <w:marBottom w:val="0"/>
      <w:divBdr>
        <w:top w:val="none" w:sz="0" w:space="0" w:color="auto"/>
        <w:left w:val="none" w:sz="0" w:space="0" w:color="auto"/>
        <w:bottom w:val="none" w:sz="0" w:space="0" w:color="auto"/>
        <w:right w:val="none" w:sz="0" w:space="0" w:color="auto"/>
      </w:divBdr>
      <w:divsChild>
        <w:div w:id="196696523">
          <w:marLeft w:val="547"/>
          <w:marRight w:val="0"/>
          <w:marTop w:val="154"/>
          <w:marBottom w:val="0"/>
          <w:divBdr>
            <w:top w:val="none" w:sz="0" w:space="0" w:color="auto"/>
            <w:left w:val="none" w:sz="0" w:space="0" w:color="auto"/>
            <w:bottom w:val="none" w:sz="0" w:space="0" w:color="auto"/>
            <w:right w:val="none" w:sz="0" w:space="0" w:color="auto"/>
          </w:divBdr>
        </w:div>
        <w:div w:id="951090066">
          <w:marLeft w:val="547"/>
          <w:marRight w:val="0"/>
          <w:marTop w:val="154"/>
          <w:marBottom w:val="0"/>
          <w:divBdr>
            <w:top w:val="none" w:sz="0" w:space="0" w:color="auto"/>
            <w:left w:val="none" w:sz="0" w:space="0" w:color="auto"/>
            <w:bottom w:val="none" w:sz="0" w:space="0" w:color="auto"/>
            <w:right w:val="none" w:sz="0" w:space="0" w:color="auto"/>
          </w:divBdr>
        </w:div>
      </w:divsChild>
    </w:div>
    <w:div w:id="1180697797">
      <w:bodyDiv w:val="1"/>
      <w:marLeft w:val="0"/>
      <w:marRight w:val="0"/>
      <w:marTop w:val="0"/>
      <w:marBottom w:val="0"/>
      <w:divBdr>
        <w:top w:val="none" w:sz="0" w:space="0" w:color="auto"/>
        <w:left w:val="none" w:sz="0" w:space="0" w:color="auto"/>
        <w:bottom w:val="none" w:sz="0" w:space="0" w:color="auto"/>
        <w:right w:val="none" w:sz="0" w:space="0" w:color="auto"/>
      </w:divBdr>
    </w:div>
    <w:div w:id="1181352555">
      <w:bodyDiv w:val="1"/>
      <w:marLeft w:val="0"/>
      <w:marRight w:val="0"/>
      <w:marTop w:val="0"/>
      <w:marBottom w:val="0"/>
      <w:divBdr>
        <w:top w:val="none" w:sz="0" w:space="0" w:color="auto"/>
        <w:left w:val="none" w:sz="0" w:space="0" w:color="auto"/>
        <w:bottom w:val="none" w:sz="0" w:space="0" w:color="auto"/>
        <w:right w:val="none" w:sz="0" w:space="0" w:color="auto"/>
      </w:divBdr>
      <w:divsChild>
        <w:div w:id="1320158164">
          <w:marLeft w:val="1627"/>
          <w:marRight w:val="0"/>
          <w:marTop w:val="134"/>
          <w:marBottom w:val="0"/>
          <w:divBdr>
            <w:top w:val="none" w:sz="0" w:space="0" w:color="auto"/>
            <w:left w:val="none" w:sz="0" w:space="0" w:color="auto"/>
            <w:bottom w:val="none" w:sz="0" w:space="0" w:color="auto"/>
            <w:right w:val="none" w:sz="0" w:space="0" w:color="auto"/>
          </w:divBdr>
        </w:div>
        <w:div w:id="1657372313">
          <w:marLeft w:val="1627"/>
          <w:marRight w:val="0"/>
          <w:marTop w:val="134"/>
          <w:marBottom w:val="0"/>
          <w:divBdr>
            <w:top w:val="none" w:sz="0" w:space="0" w:color="auto"/>
            <w:left w:val="none" w:sz="0" w:space="0" w:color="auto"/>
            <w:bottom w:val="none" w:sz="0" w:space="0" w:color="auto"/>
            <w:right w:val="none" w:sz="0" w:space="0" w:color="auto"/>
          </w:divBdr>
        </w:div>
        <w:div w:id="1443067307">
          <w:marLeft w:val="1627"/>
          <w:marRight w:val="0"/>
          <w:marTop w:val="134"/>
          <w:marBottom w:val="0"/>
          <w:divBdr>
            <w:top w:val="none" w:sz="0" w:space="0" w:color="auto"/>
            <w:left w:val="none" w:sz="0" w:space="0" w:color="auto"/>
            <w:bottom w:val="none" w:sz="0" w:space="0" w:color="auto"/>
            <w:right w:val="none" w:sz="0" w:space="0" w:color="auto"/>
          </w:divBdr>
        </w:div>
      </w:divsChild>
    </w:div>
    <w:div w:id="1192837514">
      <w:bodyDiv w:val="1"/>
      <w:marLeft w:val="0"/>
      <w:marRight w:val="0"/>
      <w:marTop w:val="0"/>
      <w:marBottom w:val="0"/>
      <w:divBdr>
        <w:top w:val="none" w:sz="0" w:space="0" w:color="auto"/>
        <w:left w:val="none" w:sz="0" w:space="0" w:color="auto"/>
        <w:bottom w:val="none" w:sz="0" w:space="0" w:color="auto"/>
        <w:right w:val="none" w:sz="0" w:space="0" w:color="auto"/>
      </w:divBdr>
      <w:divsChild>
        <w:div w:id="1862738394">
          <w:marLeft w:val="547"/>
          <w:marRight w:val="0"/>
          <w:marTop w:val="154"/>
          <w:marBottom w:val="0"/>
          <w:divBdr>
            <w:top w:val="none" w:sz="0" w:space="0" w:color="auto"/>
            <w:left w:val="none" w:sz="0" w:space="0" w:color="auto"/>
            <w:bottom w:val="none" w:sz="0" w:space="0" w:color="auto"/>
            <w:right w:val="none" w:sz="0" w:space="0" w:color="auto"/>
          </w:divBdr>
        </w:div>
        <w:div w:id="1105735041">
          <w:marLeft w:val="547"/>
          <w:marRight w:val="0"/>
          <w:marTop w:val="154"/>
          <w:marBottom w:val="0"/>
          <w:divBdr>
            <w:top w:val="none" w:sz="0" w:space="0" w:color="auto"/>
            <w:left w:val="none" w:sz="0" w:space="0" w:color="auto"/>
            <w:bottom w:val="none" w:sz="0" w:space="0" w:color="auto"/>
            <w:right w:val="none" w:sz="0" w:space="0" w:color="auto"/>
          </w:divBdr>
        </w:div>
      </w:divsChild>
    </w:div>
    <w:div w:id="1203178235">
      <w:bodyDiv w:val="1"/>
      <w:marLeft w:val="0"/>
      <w:marRight w:val="0"/>
      <w:marTop w:val="0"/>
      <w:marBottom w:val="0"/>
      <w:divBdr>
        <w:top w:val="none" w:sz="0" w:space="0" w:color="auto"/>
        <w:left w:val="none" w:sz="0" w:space="0" w:color="auto"/>
        <w:bottom w:val="none" w:sz="0" w:space="0" w:color="auto"/>
        <w:right w:val="none" w:sz="0" w:space="0" w:color="auto"/>
      </w:divBdr>
    </w:div>
    <w:div w:id="1241210354">
      <w:bodyDiv w:val="1"/>
      <w:marLeft w:val="0"/>
      <w:marRight w:val="0"/>
      <w:marTop w:val="0"/>
      <w:marBottom w:val="0"/>
      <w:divBdr>
        <w:top w:val="none" w:sz="0" w:space="0" w:color="auto"/>
        <w:left w:val="none" w:sz="0" w:space="0" w:color="auto"/>
        <w:bottom w:val="none" w:sz="0" w:space="0" w:color="auto"/>
        <w:right w:val="none" w:sz="0" w:space="0" w:color="auto"/>
      </w:divBdr>
    </w:div>
    <w:div w:id="1287615974">
      <w:bodyDiv w:val="1"/>
      <w:marLeft w:val="0"/>
      <w:marRight w:val="0"/>
      <w:marTop w:val="0"/>
      <w:marBottom w:val="0"/>
      <w:divBdr>
        <w:top w:val="none" w:sz="0" w:space="0" w:color="auto"/>
        <w:left w:val="none" w:sz="0" w:space="0" w:color="auto"/>
        <w:bottom w:val="none" w:sz="0" w:space="0" w:color="auto"/>
        <w:right w:val="none" w:sz="0" w:space="0" w:color="auto"/>
      </w:divBdr>
    </w:div>
    <w:div w:id="1384674895">
      <w:bodyDiv w:val="1"/>
      <w:marLeft w:val="0"/>
      <w:marRight w:val="0"/>
      <w:marTop w:val="0"/>
      <w:marBottom w:val="0"/>
      <w:divBdr>
        <w:top w:val="none" w:sz="0" w:space="0" w:color="auto"/>
        <w:left w:val="none" w:sz="0" w:space="0" w:color="auto"/>
        <w:bottom w:val="none" w:sz="0" w:space="0" w:color="auto"/>
        <w:right w:val="none" w:sz="0" w:space="0" w:color="auto"/>
      </w:divBdr>
      <w:divsChild>
        <w:div w:id="1828203660">
          <w:marLeft w:val="547"/>
          <w:marRight w:val="0"/>
          <w:marTop w:val="154"/>
          <w:marBottom w:val="0"/>
          <w:divBdr>
            <w:top w:val="none" w:sz="0" w:space="0" w:color="auto"/>
            <w:left w:val="none" w:sz="0" w:space="0" w:color="auto"/>
            <w:bottom w:val="none" w:sz="0" w:space="0" w:color="auto"/>
            <w:right w:val="none" w:sz="0" w:space="0" w:color="auto"/>
          </w:divBdr>
        </w:div>
        <w:div w:id="1545871624">
          <w:marLeft w:val="547"/>
          <w:marRight w:val="0"/>
          <w:marTop w:val="154"/>
          <w:marBottom w:val="0"/>
          <w:divBdr>
            <w:top w:val="none" w:sz="0" w:space="0" w:color="auto"/>
            <w:left w:val="none" w:sz="0" w:space="0" w:color="auto"/>
            <w:bottom w:val="none" w:sz="0" w:space="0" w:color="auto"/>
            <w:right w:val="none" w:sz="0" w:space="0" w:color="auto"/>
          </w:divBdr>
        </w:div>
        <w:div w:id="434598562">
          <w:marLeft w:val="547"/>
          <w:marRight w:val="0"/>
          <w:marTop w:val="154"/>
          <w:marBottom w:val="0"/>
          <w:divBdr>
            <w:top w:val="none" w:sz="0" w:space="0" w:color="auto"/>
            <w:left w:val="none" w:sz="0" w:space="0" w:color="auto"/>
            <w:bottom w:val="none" w:sz="0" w:space="0" w:color="auto"/>
            <w:right w:val="none" w:sz="0" w:space="0" w:color="auto"/>
          </w:divBdr>
        </w:div>
      </w:divsChild>
    </w:div>
    <w:div w:id="1385593401">
      <w:bodyDiv w:val="1"/>
      <w:marLeft w:val="0"/>
      <w:marRight w:val="0"/>
      <w:marTop w:val="0"/>
      <w:marBottom w:val="0"/>
      <w:divBdr>
        <w:top w:val="none" w:sz="0" w:space="0" w:color="auto"/>
        <w:left w:val="none" w:sz="0" w:space="0" w:color="auto"/>
        <w:bottom w:val="none" w:sz="0" w:space="0" w:color="auto"/>
        <w:right w:val="none" w:sz="0" w:space="0" w:color="auto"/>
      </w:divBdr>
    </w:div>
    <w:div w:id="1397243528">
      <w:bodyDiv w:val="1"/>
      <w:marLeft w:val="0"/>
      <w:marRight w:val="0"/>
      <w:marTop w:val="0"/>
      <w:marBottom w:val="0"/>
      <w:divBdr>
        <w:top w:val="none" w:sz="0" w:space="0" w:color="auto"/>
        <w:left w:val="none" w:sz="0" w:space="0" w:color="auto"/>
        <w:bottom w:val="none" w:sz="0" w:space="0" w:color="auto"/>
        <w:right w:val="none" w:sz="0" w:space="0" w:color="auto"/>
      </w:divBdr>
    </w:div>
    <w:div w:id="1484732928">
      <w:bodyDiv w:val="1"/>
      <w:marLeft w:val="0"/>
      <w:marRight w:val="0"/>
      <w:marTop w:val="0"/>
      <w:marBottom w:val="0"/>
      <w:divBdr>
        <w:top w:val="none" w:sz="0" w:space="0" w:color="auto"/>
        <w:left w:val="none" w:sz="0" w:space="0" w:color="auto"/>
        <w:bottom w:val="none" w:sz="0" w:space="0" w:color="auto"/>
        <w:right w:val="none" w:sz="0" w:space="0" w:color="auto"/>
      </w:divBdr>
    </w:div>
    <w:div w:id="1525513535">
      <w:bodyDiv w:val="1"/>
      <w:marLeft w:val="0"/>
      <w:marRight w:val="0"/>
      <w:marTop w:val="0"/>
      <w:marBottom w:val="0"/>
      <w:divBdr>
        <w:top w:val="none" w:sz="0" w:space="0" w:color="auto"/>
        <w:left w:val="none" w:sz="0" w:space="0" w:color="auto"/>
        <w:bottom w:val="none" w:sz="0" w:space="0" w:color="auto"/>
        <w:right w:val="none" w:sz="0" w:space="0" w:color="auto"/>
      </w:divBdr>
    </w:div>
    <w:div w:id="1540387148">
      <w:bodyDiv w:val="1"/>
      <w:marLeft w:val="0"/>
      <w:marRight w:val="0"/>
      <w:marTop w:val="0"/>
      <w:marBottom w:val="0"/>
      <w:divBdr>
        <w:top w:val="none" w:sz="0" w:space="0" w:color="auto"/>
        <w:left w:val="none" w:sz="0" w:space="0" w:color="auto"/>
        <w:bottom w:val="none" w:sz="0" w:space="0" w:color="auto"/>
        <w:right w:val="none" w:sz="0" w:space="0" w:color="auto"/>
      </w:divBdr>
      <w:divsChild>
        <w:div w:id="683825044">
          <w:marLeft w:val="547"/>
          <w:marRight w:val="0"/>
          <w:marTop w:val="154"/>
          <w:marBottom w:val="0"/>
          <w:divBdr>
            <w:top w:val="none" w:sz="0" w:space="0" w:color="auto"/>
            <w:left w:val="none" w:sz="0" w:space="0" w:color="auto"/>
            <w:bottom w:val="none" w:sz="0" w:space="0" w:color="auto"/>
            <w:right w:val="none" w:sz="0" w:space="0" w:color="auto"/>
          </w:divBdr>
        </w:div>
      </w:divsChild>
    </w:div>
    <w:div w:id="1664502232">
      <w:bodyDiv w:val="1"/>
      <w:marLeft w:val="0"/>
      <w:marRight w:val="0"/>
      <w:marTop w:val="0"/>
      <w:marBottom w:val="0"/>
      <w:divBdr>
        <w:top w:val="none" w:sz="0" w:space="0" w:color="auto"/>
        <w:left w:val="none" w:sz="0" w:space="0" w:color="auto"/>
        <w:bottom w:val="none" w:sz="0" w:space="0" w:color="auto"/>
        <w:right w:val="none" w:sz="0" w:space="0" w:color="auto"/>
      </w:divBdr>
    </w:div>
    <w:div w:id="1766880855">
      <w:bodyDiv w:val="1"/>
      <w:marLeft w:val="0"/>
      <w:marRight w:val="0"/>
      <w:marTop w:val="0"/>
      <w:marBottom w:val="0"/>
      <w:divBdr>
        <w:top w:val="none" w:sz="0" w:space="0" w:color="auto"/>
        <w:left w:val="none" w:sz="0" w:space="0" w:color="auto"/>
        <w:bottom w:val="none" w:sz="0" w:space="0" w:color="auto"/>
        <w:right w:val="none" w:sz="0" w:space="0" w:color="auto"/>
      </w:divBdr>
    </w:div>
    <w:div w:id="1828091184">
      <w:bodyDiv w:val="1"/>
      <w:marLeft w:val="0"/>
      <w:marRight w:val="0"/>
      <w:marTop w:val="0"/>
      <w:marBottom w:val="0"/>
      <w:divBdr>
        <w:top w:val="none" w:sz="0" w:space="0" w:color="auto"/>
        <w:left w:val="none" w:sz="0" w:space="0" w:color="auto"/>
        <w:bottom w:val="none" w:sz="0" w:space="0" w:color="auto"/>
        <w:right w:val="none" w:sz="0" w:space="0" w:color="auto"/>
      </w:divBdr>
    </w:div>
    <w:div w:id="1878620813">
      <w:bodyDiv w:val="1"/>
      <w:marLeft w:val="0"/>
      <w:marRight w:val="0"/>
      <w:marTop w:val="0"/>
      <w:marBottom w:val="0"/>
      <w:divBdr>
        <w:top w:val="none" w:sz="0" w:space="0" w:color="auto"/>
        <w:left w:val="none" w:sz="0" w:space="0" w:color="auto"/>
        <w:bottom w:val="none" w:sz="0" w:space="0" w:color="auto"/>
        <w:right w:val="none" w:sz="0" w:space="0" w:color="auto"/>
      </w:divBdr>
    </w:div>
    <w:div w:id="1884831496">
      <w:bodyDiv w:val="1"/>
      <w:marLeft w:val="0"/>
      <w:marRight w:val="0"/>
      <w:marTop w:val="0"/>
      <w:marBottom w:val="0"/>
      <w:divBdr>
        <w:top w:val="none" w:sz="0" w:space="0" w:color="auto"/>
        <w:left w:val="none" w:sz="0" w:space="0" w:color="auto"/>
        <w:bottom w:val="none" w:sz="0" w:space="0" w:color="auto"/>
        <w:right w:val="none" w:sz="0" w:space="0" w:color="auto"/>
      </w:divBdr>
    </w:div>
    <w:div w:id="1929533255">
      <w:bodyDiv w:val="1"/>
      <w:marLeft w:val="0"/>
      <w:marRight w:val="0"/>
      <w:marTop w:val="0"/>
      <w:marBottom w:val="0"/>
      <w:divBdr>
        <w:top w:val="none" w:sz="0" w:space="0" w:color="auto"/>
        <w:left w:val="none" w:sz="0" w:space="0" w:color="auto"/>
        <w:bottom w:val="none" w:sz="0" w:space="0" w:color="auto"/>
        <w:right w:val="none" w:sz="0" w:space="0" w:color="auto"/>
      </w:divBdr>
    </w:div>
    <w:div w:id="2015302813">
      <w:bodyDiv w:val="1"/>
      <w:marLeft w:val="0"/>
      <w:marRight w:val="0"/>
      <w:marTop w:val="0"/>
      <w:marBottom w:val="0"/>
      <w:divBdr>
        <w:top w:val="none" w:sz="0" w:space="0" w:color="auto"/>
        <w:left w:val="none" w:sz="0" w:space="0" w:color="auto"/>
        <w:bottom w:val="none" w:sz="0" w:space="0" w:color="auto"/>
        <w:right w:val="none" w:sz="0" w:space="0" w:color="auto"/>
      </w:divBdr>
    </w:div>
    <w:div w:id="2016882013">
      <w:bodyDiv w:val="1"/>
      <w:marLeft w:val="0"/>
      <w:marRight w:val="0"/>
      <w:marTop w:val="0"/>
      <w:marBottom w:val="0"/>
      <w:divBdr>
        <w:top w:val="none" w:sz="0" w:space="0" w:color="auto"/>
        <w:left w:val="none" w:sz="0" w:space="0" w:color="auto"/>
        <w:bottom w:val="none" w:sz="0" w:space="0" w:color="auto"/>
        <w:right w:val="none" w:sz="0" w:space="0" w:color="auto"/>
      </w:divBdr>
    </w:div>
    <w:div w:id="2041927034">
      <w:bodyDiv w:val="1"/>
      <w:marLeft w:val="0"/>
      <w:marRight w:val="0"/>
      <w:marTop w:val="0"/>
      <w:marBottom w:val="0"/>
      <w:divBdr>
        <w:top w:val="none" w:sz="0" w:space="0" w:color="auto"/>
        <w:left w:val="none" w:sz="0" w:space="0" w:color="auto"/>
        <w:bottom w:val="none" w:sz="0" w:space="0" w:color="auto"/>
        <w:right w:val="none" w:sz="0" w:space="0" w:color="auto"/>
      </w:divBdr>
    </w:div>
    <w:div w:id="2123497490">
      <w:bodyDiv w:val="1"/>
      <w:marLeft w:val="0"/>
      <w:marRight w:val="0"/>
      <w:marTop w:val="0"/>
      <w:marBottom w:val="0"/>
      <w:divBdr>
        <w:top w:val="none" w:sz="0" w:space="0" w:color="auto"/>
        <w:left w:val="none" w:sz="0" w:space="0" w:color="auto"/>
        <w:bottom w:val="none" w:sz="0" w:space="0" w:color="auto"/>
        <w:right w:val="none" w:sz="0" w:space="0" w:color="auto"/>
      </w:divBdr>
    </w:div>
    <w:div w:id="2123844448">
      <w:bodyDiv w:val="1"/>
      <w:marLeft w:val="0"/>
      <w:marRight w:val="0"/>
      <w:marTop w:val="0"/>
      <w:marBottom w:val="0"/>
      <w:divBdr>
        <w:top w:val="none" w:sz="0" w:space="0" w:color="auto"/>
        <w:left w:val="none" w:sz="0" w:space="0" w:color="auto"/>
        <w:bottom w:val="none" w:sz="0" w:space="0" w:color="auto"/>
        <w:right w:val="none" w:sz="0" w:space="0" w:color="auto"/>
      </w:divBdr>
    </w:div>
    <w:div w:id="21449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9274889145471431"/>
          <c:y val="0.23128456004193965"/>
          <c:w val="0.35577724073540817"/>
          <c:h val="0.79598181042238247"/>
        </c:manualLayout>
      </c:layout>
      <c:pieChart>
        <c:varyColors val="1"/>
        <c:ser>
          <c:idx val="0"/>
          <c:order val="0"/>
          <c:tx>
            <c:strRef>
              <c:f>Sheet1!$B$1</c:f>
              <c:strCache>
                <c:ptCount val="1"/>
                <c:pt idx="0">
                  <c:v>Sales</c:v>
                </c:pt>
              </c:strCache>
            </c:strRef>
          </c:tx>
          <c:spPr>
            <a:ln>
              <a:solidFill>
                <a:schemeClr val="tx1"/>
              </a:solidFill>
            </a:ln>
          </c:spPr>
          <c:explosion val="36"/>
          <c:dPt>
            <c:idx val="0"/>
            <c:bubble3D val="0"/>
            <c:explosion val="13"/>
            <c:extLst>
              <c:ext xmlns:c16="http://schemas.microsoft.com/office/drawing/2014/chart" uri="{C3380CC4-5D6E-409C-BE32-E72D297353CC}">
                <c16:uniqueId val="{00000001-844D-4550-9D24-C4DEAFAAE80B}"/>
              </c:ext>
            </c:extLst>
          </c:dPt>
          <c:dLbls>
            <c:dLbl>
              <c:idx val="0"/>
              <c:layout>
                <c:manualLayout>
                  <c:x val="8.1441396633663177E-2"/>
                  <c:y val="-0.14088567125695281"/>
                </c:manualLayout>
              </c:layout>
              <c:tx>
                <c:rich>
                  <a:bodyPr wrap="square" lIns="38100" tIns="19050" rIns="38100" bIns="19050" anchor="ctr">
                    <a:noAutofit/>
                  </a:bodyPr>
                  <a:lstStyle/>
                  <a:p>
                    <a:pPr>
                      <a:defRPr sz="1000" baseline="0">
                        <a:solidFill>
                          <a:srgbClr val="A28312"/>
                        </a:solidFill>
                      </a:defRPr>
                    </a:pPr>
                    <a:r>
                      <a:rPr lang="en-US" sz="1000" b="1" dirty="0">
                        <a:solidFill>
                          <a:schemeClr val="accent2">
                            <a:lumMod val="50000"/>
                          </a:schemeClr>
                        </a:solidFill>
                      </a:rPr>
                      <a:t>43.3 mii mc </a:t>
                    </a:r>
                    <a:r>
                      <a:rPr lang="en-US" sz="1000" b="0" dirty="0" err="1">
                        <a:solidFill>
                          <a:schemeClr val="accent2">
                            <a:lumMod val="50000"/>
                          </a:schemeClr>
                        </a:solidFill>
                      </a:rPr>
                      <a:t>valorificat</a:t>
                    </a:r>
                    <a:r>
                      <a:rPr lang="en-US" sz="1000" b="1" dirty="0">
                        <a:solidFill>
                          <a:schemeClr val="accent2">
                            <a:lumMod val="50000"/>
                          </a:schemeClr>
                        </a:solidFill>
                      </a:rPr>
                      <a:t> </a:t>
                    </a:r>
                    <a:r>
                      <a:rPr lang="en-US" sz="1000" dirty="0">
                        <a:solidFill>
                          <a:schemeClr val="accent2">
                            <a:lumMod val="50000"/>
                          </a:schemeClr>
                        </a:solidFill>
                      </a:rPr>
                      <a:t>pe picior, prin licitație sau negociere către operatori economici atestați pentru lucrări de exploatare forestieră.</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2177745534438265"/>
                      <c:h val="0.50879967861322528"/>
                    </c:manualLayout>
                  </c15:layout>
                  <c15:showDataLabelsRange val="0"/>
                </c:ext>
                <c:ext xmlns:c16="http://schemas.microsoft.com/office/drawing/2014/chart" uri="{C3380CC4-5D6E-409C-BE32-E72D297353CC}">
                  <c16:uniqueId val="{00000001-844D-4550-9D24-C4DEAFAAE80B}"/>
                </c:ext>
              </c:extLst>
            </c:dLbl>
            <c:dLbl>
              <c:idx val="1"/>
              <c:layout>
                <c:manualLayout>
                  <c:x val="-8.3744310638925082E-2"/>
                  <c:y val="0.40145919445300621"/>
                </c:manualLayout>
              </c:layout>
              <c:tx>
                <c:rich>
                  <a:bodyPr wrap="square" lIns="38100" tIns="19050" rIns="38100" bIns="19050" anchor="ctr">
                    <a:noAutofit/>
                  </a:bodyPr>
                  <a:lstStyle/>
                  <a:p>
                    <a:pPr>
                      <a:defRPr sz="1000" baseline="0">
                        <a:solidFill>
                          <a:srgbClr val="A28312"/>
                        </a:solidFill>
                      </a:defRPr>
                    </a:pPr>
                    <a:r>
                      <a:rPr lang="en-US" sz="1000" b="1" dirty="0">
                        <a:solidFill>
                          <a:schemeClr val="accent2">
                            <a:lumMod val="50000"/>
                          </a:schemeClr>
                        </a:solidFill>
                      </a:rPr>
                      <a:t>28.4 mii mc </a:t>
                    </a:r>
                    <a:r>
                      <a:rPr lang="en-US" sz="1000" dirty="0" err="1">
                        <a:solidFill>
                          <a:schemeClr val="accent2">
                            <a:lumMod val="50000"/>
                          </a:schemeClr>
                        </a:solidFill>
                      </a:rPr>
                      <a:t>valorificat</a:t>
                    </a:r>
                    <a:r>
                      <a:rPr lang="en-US" sz="1000" dirty="0">
                        <a:solidFill>
                          <a:schemeClr val="accent2">
                            <a:lumMod val="50000"/>
                          </a:schemeClr>
                        </a:solidFill>
                      </a:rPr>
                      <a:t> sub formă de materiale lemnoase </a:t>
                    </a:r>
                    <a:r>
                      <a:rPr lang="en-US" sz="1000" dirty="0" err="1">
                        <a:solidFill>
                          <a:schemeClr val="accent2">
                            <a:lumMod val="50000"/>
                          </a:schemeClr>
                        </a:solidFill>
                      </a:rPr>
                      <a:t>fasonate</a:t>
                    </a:r>
                    <a:r>
                      <a:rPr lang="en-US" sz="1000" dirty="0">
                        <a:solidFill>
                          <a:schemeClr val="accent2">
                            <a:lumMod val="50000"/>
                          </a:schemeClr>
                        </a:solidFill>
                      </a:rPr>
                      <a:t> </a:t>
                    </a:r>
                    <a:r>
                      <a:rPr lang="en-US" sz="1000" dirty="0" err="1">
                        <a:solidFill>
                          <a:schemeClr val="accent2">
                            <a:lumMod val="50000"/>
                          </a:schemeClr>
                        </a:solidFill>
                      </a:rPr>
                      <a:t>operatorilor</a:t>
                    </a:r>
                    <a:r>
                      <a:rPr lang="en-US" sz="1000" baseline="0" dirty="0">
                        <a:solidFill>
                          <a:schemeClr val="accent2">
                            <a:lumMod val="50000"/>
                          </a:schemeClr>
                        </a:solidFill>
                      </a:rPr>
                      <a:t> </a:t>
                    </a:r>
                    <a:r>
                      <a:rPr lang="en-US" sz="1000" dirty="0">
                        <a:solidFill>
                          <a:schemeClr val="accent2">
                            <a:lumMod val="50000"/>
                          </a:schemeClr>
                        </a:solidFill>
                      </a:rPr>
                      <a:t>economici prin licitație/</a:t>
                    </a:r>
                    <a:r>
                      <a:rPr lang="en-US" sz="1000" dirty="0" err="1">
                        <a:solidFill>
                          <a:schemeClr val="accent2">
                            <a:lumMod val="50000"/>
                          </a:schemeClr>
                        </a:solidFill>
                      </a:rPr>
                      <a:t>negociere</a:t>
                    </a:r>
                    <a:r>
                      <a:rPr lang="en-US" sz="1000" dirty="0">
                        <a:solidFill>
                          <a:schemeClr val="accent2">
                            <a:lumMod val="50000"/>
                          </a:schemeClr>
                        </a:solidFill>
                      </a:rPr>
                      <a:t>. </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9230264177484555"/>
                      <c:h val="0.40703648381292595"/>
                    </c:manualLayout>
                  </c15:layout>
                  <c15:showDataLabelsRange val="0"/>
                </c:ext>
                <c:ext xmlns:c16="http://schemas.microsoft.com/office/drawing/2014/chart" uri="{C3380CC4-5D6E-409C-BE32-E72D297353CC}">
                  <c16:uniqueId val="{00000002-844D-4550-9D24-C4DEAFAAE80B}"/>
                </c:ext>
              </c:extLst>
            </c:dLbl>
            <c:dLbl>
              <c:idx val="2"/>
              <c:layout>
                <c:manualLayout>
                  <c:x val="-0.18295684732295678"/>
                  <c:y val="5.9756068173192192E-2"/>
                </c:manualLayout>
              </c:layout>
              <c:tx>
                <c:rich>
                  <a:bodyPr wrap="square" lIns="38100" tIns="19050" rIns="38100" bIns="19050" anchor="ctr">
                    <a:noAutofit/>
                  </a:bodyPr>
                  <a:lstStyle/>
                  <a:p>
                    <a:pPr>
                      <a:defRPr sz="1000" baseline="0">
                        <a:solidFill>
                          <a:srgbClr val="A28312"/>
                        </a:solidFill>
                      </a:defRPr>
                    </a:pPr>
                    <a:r>
                      <a:rPr lang="en-US" sz="1000" b="1" baseline="0" dirty="0">
                        <a:solidFill>
                          <a:schemeClr val="accent2">
                            <a:lumMod val="50000"/>
                          </a:schemeClr>
                        </a:solidFill>
                      </a:rPr>
                      <a:t>15.1 mii mc </a:t>
                    </a:r>
                    <a:r>
                      <a:rPr lang="en-US" sz="1000" b="0" baseline="0" dirty="0" err="1">
                        <a:solidFill>
                          <a:schemeClr val="accent2">
                            <a:lumMod val="50000"/>
                          </a:schemeClr>
                        </a:solidFill>
                      </a:rPr>
                      <a:t>valorificat</a:t>
                    </a:r>
                    <a:r>
                      <a:rPr lang="en-US" sz="1000" b="0" baseline="0" dirty="0">
                        <a:solidFill>
                          <a:schemeClr val="accent2">
                            <a:lumMod val="50000"/>
                          </a:schemeClr>
                        </a:solidFill>
                      </a:rPr>
                      <a:t> </a:t>
                    </a:r>
                    <a:r>
                      <a:rPr lang="en-US" sz="1000" b="0" baseline="0" dirty="0" err="1">
                        <a:solidFill>
                          <a:schemeClr val="accent2">
                            <a:lumMod val="50000"/>
                          </a:schemeClr>
                        </a:solidFill>
                      </a:rPr>
                      <a:t>persoanelor</a:t>
                    </a:r>
                    <a:r>
                      <a:rPr lang="en-US" sz="1000" b="0" baseline="0" dirty="0">
                        <a:solidFill>
                          <a:schemeClr val="accent2">
                            <a:lumMod val="50000"/>
                          </a:schemeClr>
                        </a:solidFill>
                      </a:rPr>
                      <a:t> </a:t>
                    </a:r>
                    <a:r>
                      <a:rPr lang="en-US" sz="1000" b="0" baseline="0" dirty="0" err="1">
                        <a:solidFill>
                          <a:schemeClr val="accent2">
                            <a:lumMod val="50000"/>
                          </a:schemeClr>
                        </a:solidFill>
                      </a:rPr>
                      <a:t>fizice</a:t>
                    </a:r>
                    <a:r>
                      <a:rPr lang="en-US" sz="1000" b="0" baseline="0" dirty="0">
                        <a:solidFill>
                          <a:schemeClr val="accent2">
                            <a:lumMod val="50000"/>
                          </a:schemeClr>
                        </a:solidFill>
                      </a:rPr>
                      <a:t>/ </a:t>
                    </a:r>
                    <a:r>
                      <a:rPr lang="en-US" sz="1000" b="0" baseline="0" dirty="0" err="1">
                        <a:solidFill>
                          <a:schemeClr val="accent2">
                            <a:lumMod val="50000"/>
                          </a:schemeClr>
                        </a:solidFill>
                      </a:rPr>
                      <a:t>unităţilor</a:t>
                    </a:r>
                    <a:r>
                      <a:rPr lang="en-US" sz="1000" b="0" baseline="0" dirty="0">
                        <a:solidFill>
                          <a:schemeClr val="accent2">
                            <a:lumMod val="50000"/>
                          </a:schemeClr>
                        </a:solidFill>
                      </a:rPr>
                      <a:t> </a:t>
                    </a:r>
                    <a:r>
                      <a:rPr lang="en-US" sz="1000" b="0" baseline="0" dirty="0" err="1">
                        <a:solidFill>
                          <a:schemeClr val="accent2">
                            <a:lumMod val="50000"/>
                          </a:schemeClr>
                        </a:solidFill>
                      </a:rPr>
                      <a:t>bugetare</a:t>
                    </a:r>
                    <a:r>
                      <a:rPr lang="en-US" sz="1000" b="0" baseline="0" dirty="0">
                        <a:solidFill>
                          <a:schemeClr val="accent2">
                            <a:lumMod val="50000"/>
                          </a:schemeClr>
                        </a:solidFill>
                      </a:rPr>
                      <a:t>, </a:t>
                    </a:r>
                    <a:r>
                      <a:rPr lang="en-US" sz="1000" b="0" baseline="0" dirty="0" err="1">
                        <a:solidFill>
                          <a:schemeClr val="accent2">
                            <a:lumMod val="50000"/>
                          </a:schemeClr>
                        </a:solidFill>
                      </a:rPr>
                      <a:t>prin</a:t>
                    </a:r>
                    <a:r>
                      <a:rPr lang="en-US" sz="1000" b="0" baseline="0" dirty="0">
                        <a:solidFill>
                          <a:schemeClr val="accent2">
                            <a:lumMod val="50000"/>
                          </a:schemeClr>
                        </a:solidFill>
                      </a:rPr>
                      <a:t>  </a:t>
                    </a:r>
                    <a:r>
                      <a:rPr lang="en-US" sz="1000" b="0" baseline="0" dirty="0" err="1">
                        <a:solidFill>
                          <a:schemeClr val="accent2">
                            <a:lumMod val="50000"/>
                          </a:schemeClr>
                        </a:solidFill>
                      </a:rPr>
                      <a:t>vânzare</a:t>
                    </a:r>
                    <a:r>
                      <a:rPr lang="en-US" sz="1000" b="0" baseline="0" dirty="0">
                        <a:solidFill>
                          <a:schemeClr val="accent2">
                            <a:lumMod val="50000"/>
                          </a:schemeClr>
                        </a:solidFill>
                      </a:rPr>
                      <a:t> </a:t>
                    </a:r>
                    <a:r>
                      <a:rPr lang="en-US" sz="1000" b="0" baseline="0" dirty="0" err="1">
                        <a:solidFill>
                          <a:schemeClr val="accent2">
                            <a:lumMod val="50000"/>
                          </a:schemeClr>
                        </a:solidFill>
                      </a:rPr>
                      <a:t>directă</a:t>
                    </a:r>
                    <a:r>
                      <a:rPr lang="en-US" sz="1000" b="0" baseline="0" dirty="0">
                        <a:solidFill>
                          <a:schemeClr val="accent2">
                            <a:lumMod val="50000"/>
                          </a:schemeClr>
                        </a:solidFill>
                      </a:rPr>
                      <a:t>.</a:t>
                    </a:r>
                  </a:p>
                  <a:p>
                    <a:pPr>
                      <a:defRPr sz="1000" baseline="0">
                        <a:solidFill>
                          <a:srgbClr val="A28312"/>
                        </a:solidFill>
                      </a:defRPr>
                    </a:pPr>
                    <a:r>
                      <a:rPr lang="en-US" sz="1000" baseline="0" dirty="0">
                        <a:solidFill>
                          <a:srgbClr val="A28312"/>
                        </a:solidFill>
                      </a:rPr>
                      <a:t>
</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0663074286375946"/>
                      <c:h val="0.31031262431077494"/>
                    </c:manualLayout>
                  </c15:layout>
                  <c15:showDataLabelsRange val="0"/>
                </c:ext>
                <c:ext xmlns:c16="http://schemas.microsoft.com/office/drawing/2014/chart" uri="{C3380CC4-5D6E-409C-BE32-E72D297353CC}">
                  <c16:uniqueId val="{00000003-844D-4550-9D24-C4DEAFAAE80B}"/>
                </c:ext>
              </c:extLst>
            </c:dLbl>
            <c:dLbl>
              <c:idx val="3"/>
              <c:layout>
                <c:manualLayout>
                  <c:x val="0.19033935555084192"/>
                  <c:y val="5.5691227182798264E-3"/>
                </c:manualLayout>
              </c:layout>
              <c:tx>
                <c:rich>
                  <a:bodyPr wrap="square" lIns="38100" tIns="19050" rIns="38100" bIns="19050" anchor="ctr">
                    <a:noAutofit/>
                  </a:bodyPr>
                  <a:lstStyle/>
                  <a:p>
                    <a:pPr>
                      <a:defRPr sz="1000" baseline="0">
                        <a:solidFill>
                          <a:srgbClr val="A28312"/>
                        </a:solidFill>
                      </a:defRPr>
                    </a:pPr>
                    <a:r>
                      <a:rPr lang="en-US" sz="1000" b="1" baseline="0" dirty="0">
                        <a:solidFill>
                          <a:srgbClr val="A28312"/>
                        </a:solidFill>
                      </a:rPr>
                      <a:t>1,9 mii mc </a:t>
                    </a:r>
                    <a:r>
                      <a:rPr lang="en-US" sz="1000" b="0" baseline="0" dirty="0" err="1">
                        <a:solidFill>
                          <a:schemeClr val="accent5"/>
                        </a:solidFill>
                      </a:rPr>
                      <a:t>lemn</a:t>
                    </a:r>
                    <a:r>
                      <a:rPr lang="en-US" sz="1000" b="0" baseline="0" dirty="0">
                        <a:solidFill>
                          <a:schemeClr val="accent5"/>
                        </a:solidFill>
                      </a:rPr>
                      <a:t> de </a:t>
                    </a:r>
                    <a:r>
                      <a:rPr lang="en-US" sz="1000" b="0" baseline="0" dirty="0" err="1">
                        <a:solidFill>
                          <a:schemeClr val="accent5"/>
                        </a:solidFill>
                      </a:rPr>
                      <a:t>foc</a:t>
                    </a:r>
                    <a:r>
                      <a:rPr lang="en-US" sz="1000" b="0" baseline="0" dirty="0">
                        <a:solidFill>
                          <a:srgbClr val="A28312"/>
                        </a:solidFill>
                      </a:rPr>
                      <a:t>, </a:t>
                    </a:r>
                    <a:r>
                      <a:rPr lang="en-US" sz="1000" b="0" baseline="0" dirty="0" err="1">
                        <a:solidFill>
                          <a:srgbClr val="A28312"/>
                        </a:solidFill>
                      </a:rPr>
                      <a:t>valorificat</a:t>
                    </a:r>
                    <a:r>
                      <a:rPr lang="en-US" sz="1000" b="0" baseline="0" dirty="0">
                        <a:solidFill>
                          <a:srgbClr val="A28312"/>
                        </a:solidFill>
                      </a:rPr>
                      <a:t> </a:t>
                    </a:r>
                    <a:r>
                      <a:rPr lang="en-US" sz="1000" b="0" baseline="0" dirty="0" err="1">
                        <a:solidFill>
                          <a:srgbClr val="A28312"/>
                        </a:solidFill>
                      </a:rPr>
                      <a:t>prin</a:t>
                    </a:r>
                    <a:r>
                      <a:rPr lang="en-US" sz="1000" b="0" baseline="0" dirty="0">
                        <a:solidFill>
                          <a:srgbClr val="A28312"/>
                        </a:solidFill>
                      </a:rPr>
                      <a:t> </a:t>
                    </a:r>
                    <a:r>
                      <a:rPr lang="en-US" sz="1000" b="0" baseline="0" dirty="0" err="1">
                        <a:solidFill>
                          <a:srgbClr val="A28312"/>
                        </a:solidFill>
                      </a:rPr>
                      <a:t>licitaţie</a:t>
                    </a:r>
                    <a:r>
                      <a:rPr lang="en-US" sz="1000" b="0" baseline="0" dirty="0">
                        <a:solidFill>
                          <a:srgbClr val="A28312"/>
                        </a:solidFill>
                      </a:rPr>
                      <a:t> </a:t>
                    </a:r>
                    <a:r>
                      <a:rPr lang="en-US" sz="1000" b="0" baseline="0" dirty="0" err="1">
                        <a:solidFill>
                          <a:srgbClr val="A28312"/>
                        </a:solidFill>
                      </a:rPr>
                      <a:t>sau</a:t>
                    </a:r>
                    <a:r>
                      <a:rPr lang="en-US" sz="1000" b="0" baseline="0" dirty="0">
                        <a:solidFill>
                          <a:srgbClr val="A28312"/>
                        </a:solidFill>
                      </a:rPr>
                      <a:t> </a:t>
                    </a:r>
                    <a:r>
                      <a:rPr lang="en-US" sz="1000" b="0" baseline="0" dirty="0" err="1">
                        <a:solidFill>
                          <a:srgbClr val="A28312"/>
                        </a:solidFill>
                      </a:rPr>
                      <a:t>negociere</a:t>
                    </a:r>
                    <a:endParaRPr lang="en-US" sz="1000" b="0" baseline="0" dirty="0">
                      <a:solidFill>
                        <a:srgbClr val="A28312"/>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2957979819533203"/>
                      <c:h val="0.15681242804793555"/>
                    </c:manualLayout>
                  </c15:layout>
                  <c15:showDataLabelsRange val="0"/>
                </c:ext>
                <c:ext xmlns:c16="http://schemas.microsoft.com/office/drawing/2014/chart" uri="{C3380CC4-5D6E-409C-BE32-E72D297353CC}">
                  <c16:uniqueId val="{00000004-844D-4550-9D24-C4DEAFAAE80B}"/>
                </c:ext>
              </c:extLst>
            </c:dLbl>
            <c:spPr>
              <a:noFill/>
              <a:ln>
                <a:noFill/>
              </a:ln>
              <a:effectLst/>
            </c:spPr>
            <c:txPr>
              <a:bodyPr wrap="square" lIns="38100" tIns="19050" rIns="38100" bIns="19050" anchor="ctr">
                <a:spAutoFit/>
              </a:bodyPr>
              <a:lstStyle/>
              <a:p>
                <a:pPr>
                  <a:defRPr sz="1000" baseline="0">
                    <a:solidFill>
                      <a:srgbClr val="A28312"/>
                    </a:solidFill>
                  </a:defRPr>
                </a:pPr>
                <a:endParaRPr lang="ro-RO"/>
              </a:p>
            </c:txPr>
            <c:showLegendKey val="0"/>
            <c:showVal val="0"/>
            <c:showCatName val="1"/>
            <c:showSerName val="0"/>
            <c:showPercent val="1"/>
            <c:showBubbleSize val="0"/>
            <c:showLeaderLines val="1"/>
            <c:extLst>
              <c:ext xmlns:c15="http://schemas.microsoft.com/office/drawing/2012/chart" uri="{CE6537A1-D6FC-4f65-9D91-7224C49458BB}"/>
            </c:extLst>
          </c:dLbls>
          <c:cat>
            <c:numRef>
              <c:f>Sheet1!$A$2:$A$4</c:f>
              <c:numCache>
                <c:formatCode>General</c:formatCode>
                <c:ptCount val="3"/>
              </c:numCache>
            </c:numRef>
          </c:cat>
          <c:val>
            <c:numRef>
              <c:f>Sheet1!$B$2:$B$4</c:f>
              <c:numCache>
                <c:formatCode>General</c:formatCode>
                <c:ptCount val="3"/>
                <c:pt idx="0">
                  <c:v>92.2</c:v>
                </c:pt>
                <c:pt idx="1">
                  <c:v>19.8</c:v>
                </c:pt>
                <c:pt idx="2">
                  <c:v>11</c:v>
                </c:pt>
              </c:numCache>
            </c:numRef>
          </c:val>
          <c:extLst>
            <c:ext xmlns:c16="http://schemas.microsoft.com/office/drawing/2014/chart" uri="{C3380CC4-5D6E-409C-BE32-E72D297353CC}">
              <c16:uniqueId val="{00000005-844D-4550-9D24-C4DEAFAAE80B}"/>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800"/>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err="1"/>
              <a:t>Masă</a:t>
            </a:r>
            <a:r>
              <a:rPr lang="en-US" sz="1000" dirty="0"/>
              <a:t> </a:t>
            </a:r>
            <a:r>
              <a:rPr lang="en-US" sz="1000" dirty="0" err="1"/>
              <a:t>lemnoasă</a:t>
            </a:r>
            <a:r>
              <a:rPr lang="en-US" sz="1000" dirty="0"/>
              <a:t> </a:t>
            </a:r>
            <a:r>
              <a:rPr lang="en-US" sz="1000" dirty="0" err="1"/>
              <a:t>recoltată</a:t>
            </a:r>
            <a:r>
              <a:rPr lang="en-US" sz="1000" dirty="0"/>
              <a:t> (</a:t>
            </a:r>
            <a:r>
              <a:rPr lang="en-US" sz="1000" dirty="0" err="1"/>
              <a:t>ianuarie</a:t>
            </a:r>
            <a:r>
              <a:rPr lang="en-US" sz="1000" dirty="0"/>
              <a:t>- </a:t>
            </a:r>
            <a:r>
              <a:rPr lang="ro-RO" sz="1000" dirty="0"/>
              <a:t>octombrie</a:t>
            </a:r>
            <a:r>
              <a:rPr lang="en-US" sz="1000" dirty="0"/>
              <a:t> 20</a:t>
            </a:r>
            <a:r>
              <a:rPr lang="ro-RO" sz="1000" dirty="0"/>
              <a:t>23</a:t>
            </a:r>
            <a:r>
              <a:rPr lang="en-US" sz="1000" dirty="0"/>
              <a:t>)</a:t>
            </a:r>
          </a:p>
        </c:rich>
      </c:tx>
      <c:layout>
        <c:manualLayout>
          <c:xMode val="edge"/>
          <c:yMode val="edge"/>
          <c:x val="0.12241265838756629"/>
          <c:y val="2.3220912171787126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E2-4907-A52B-5E0CBD9035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E2-4907-A52B-5E0CBD9035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E2-4907-A52B-5E0CBD90356A}"/>
              </c:ext>
            </c:extLst>
          </c:dPt>
          <c:dPt>
            <c:idx val="3"/>
            <c:bubble3D val="0"/>
            <c:spPr>
              <a:solidFill>
                <a:schemeClr val="accent4"/>
              </a:solidFill>
              <a:ln w="19050">
                <a:solidFill>
                  <a:srgbClr val="E76618"/>
                </a:solidFill>
              </a:ln>
              <a:effectLst/>
            </c:spPr>
            <c:extLst>
              <c:ext xmlns:c16="http://schemas.microsoft.com/office/drawing/2014/chart" uri="{C3380CC4-5D6E-409C-BE32-E72D297353CC}">
                <c16:uniqueId val="{00000007-E7E2-4907-A52B-5E0CBD90356A}"/>
              </c:ext>
            </c:extLst>
          </c:dPt>
          <c:cat>
            <c:numRef>
              <c:f>Sheet1!$A$2:$A$5</c:f>
              <c:numCache>
                <c:formatCode>0.00%</c:formatCode>
                <c:ptCount val="4"/>
                <c:pt idx="1">
                  <c:v>0.12</c:v>
                </c:pt>
                <c:pt idx="2">
                  <c:v>0.14000000000000001</c:v>
                </c:pt>
                <c:pt idx="3">
                  <c:v>0.74</c:v>
                </c:pt>
              </c:numCache>
            </c:numRef>
          </c:cat>
          <c:val>
            <c:numRef>
              <c:f>Sheet1!$B$2:$B$5</c:f>
              <c:numCache>
                <c:formatCode>General</c:formatCode>
                <c:ptCount val="4"/>
                <c:pt idx="1">
                  <c:v>15.3</c:v>
                </c:pt>
                <c:pt idx="2">
                  <c:v>16.8</c:v>
                </c:pt>
                <c:pt idx="3">
                  <c:v>92.2</c:v>
                </c:pt>
              </c:numCache>
            </c:numRef>
          </c:val>
          <c:extLst>
            <c:ext xmlns:c16="http://schemas.microsoft.com/office/drawing/2014/chart" uri="{C3380CC4-5D6E-409C-BE32-E72D297353CC}">
              <c16:uniqueId val="{00000008-E7E2-4907-A52B-5E0CBD90356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E76618"/>
      </a:solidFill>
      <a:round/>
    </a:ln>
    <a:effectLst/>
  </c:spPr>
  <c:txPr>
    <a:bodyPr/>
    <a:lstStyle/>
    <a:p>
      <a:pPr>
        <a:defRPr/>
      </a:pPr>
      <a:endParaRPr lang="ro-R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err="1">
                <a:solidFill>
                  <a:schemeClr val="accent2">
                    <a:lumMod val="75000"/>
                  </a:schemeClr>
                </a:solidFill>
              </a:rPr>
              <a:t>Repartizarea</a:t>
            </a:r>
            <a:r>
              <a:rPr lang="en-US" sz="1000" dirty="0">
                <a:solidFill>
                  <a:schemeClr val="accent2">
                    <a:lumMod val="75000"/>
                  </a:schemeClr>
                </a:solidFill>
              </a:rPr>
              <a:t> </a:t>
            </a:r>
            <a:r>
              <a:rPr lang="en-US" sz="1000" dirty="0" err="1">
                <a:solidFill>
                  <a:schemeClr val="accent2">
                    <a:lumMod val="75000"/>
                  </a:schemeClr>
                </a:solidFill>
              </a:rPr>
              <a:t>volumului</a:t>
            </a:r>
            <a:r>
              <a:rPr lang="en-US" sz="1000" dirty="0">
                <a:solidFill>
                  <a:schemeClr val="accent2">
                    <a:lumMod val="75000"/>
                  </a:schemeClr>
                </a:solidFill>
              </a:rPr>
              <a:t> total (</a:t>
            </a:r>
            <a:r>
              <a:rPr lang="ro-RO" sz="1000" dirty="0">
                <a:solidFill>
                  <a:schemeClr val="accent2">
                    <a:lumMod val="75000"/>
                  </a:schemeClr>
                </a:solidFill>
              </a:rPr>
              <a:t>15100</a:t>
            </a:r>
            <a:r>
              <a:rPr lang="en-US" sz="1000" dirty="0">
                <a:solidFill>
                  <a:schemeClr val="accent2">
                    <a:lumMod val="75000"/>
                  </a:schemeClr>
                </a:solidFill>
              </a:rPr>
              <a:t> mc)</a:t>
            </a:r>
          </a:p>
        </c:rich>
      </c:tx>
      <c:layout>
        <c:manualLayout>
          <c:xMode val="edge"/>
          <c:yMode val="edge"/>
          <c:x val="0.18304973783039025"/>
          <c:y val="1.654259718775847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11903385606046479"/>
          <c:y val="0.2077796141309825"/>
          <c:w val="0.83542534153211212"/>
          <c:h val="0.61441574344759431"/>
        </c:manualLayout>
      </c:layout>
      <c:barChart>
        <c:barDir val="col"/>
        <c:grouping val="percentStacked"/>
        <c:varyColors val="0"/>
        <c:ser>
          <c:idx val="0"/>
          <c:order val="0"/>
          <c:tx>
            <c:strRef>
              <c:f>Sheet1!$B$1</c:f>
              <c:strCache>
                <c:ptCount val="1"/>
                <c:pt idx="0">
                  <c:v>Lemn de lucru</c:v>
                </c:pt>
              </c:strCache>
            </c:strRef>
          </c:tx>
          <c:spPr>
            <a:solidFill>
              <a:schemeClr val="accent1"/>
            </a:solidFill>
            <a:ln>
              <a:noFill/>
            </a:ln>
            <a:effectLst/>
          </c:spPr>
          <c:invertIfNegative val="0"/>
          <c:dLbls>
            <c:dLbl>
              <c:idx val="1"/>
              <c:tx>
                <c:rich>
                  <a:bodyPr/>
                  <a:lstStyle/>
                  <a:p>
                    <a:r>
                      <a:rPr lang="en-US" dirty="0"/>
                      <a:t>233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10-483D-BE9A-254EE4DB324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Sheet1!$B$2:$B$3</c:f>
              <c:numCache>
                <c:formatCode>General</c:formatCode>
                <c:ptCount val="2"/>
                <c:pt idx="0">
                  <c:v>1400</c:v>
                </c:pt>
                <c:pt idx="1">
                  <c:v>172</c:v>
                </c:pt>
              </c:numCache>
            </c:numRef>
          </c:val>
          <c:extLst>
            <c:ext xmlns:c16="http://schemas.microsoft.com/office/drawing/2014/chart" uri="{C3380CC4-5D6E-409C-BE32-E72D297353CC}">
              <c16:uniqueId val="{00000001-DC10-483D-BE9A-254EE4DB324E}"/>
            </c:ext>
          </c:extLst>
        </c:ser>
        <c:ser>
          <c:idx val="1"/>
          <c:order val="1"/>
          <c:tx>
            <c:strRef>
              <c:f>Sheet1!$C$1</c:f>
              <c:strCache>
                <c:ptCount val="1"/>
                <c:pt idx="0">
                  <c:v>Lemn de foc</c:v>
                </c:pt>
              </c:strCache>
            </c:strRef>
          </c:tx>
          <c:spPr>
            <a:solidFill>
              <a:schemeClr val="accent2"/>
            </a:solidFill>
            <a:ln>
              <a:noFill/>
            </a:ln>
            <a:effectLst/>
          </c:spPr>
          <c:invertIfNegative val="0"/>
          <c:dLbls>
            <c:dLbl>
              <c:idx val="0"/>
              <c:tx>
                <c:rich>
                  <a:bodyPr/>
                  <a:lstStyle/>
                  <a:p>
                    <a:r>
                      <a:rPr lang="en-US" dirty="0"/>
                      <a:t>12683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10-483D-BE9A-254EE4DB324E}"/>
                </c:ext>
              </c:extLst>
            </c:dLbl>
            <c:dLbl>
              <c:idx val="1"/>
              <c:tx>
                <c:rich>
                  <a:bodyPr/>
                  <a:lstStyle/>
                  <a:p>
                    <a:r>
                      <a:rPr lang="en-US" dirty="0"/>
                      <a:t>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10-483D-BE9A-254EE4DB324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Sheet1!$C$2:$C$3</c:f>
              <c:numCache>
                <c:formatCode>General</c:formatCode>
                <c:ptCount val="2"/>
                <c:pt idx="0">
                  <c:v>9600</c:v>
                </c:pt>
                <c:pt idx="1">
                  <c:v>147</c:v>
                </c:pt>
              </c:numCache>
            </c:numRef>
          </c:val>
          <c:extLst>
            <c:ext xmlns:c16="http://schemas.microsoft.com/office/drawing/2014/chart" uri="{C3380CC4-5D6E-409C-BE32-E72D297353CC}">
              <c16:uniqueId val="{00000004-DC10-483D-BE9A-254EE4DB324E}"/>
            </c:ext>
          </c:extLst>
        </c:ser>
        <c:dLbls>
          <c:showLegendKey val="0"/>
          <c:showVal val="0"/>
          <c:showCatName val="0"/>
          <c:showSerName val="0"/>
          <c:showPercent val="0"/>
          <c:showBubbleSize val="0"/>
        </c:dLbls>
        <c:gapWidth val="219"/>
        <c:overlap val="100"/>
        <c:axId val="477320720"/>
        <c:axId val="477317440"/>
      </c:barChart>
      <c:catAx>
        <c:axId val="4773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77317440"/>
        <c:crosses val="autoZero"/>
        <c:auto val="1"/>
        <c:lblAlgn val="ctr"/>
        <c:lblOffset val="100"/>
        <c:noMultiLvlLbl val="0"/>
      </c:catAx>
      <c:valAx>
        <c:axId val="477317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7732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err="1">
                <a:solidFill>
                  <a:schemeClr val="accent2">
                    <a:lumMod val="75000"/>
                  </a:schemeClr>
                </a:solidFill>
              </a:rPr>
              <a:t>Repartizarea</a:t>
            </a:r>
            <a:r>
              <a:rPr lang="en-US" sz="1000" dirty="0">
                <a:solidFill>
                  <a:schemeClr val="accent2">
                    <a:lumMod val="75000"/>
                  </a:schemeClr>
                </a:solidFill>
              </a:rPr>
              <a:t> </a:t>
            </a:r>
            <a:r>
              <a:rPr lang="en-US" sz="1000" dirty="0" err="1">
                <a:solidFill>
                  <a:schemeClr val="accent2">
                    <a:lumMod val="75000"/>
                  </a:schemeClr>
                </a:solidFill>
              </a:rPr>
              <a:t>lemnului</a:t>
            </a:r>
            <a:r>
              <a:rPr lang="en-US" sz="1000" dirty="0">
                <a:solidFill>
                  <a:schemeClr val="accent2">
                    <a:lumMod val="75000"/>
                  </a:schemeClr>
                </a:solidFill>
              </a:rPr>
              <a:t> de </a:t>
            </a:r>
            <a:r>
              <a:rPr lang="en-US" sz="1000" dirty="0" err="1">
                <a:solidFill>
                  <a:schemeClr val="accent2">
                    <a:lumMod val="75000"/>
                  </a:schemeClr>
                </a:solidFill>
              </a:rPr>
              <a:t>lucru</a:t>
            </a:r>
            <a:r>
              <a:rPr lang="en-US" sz="1000" dirty="0">
                <a:solidFill>
                  <a:schemeClr val="accent2">
                    <a:lumMod val="75000"/>
                  </a:schemeClr>
                </a:solidFill>
              </a:rPr>
              <a:t> pe </a:t>
            </a:r>
            <a:r>
              <a:rPr lang="en-US" sz="1000" dirty="0" err="1">
                <a:solidFill>
                  <a:schemeClr val="accent2">
                    <a:lumMod val="75000"/>
                  </a:schemeClr>
                </a:solidFill>
              </a:rPr>
              <a:t>specii</a:t>
            </a:r>
            <a:r>
              <a:rPr lang="en-US" sz="1000" dirty="0">
                <a:solidFill>
                  <a:schemeClr val="accent2">
                    <a:lumMod val="75000"/>
                  </a:schemeClr>
                </a:solidFill>
              </a:rPr>
              <a:t> (</a:t>
            </a:r>
            <a:r>
              <a:rPr lang="ro-RO" sz="1000" dirty="0">
                <a:solidFill>
                  <a:schemeClr val="accent2">
                    <a:lumMod val="75000"/>
                  </a:schemeClr>
                </a:solidFill>
              </a:rPr>
              <a:t>2417</a:t>
            </a:r>
            <a:r>
              <a:rPr lang="en-US" sz="1000" baseline="0" dirty="0">
                <a:solidFill>
                  <a:schemeClr val="accent2">
                    <a:lumMod val="75000"/>
                  </a:schemeClr>
                </a:solidFill>
              </a:rPr>
              <a:t> mc)</a:t>
            </a:r>
            <a:endParaRPr lang="en-US" sz="1000" dirty="0">
              <a:solidFill>
                <a:schemeClr val="accent2">
                  <a:lumMod val="75000"/>
                </a:schemeClr>
              </a:solidFill>
            </a:endParaRPr>
          </a:p>
        </c:rich>
      </c:tx>
      <c:layout>
        <c:manualLayout>
          <c:xMode val="edge"/>
          <c:yMode val="edge"/>
          <c:x val="0.17785262805730467"/>
          <c:y val="1.864077897907242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percentStacked"/>
        <c:varyColors val="0"/>
        <c:ser>
          <c:idx val="0"/>
          <c:order val="0"/>
          <c:tx>
            <c:strRef>
              <c:f>Sheet1!$B$1</c:f>
              <c:strCache>
                <c:ptCount val="1"/>
                <c:pt idx="0">
                  <c:v>Răşinoase</c:v>
                </c:pt>
              </c:strCache>
            </c:strRef>
          </c:tx>
          <c:spPr>
            <a:solidFill>
              <a:schemeClr val="accent1"/>
            </a:solidFill>
            <a:ln>
              <a:noFill/>
            </a:ln>
            <a:effectLst/>
          </c:spPr>
          <c:invertIfNegative val="0"/>
          <c:dLbls>
            <c:dLbl>
              <c:idx val="0"/>
              <c:tx>
                <c:rich>
                  <a:bodyPr/>
                  <a:lstStyle/>
                  <a:p>
                    <a:r>
                      <a:rPr lang="en-US" dirty="0"/>
                      <a:t>1116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C0B-4817-B1EC-F6DC4BFE62F9}"/>
                </c:ext>
              </c:extLst>
            </c:dLbl>
            <c:dLbl>
              <c:idx val="1"/>
              <c:tx>
                <c:rich>
                  <a:bodyPr/>
                  <a:lstStyle/>
                  <a:p>
                    <a:r>
                      <a:rPr lang="en-US" dirty="0"/>
                      <a:t>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C0B-4817-B1EC-F6DC4BFE62F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Sheet1!$B$2:$B$3</c:f>
              <c:numCache>
                <c:formatCode>General</c:formatCode>
                <c:ptCount val="2"/>
                <c:pt idx="0">
                  <c:v>83</c:v>
                </c:pt>
                <c:pt idx="1">
                  <c:v>122</c:v>
                </c:pt>
              </c:numCache>
            </c:numRef>
          </c:val>
          <c:extLst>
            <c:ext xmlns:c16="http://schemas.microsoft.com/office/drawing/2014/chart" uri="{C3380CC4-5D6E-409C-BE32-E72D297353CC}">
              <c16:uniqueId val="{00000002-8C0B-4817-B1EC-F6DC4BFE62F9}"/>
            </c:ext>
          </c:extLst>
        </c:ser>
        <c:ser>
          <c:idx val="1"/>
          <c:order val="1"/>
          <c:tx>
            <c:strRef>
              <c:f>Sheet1!$C$1</c:f>
              <c:strCache>
                <c:ptCount val="1"/>
                <c:pt idx="0">
                  <c:v>Foioase</c:v>
                </c:pt>
              </c:strCache>
            </c:strRef>
          </c:tx>
          <c:spPr>
            <a:solidFill>
              <a:schemeClr val="accent2"/>
            </a:solidFill>
            <a:ln>
              <a:noFill/>
            </a:ln>
            <a:effectLst/>
          </c:spPr>
          <c:invertIfNegative val="0"/>
          <c:dLbls>
            <c:dLbl>
              <c:idx val="0"/>
              <c:tx>
                <c:rich>
                  <a:bodyPr/>
                  <a:lstStyle/>
                  <a:p>
                    <a:r>
                      <a:rPr lang="en-US" dirty="0"/>
                      <a:t>1301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C0B-4817-B1EC-F6DC4BFE62F9}"/>
                </c:ext>
              </c:extLst>
            </c:dLbl>
            <c:dLbl>
              <c:idx val="1"/>
              <c:tx>
                <c:rich>
                  <a:bodyPr/>
                  <a:lstStyle/>
                  <a:p>
                    <a:r>
                      <a:rPr lang="en-US" dirty="0"/>
                      <a:t>271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C0B-4817-B1EC-F6DC4BFE62F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Sheet1!$C$2:$C$3</c:f>
              <c:numCache>
                <c:formatCode>General</c:formatCode>
                <c:ptCount val="2"/>
                <c:pt idx="0">
                  <c:v>17</c:v>
                </c:pt>
                <c:pt idx="1">
                  <c:v>182</c:v>
                </c:pt>
              </c:numCache>
            </c:numRef>
          </c:val>
          <c:extLst>
            <c:ext xmlns:c16="http://schemas.microsoft.com/office/drawing/2014/chart" uri="{C3380CC4-5D6E-409C-BE32-E72D297353CC}">
              <c16:uniqueId val="{00000005-8C0B-4817-B1EC-F6DC4BFE62F9}"/>
            </c:ext>
          </c:extLst>
        </c:ser>
        <c:dLbls>
          <c:showLegendKey val="0"/>
          <c:showVal val="0"/>
          <c:showCatName val="0"/>
          <c:showSerName val="0"/>
          <c:showPercent val="0"/>
          <c:showBubbleSize val="0"/>
        </c:dLbls>
        <c:gapWidth val="150"/>
        <c:overlap val="100"/>
        <c:axId val="486271288"/>
        <c:axId val="486274568"/>
      </c:barChart>
      <c:catAx>
        <c:axId val="48627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86274568"/>
        <c:crosses val="autoZero"/>
        <c:auto val="1"/>
        <c:lblAlgn val="ctr"/>
        <c:lblOffset val="100"/>
        <c:noMultiLvlLbl val="0"/>
      </c:catAx>
      <c:valAx>
        <c:axId val="486274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o-RO"/>
          </a:p>
        </c:txPr>
        <c:crossAx val="48627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Repartizare pe specii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Sheet1!$A$2:$A$7</c:f>
              <c:strCache>
                <c:ptCount val="6"/>
                <c:pt idx="0">
                  <c:v>Fag</c:v>
                </c:pt>
                <c:pt idx="1">
                  <c:v>Diverse tari</c:v>
                </c:pt>
                <c:pt idx="2">
                  <c:v>Răşinoase</c:v>
                </c:pt>
                <c:pt idx="3">
                  <c:v>Quercinee</c:v>
                </c:pt>
                <c:pt idx="4">
                  <c:v>Paltin de munte</c:v>
                </c:pt>
                <c:pt idx="5">
                  <c:v>Diverse moi</c:v>
                </c:pt>
              </c:strCache>
            </c:strRef>
          </c:cat>
          <c:val>
            <c:numRef>
              <c:f>Sheet1!$B$2:$B$7</c:f>
              <c:numCache>
                <c:formatCode>General</c:formatCode>
                <c:ptCount val="6"/>
                <c:pt idx="0">
                  <c:v>6907</c:v>
                </c:pt>
                <c:pt idx="1">
                  <c:v>938</c:v>
                </c:pt>
                <c:pt idx="2">
                  <c:v>3477</c:v>
                </c:pt>
                <c:pt idx="3">
                  <c:v>163</c:v>
                </c:pt>
                <c:pt idx="4">
                  <c:v>8</c:v>
                </c:pt>
                <c:pt idx="5">
                  <c:v>113</c:v>
                </c:pt>
              </c:numCache>
            </c:numRef>
          </c:val>
          <c:extLst>
            <c:ext xmlns:c16="http://schemas.microsoft.com/office/drawing/2014/chart" uri="{C3380CC4-5D6E-409C-BE32-E72D297353CC}">
              <c16:uniqueId val="{00000000-8D9D-4DEF-8EFD-5326159CA658}"/>
            </c:ext>
          </c:extLst>
        </c:ser>
        <c:dLbls>
          <c:showLegendKey val="0"/>
          <c:showVal val="0"/>
          <c:showCatName val="0"/>
          <c:showSerName val="0"/>
          <c:showPercent val="0"/>
          <c:showBubbleSize val="0"/>
        </c:dLbls>
        <c:gapWidth val="150"/>
        <c:shape val="box"/>
        <c:axId val="508683040"/>
        <c:axId val="508677792"/>
        <c:axId val="0"/>
      </c:bar3DChart>
      <c:catAx>
        <c:axId val="50868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508677792"/>
        <c:crosses val="autoZero"/>
        <c:auto val="1"/>
        <c:lblAlgn val="ctr"/>
        <c:lblOffset val="100"/>
        <c:noMultiLvlLbl val="0"/>
      </c:catAx>
      <c:valAx>
        <c:axId val="50867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508683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err="1"/>
              <a:t>Detalii</a:t>
            </a:r>
            <a:r>
              <a:rPr lang="en-US" sz="1000" dirty="0"/>
              <a:t> </a:t>
            </a:r>
            <a:r>
              <a:rPr lang="en-US" sz="1000" dirty="0" err="1"/>
              <a:t>modalităţi</a:t>
            </a:r>
            <a:r>
              <a:rPr lang="en-US" sz="1000" dirty="0"/>
              <a:t> de </a:t>
            </a:r>
            <a:r>
              <a:rPr lang="en-US" sz="1000" dirty="0" err="1"/>
              <a:t>valorificare</a:t>
            </a:r>
            <a:endParaRPr lang="en-US" sz="1000" dirty="0"/>
          </a:p>
        </c:rich>
      </c:tx>
      <c:layout>
        <c:manualLayout>
          <c:xMode val="edge"/>
          <c:yMode val="edge"/>
          <c:x val="0.228565829878245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1283665300562771"/>
          <c:y val="0.19366873660451014"/>
          <c:w val="0.83824955492096109"/>
          <c:h val="0.61441574344759431"/>
        </c:manualLayout>
      </c:layout>
      <c:barChart>
        <c:barDir val="col"/>
        <c:grouping val="clustered"/>
        <c:varyColors val="0"/>
        <c:ser>
          <c:idx val="0"/>
          <c:order val="0"/>
          <c:tx>
            <c:strRef>
              <c:f>Sheet1!$B$1</c:f>
              <c:strCache>
                <c:ptCount val="1"/>
                <c:pt idx="0">
                  <c:v>Cantităţi (mc)</c:v>
                </c:pt>
              </c:strCache>
            </c:strRef>
          </c:tx>
          <c:spPr>
            <a:solidFill>
              <a:schemeClr val="accent1"/>
            </a:solidFill>
            <a:ln>
              <a:noFill/>
            </a:ln>
            <a:effectLst/>
          </c:spPr>
          <c:invertIfNegative val="0"/>
          <c:cat>
            <c:strRef>
              <c:f>Sheet1!$A$2:$A$3</c:f>
              <c:strCache>
                <c:ptCount val="2"/>
                <c:pt idx="0">
                  <c:v>Licitaţie/ negociere</c:v>
                </c:pt>
                <c:pt idx="1">
                  <c:v>Vânzare directă</c:v>
                </c:pt>
              </c:strCache>
            </c:strRef>
          </c:cat>
          <c:val>
            <c:numRef>
              <c:f>Sheet1!$B$2:$B$3</c:f>
              <c:numCache>
                <c:formatCode>General</c:formatCode>
                <c:ptCount val="2"/>
                <c:pt idx="0">
                  <c:v>4086</c:v>
                </c:pt>
                <c:pt idx="1">
                  <c:v>9566</c:v>
                </c:pt>
              </c:numCache>
            </c:numRef>
          </c:val>
          <c:extLst>
            <c:ext xmlns:c16="http://schemas.microsoft.com/office/drawing/2014/chart" uri="{C3380CC4-5D6E-409C-BE32-E72D297353CC}">
              <c16:uniqueId val="{00000000-B2DB-4E21-8F40-17F588E4D603}"/>
            </c:ext>
          </c:extLst>
        </c:ser>
        <c:ser>
          <c:idx val="1"/>
          <c:order val="1"/>
          <c:tx>
            <c:strRef>
              <c:f>Sheet1!$C$1</c:f>
              <c:strCache>
                <c:ptCount val="1"/>
                <c:pt idx="0">
                  <c:v>Preţ mediu (lei/mc)</c:v>
                </c:pt>
              </c:strCache>
            </c:strRef>
          </c:tx>
          <c:spPr>
            <a:solidFill>
              <a:srgbClr val="FF0000"/>
            </a:solidFill>
            <a:ln>
              <a:noFill/>
            </a:ln>
            <a:effectLst/>
          </c:spPr>
          <c:invertIfNegative val="0"/>
          <c:cat>
            <c:strRef>
              <c:f>Sheet1!$A$2:$A$3</c:f>
              <c:strCache>
                <c:ptCount val="2"/>
                <c:pt idx="0">
                  <c:v>Licitaţie/ negociere</c:v>
                </c:pt>
                <c:pt idx="1">
                  <c:v>Vânzare directă</c:v>
                </c:pt>
              </c:strCache>
            </c:strRef>
          </c:cat>
          <c:val>
            <c:numRef>
              <c:f>Sheet1!$C$2:$C$3</c:f>
              <c:numCache>
                <c:formatCode>General</c:formatCode>
                <c:ptCount val="2"/>
                <c:pt idx="0">
                  <c:v>133</c:v>
                </c:pt>
                <c:pt idx="1">
                  <c:v>147</c:v>
                </c:pt>
              </c:numCache>
            </c:numRef>
          </c:val>
          <c:extLst>
            <c:ext xmlns:c16="http://schemas.microsoft.com/office/drawing/2014/chart" uri="{C3380CC4-5D6E-409C-BE32-E72D297353CC}">
              <c16:uniqueId val="{00000001-B2DB-4E21-8F40-17F588E4D603}"/>
            </c:ext>
          </c:extLst>
        </c:ser>
        <c:dLbls>
          <c:showLegendKey val="0"/>
          <c:showVal val="0"/>
          <c:showCatName val="0"/>
          <c:showSerName val="0"/>
          <c:showPercent val="0"/>
          <c:showBubbleSize val="0"/>
        </c:dLbls>
        <c:gapWidth val="219"/>
        <c:axId val="482756752"/>
        <c:axId val="482762328"/>
      </c:barChart>
      <c:catAx>
        <c:axId val="48275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o-RO"/>
          </a:p>
        </c:txPr>
        <c:crossAx val="482762328"/>
        <c:crosses val="autoZero"/>
        <c:auto val="1"/>
        <c:lblAlgn val="ctr"/>
        <c:lblOffset val="100"/>
        <c:noMultiLvlLbl val="0"/>
      </c:catAx>
      <c:valAx>
        <c:axId val="482762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8275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err="1"/>
              <a:t>Repartizarea</a:t>
            </a:r>
            <a:r>
              <a:rPr lang="en-US" sz="1000" dirty="0"/>
              <a:t> </a:t>
            </a:r>
            <a:r>
              <a:rPr lang="en-US" sz="1000" dirty="0" err="1"/>
              <a:t>lemnului</a:t>
            </a:r>
            <a:r>
              <a:rPr lang="en-US" sz="1000" dirty="0"/>
              <a:t> de </a:t>
            </a:r>
            <a:r>
              <a:rPr lang="en-US" sz="1000" dirty="0" err="1"/>
              <a:t>foc</a:t>
            </a:r>
            <a:r>
              <a:rPr lang="en-US" sz="1000" dirty="0"/>
              <a:t> </a:t>
            </a:r>
            <a:r>
              <a:rPr lang="en-US" sz="1000" dirty="0" err="1"/>
              <a:t>prin</a:t>
            </a:r>
            <a:r>
              <a:rPr lang="en-US" sz="1000" dirty="0"/>
              <a:t> </a:t>
            </a:r>
            <a:r>
              <a:rPr lang="en-US" sz="1000" dirty="0" err="1"/>
              <a:t>vânzare</a:t>
            </a:r>
            <a:r>
              <a:rPr lang="en-US" sz="1000" dirty="0"/>
              <a:t> </a:t>
            </a:r>
            <a:r>
              <a:rPr lang="en-US" sz="1000" dirty="0" err="1"/>
              <a:t>directă</a:t>
            </a:r>
            <a:r>
              <a:rPr lang="en-US" sz="1000" dirty="0"/>
              <a:t> pe </a:t>
            </a:r>
            <a:r>
              <a:rPr lang="en-US" sz="1000" dirty="0" err="1"/>
              <a:t>specii</a:t>
            </a:r>
            <a:r>
              <a:rPr lang="en-US" sz="1000" dirty="0"/>
              <a:t> (</a:t>
            </a:r>
            <a:r>
              <a:rPr lang="ro-RO" sz="1000" dirty="0"/>
              <a:t>15100</a:t>
            </a:r>
            <a:r>
              <a:rPr lang="en-US" sz="1000" baseline="0" dirty="0"/>
              <a:t> mc)</a:t>
            </a:r>
            <a:endParaRPr lang="en-US" sz="1000" dirty="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11898868483624676"/>
          <c:y val="0.27450941373480331"/>
          <c:w val="0.83548779467816903"/>
          <c:h val="0.55384887041227782"/>
        </c:manualLayout>
      </c:layout>
      <c:barChart>
        <c:barDir val="col"/>
        <c:grouping val="percentStacked"/>
        <c:varyColors val="0"/>
        <c:ser>
          <c:idx val="0"/>
          <c:order val="0"/>
          <c:tx>
            <c:strRef>
              <c:f>Sheet1!$B$1</c:f>
              <c:strCache>
                <c:ptCount val="1"/>
                <c:pt idx="0">
                  <c:v>Răşinoase</c:v>
                </c:pt>
              </c:strCache>
            </c:strRef>
          </c:tx>
          <c:spPr>
            <a:solidFill>
              <a:schemeClr val="accent1"/>
            </a:solidFill>
            <a:ln>
              <a:noFill/>
            </a:ln>
            <a:effectLst/>
          </c:spPr>
          <c:invertIfNegative val="0"/>
          <c:dLbls>
            <c:dLbl>
              <c:idx val="0"/>
              <c:tx>
                <c:rich>
                  <a:bodyPr/>
                  <a:lstStyle/>
                  <a:p>
                    <a:r>
                      <a:rPr lang="en-US" dirty="0"/>
                      <a:t>5056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CE6-47D8-8934-87B264F6B0C5}"/>
                </c:ext>
              </c:extLst>
            </c:dLbl>
            <c:dLbl>
              <c:idx val="1"/>
              <c:tx>
                <c:rich>
                  <a:bodyPr/>
                  <a:lstStyle/>
                  <a:p>
                    <a:r>
                      <a:rPr lang="en-US" dirty="0"/>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CE6-47D8-8934-87B264F6B0C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Sheet1!$B$2:$B$3</c:f>
              <c:numCache>
                <c:formatCode>General</c:formatCode>
                <c:ptCount val="2"/>
                <c:pt idx="0">
                  <c:v>2274</c:v>
                </c:pt>
                <c:pt idx="1">
                  <c:v>157</c:v>
                </c:pt>
              </c:numCache>
            </c:numRef>
          </c:val>
          <c:extLst>
            <c:ext xmlns:c16="http://schemas.microsoft.com/office/drawing/2014/chart" uri="{C3380CC4-5D6E-409C-BE32-E72D297353CC}">
              <c16:uniqueId val="{00000002-7CE6-47D8-8934-87B264F6B0C5}"/>
            </c:ext>
          </c:extLst>
        </c:ser>
        <c:ser>
          <c:idx val="1"/>
          <c:order val="1"/>
          <c:tx>
            <c:strRef>
              <c:f>Sheet1!$C$1</c:f>
              <c:strCache>
                <c:ptCount val="1"/>
                <c:pt idx="0">
                  <c:v>Foioase</c:v>
                </c:pt>
              </c:strCache>
            </c:strRef>
          </c:tx>
          <c:spPr>
            <a:solidFill>
              <a:schemeClr val="accent2"/>
            </a:solidFill>
            <a:ln>
              <a:noFill/>
            </a:ln>
            <a:effectLst/>
          </c:spPr>
          <c:invertIfNegative val="0"/>
          <c:dLbls>
            <c:dLbl>
              <c:idx val="0"/>
              <c:tx>
                <c:rich>
                  <a:bodyPr/>
                  <a:lstStyle/>
                  <a:p>
                    <a:r>
                      <a:rPr lang="en-US" dirty="0"/>
                      <a:t>10044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CE6-47D8-8934-87B264F6B0C5}"/>
                </c:ext>
              </c:extLst>
            </c:dLbl>
            <c:dLbl>
              <c:idx val="1"/>
              <c:tx>
                <c:rich>
                  <a:bodyPr/>
                  <a:lstStyle/>
                  <a:p>
                    <a:r>
                      <a:rPr lang="en-US" dirty="0"/>
                      <a:t>240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CE6-47D8-8934-87B264F6B0C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Volum (mc)</c:v>
                </c:pt>
                <c:pt idx="1">
                  <c:v>Preţ fără TVA (lei/mc)</c:v>
                </c:pt>
              </c:strCache>
            </c:strRef>
          </c:cat>
          <c:val>
            <c:numRef>
              <c:f>Sheet1!$C$2:$C$3</c:f>
              <c:numCache>
                <c:formatCode>General</c:formatCode>
                <c:ptCount val="2"/>
                <c:pt idx="0">
                  <c:v>7292</c:v>
                </c:pt>
                <c:pt idx="1">
                  <c:v>112</c:v>
                </c:pt>
              </c:numCache>
            </c:numRef>
          </c:val>
          <c:extLst>
            <c:ext xmlns:c16="http://schemas.microsoft.com/office/drawing/2014/chart" uri="{C3380CC4-5D6E-409C-BE32-E72D297353CC}">
              <c16:uniqueId val="{00000005-7CE6-47D8-8934-87B264F6B0C5}"/>
            </c:ext>
          </c:extLst>
        </c:ser>
        <c:dLbls>
          <c:showLegendKey val="0"/>
          <c:showVal val="0"/>
          <c:showCatName val="0"/>
          <c:showSerName val="0"/>
          <c:showPercent val="0"/>
          <c:showBubbleSize val="0"/>
        </c:dLbls>
        <c:gapWidth val="150"/>
        <c:overlap val="100"/>
        <c:axId val="486271288"/>
        <c:axId val="486274568"/>
      </c:barChart>
      <c:catAx>
        <c:axId val="48627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86274568"/>
        <c:crosses val="autoZero"/>
        <c:auto val="1"/>
        <c:lblAlgn val="ctr"/>
        <c:lblOffset val="100"/>
        <c:noMultiLvlLbl val="0"/>
      </c:catAx>
      <c:valAx>
        <c:axId val="486274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48627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dirty="0" err="1"/>
              <a:t>Realizare</a:t>
            </a:r>
            <a:r>
              <a:rPr lang="en-US" sz="1050" baseline="0" dirty="0"/>
              <a:t> </a:t>
            </a:r>
            <a:r>
              <a:rPr lang="en-US" sz="1050" baseline="0" dirty="0" err="1"/>
              <a:t>acorduri</a:t>
            </a:r>
            <a:r>
              <a:rPr lang="en-US" sz="1050" baseline="0" dirty="0"/>
              <a:t> de </a:t>
            </a:r>
            <a:r>
              <a:rPr lang="en-US" sz="1050" baseline="0" dirty="0" err="1"/>
              <a:t>parteneriate</a:t>
            </a:r>
            <a:endParaRPr lang="en-US" sz="1050" dirty="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11926182595916028"/>
          <c:y val="0.20348468878922935"/>
          <c:w val="0.83824955492096109"/>
          <c:h val="0.59315995596476256"/>
        </c:manualLayout>
      </c:layout>
      <c:barChart>
        <c:barDir val="col"/>
        <c:grouping val="clustered"/>
        <c:varyColors val="0"/>
        <c:ser>
          <c:idx val="0"/>
          <c:order val="0"/>
          <c:tx>
            <c:strRef>
              <c:f>Sheet1!$B$1</c:f>
              <c:strCache>
                <c:ptCount val="1"/>
                <c:pt idx="0">
                  <c:v>Necesar (mc)</c:v>
                </c:pt>
              </c:strCache>
            </c:strRef>
          </c:tx>
          <c:spPr>
            <a:solidFill>
              <a:schemeClr val="accent1"/>
            </a:solidFill>
            <a:ln w="25400">
              <a:solidFill>
                <a:schemeClr val="accent1"/>
              </a:solidFill>
            </a:ln>
            <a:effectLst/>
          </c:spPr>
          <c:invertIfNegative val="0"/>
          <c:dLbls>
            <c:dLbl>
              <c:idx val="0"/>
              <c:tx>
                <c:rich>
                  <a:bodyPr/>
                  <a:lstStyle/>
                  <a:p>
                    <a:r>
                      <a:rPr lang="en-US"/>
                      <a:t>2756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56-481F-9015-1F0639B853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Întorsura Buzăului</c:v>
                </c:pt>
              </c:strCache>
            </c:strRef>
          </c:cat>
          <c:val>
            <c:numRef>
              <c:f>Sheet1!$B$2:$B$3</c:f>
              <c:numCache>
                <c:formatCode>General</c:formatCode>
                <c:ptCount val="2"/>
                <c:pt idx="0">
                  <c:v>7500</c:v>
                </c:pt>
              </c:numCache>
            </c:numRef>
          </c:val>
          <c:extLst>
            <c:ext xmlns:c16="http://schemas.microsoft.com/office/drawing/2014/chart" uri="{C3380CC4-5D6E-409C-BE32-E72D297353CC}">
              <c16:uniqueId val="{00000001-6656-481F-9015-1F0639B853B9}"/>
            </c:ext>
          </c:extLst>
        </c:ser>
        <c:ser>
          <c:idx val="1"/>
          <c:order val="1"/>
          <c:tx>
            <c:strRef>
              <c:f>Sheet1!$C$1</c:f>
              <c:strCache>
                <c:ptCount val="1"/>
                <c:pt idx="0">
                  <c:v>Disponibil (mc)</c:v>
                </c:pt>
              </c:strCache>
            </c:strRef>
          </c:tx>
          <c:spPr>
            <a:solidFill>
              <a:schemeClr val="accent2"/>
            </a:solidFill>
            <a:ln>
              <a:noFill/>
            </a:ln>
            <a:effectLst/>
          </c:spPr>
          <c:invertIfNegative val="0"/>
          <c:dLbls>
            <c:dLbl>
              <c:idx val="0"/>
              <c:tx>
                <c:rich>
                  <a:bodyPr/>
                  <a:lstStyle/>
                  <a:p>
                    <a:r>
                      <a:rPr lang="en-US"/>
                      <a:t>2750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656-481F-9015-1F0639B853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Întorsura Buzăului</c:v>
                </c:pt>
              </c:strCache>
            </c:strRef>
          </c:cat>
          <c:val>
            <c:numRef>
              <c:f>Sheet1!$C$2:$C$3</c:f>
              <c:numCache>
                <c:formatCode>General</c:formatCode>
                <c:ptCount val="2"/>
                <c:pt idx="0">
                  <c:v>7500</c:v>
                </c:pt>
              </c:numCache>
            </c:numRef>
          </c:val>
          <c:extLst>
            <c:ext xmlns:c16="http://schemas.microsoft.com/office/drawing/2014/chart" uri="{C3380CC4-5D6E-409C-BE32-E72D297353CC}">
              <c16:uniqueId val="{00000003-6656-481F-9015-1F0639B853B9}"/>
            </c:ext>
          </c:extLst>
        </c:ser>
        <c:ser>
          <c:idx val="2"/>
          <c:order val="2"/>
          <c:tx>
            <c:strRef>
              <c:f>Sheet1!$D$1</c:f>
              <c:strCache>
                <c:ptCount val="1"/>
                <c:pt idx="0">
                  <c:v>Pus la dispoziţie (mc)</c:v>
                </c:pt>
              </c:strCache>
            </c:strRef>
          </c:tx>
          <c:spPr>
            <a:solidFill>
              <a:schemeClr val="accent3"/>
            </a:solidFill>
            <a:ln>
              <a:noFill/>
            </a:ln>
            <a:effectLst/>
          </c:spPr>
          <c:invertIfNegative val="0"/>
          <c:dLbls>
            <c:dLbl>
              <c:idx val="0"/>
              <c:tx>
                <c:rich>
                  <a:bodyPr/>
                  <a:lstStyle/>
                  <a:p>
                    <a:r>
                      <a:rPr lang="en-US" dirty="0"/>
                      <a:t>2750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656-481F-9015-1F0639B853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1"/>
                <c:pt idx="0">
                  <c:v>Întorsura Buzăului</c:v>
                </c:pt>
              </c:strCache>
            </c:strRef>
          </c:cat>
          <c:val>
            <c:numRef>
              <c:f>Sheet1!$D$2:$D$3</c:f>
              <c:numCache>
                <c:formatCode>General</c:formatCode>
                <c:ptCount val="2"/>
                <c:pt idx="0">
                  <c:v>7500</c:v>
                </c:pt>
              </c:numCache>
            </c:numRef>
          </c:val>
          <c:extLst>
            <c:ext xmlns:c16="http://schemas.microsoft.com/office/drawing/2014/chart" uri="{C3380CC4-5D6E-409C-BE32-E72D297353CC}">
              <c16:uniqueId val="{00000005-6656-481F-9015-1F0639B853B9}"/>
            </c:ext>
          </c:extLst>
        </c:ser>
        <c:dLbls>
          <c:showLegendKey val="0"/>
          <c:showVal val="0"/>
          <c:showCatName val="0"/>
          <c:showSerName val="0"/>
          <c:showPercent val="0"/>
          <c:showBubbleSize val="0"/>
        </c:dLbls>
        <c:gapWidth val="219"/>
        <c:overlap val="-27"/>
        <c:axId val="355181464"/>
        <c:axId val="355182448"/>
      </c:barChart>
      <c:catAx>
        <c:axId val="35518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355182448"/>
        <c:crosses val="autoZero"/>
        <c:auto val="1"/>
        <c:lblAlgn val="ctr"/>
        <c:lblOffset val="100"/>
        <c:noMultiLvlLbl val="0"/>
      </c:catAx>
      <c:valAx>
        <c:axId val="355182448"/>
        <c:scaling>
          <c:orientation val="minMax"/>
          <c:max val="7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crossAx val="355181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0.03281</cdr:x>
      <cdr:y>0.40774</cdr:y>
    </cdr:from>
    <cdr:to>
      <cdr:x>0.4442</cdr:x>
      <cdr:y>0.72917</cdr:y>
    </cdr:to>
    <cdr:sp macro="" textlink="">
      <cdr:nvSpPr>
        <cdr:cNvPr id="2" name="Rectangle 1">
          <a:extLst xmlns:a="http://schemas.openxmlformats.org/drawingml/2006/main">
            <a:ext uri="{FF2B5EF4-FFF2-40B4-BE49-F238E27FC236}">
              <a16:creationId xmlns:a16="http://schemas.microsoft.com/office/drawing/2014/main" id="{988266FA-DCC8-4065-B65C-CFAEBC50FC45}"/>
            </a:ext>
          </a:extLst>
        </cdr:cNvPr>
        <cdr:cNvSpPr/>
      </cdr:nvSpPr>
      <cdr:spPr>
        <a:xfrm xmlns:a="http://schemas.openxmlformats.org/drawingml/2006/main">
          <a:off x="160020" y="1043940"/>
          <a:ext cx="2006243" cy="822959"/>
        </a:xfrm>
        <a:prstGeom xmlns:a="http://schemas.openxmlformats.org/drawingml/2006/main" prst="rect">
          <a:avLst/>
        </a:prstGeom>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dirty="0" err="1">
              <a:solidFill>
                <a:schemeClr val="bg1"/>
              </a:solidFill>
            </a:rPr>
            <a:t>în</a:t>
          </a:r>
          <a:r>
            <a:rPr lang="en-US" sz="1200" dirty="0">
              <a:solidFill>
                <a:schemeClr val="bg1"/>
              </a:solidFill>
            </a:rPr>
            <a:t> </a:t>
          </a:r>
          <a:r>
            <a:rPr lang="en-US" sz="1200" dirty="0" err="1">
              <a:solidFill>
                <a:schemeClr val="bg1"/>
              </a:solidFill>
            </a:rPr>
            <a:t>baza</a:t>
          </a:r>
          <a:r>
            <a:rPr lang="en-US" sz="1200" dirty="0">
              <a:solidFill>
                <a:schemeClr val="bg1"/>
              </a:solidFill>
            </a:rPr>
            <a:t> </a:t>
          </a:r>
          <a:r>
            <a:rPr lang="en-US" sz="1200" dirty="0" err="1">
              <a:solidFill>
                <a:schemeClr val="bg1"/>
              </a:solidFill>
            </a:rPr>
            <a:t>contractelor</a:t>
          </a:r>
          <a:r>
            <a:rPr lang="en-US" sz="1200" dirty="0">
              <a:solidFill>
                <a:schemeClr val="bg1"/>
              </a:solidFill>
            </a:rPr>
            <a:t> de </a:t>
          </a:r>
          <a:r>
            <a:rPr lang="en-US" sz="1200" dirty="0" err="1">
              <a:solidFill>
                <a:schemeClr val="bg1"/>
              </a:solidFill>
            </a:rPr>
            <a:t>vânzare</a:t>
          </a:r>
          <a:r>
            <a:rPr lang="en-US" sz="1200" dirty="0">
              <a:solidFill>
                <a:schemeClr val="bg1"/>
              </a:solidFill>
            </a:rPr>
            <a:t> a </a:t>
          </a:r>
          <a:r>
            <a:rPr lang="en-US" sz="1200" dirty="0" err="1">
              <a:solidFill>
                <a:schemeClr val="bg1"/>
              </a:solidFill>
            </a:rPr>
            <a:t>masei</a:t>
          </a:r>
          <a:r>
            <a:rPr lang="en-US" sz="1200" dirty="0">
              <a:solidFill>
                <a:schemeClr val="bg1"/>
              </a:solidFill>
            </a:rPr>
            <a:t> </a:t>
          </a:r>
          <a:r>
            <a:rPr lang="en-US" sz="1200" dirty="0" err="1">
              <a:solidFill>
                <a:schemeClr val="bg1"/>
              </a:solidFill>
            </a:rPr>
            <a:t>lemnoase</a:t>
          </a:r>
          <a:r>
            <a:rPr lang="en-US" sz="1200" dirty="0">
              <a:solidFill>
                <a:schemeClr val="bg1"/>
              </a:solidFill>
            </a:rPr>
            <a:t> </a:t>
          </a:r>
          <a:r>
            <a:rPr lang="en-US" sz="1200" dirty="0" err="1">
              <a:solidFill>
                <a:schemeClr val="bg1"/>
              </a:solidFill>
            </a:rPr>
            <a:t>pe</a:t>
          </a:r>
          <a:r>
            <a:rPr lang="en-US" sz="1200" dirty="0">
              <a:solidFill>
                <a:schemeClr val="bg1"/>
              </a:solidFill>
            </a:rPr>
            <a:t> </a:t>
          </a:r>
          <a:r>
            <a:rPr lang="en-US" sz="1200" dirty="0" err="1">
              <a:solidFill>
                <a:schemeClr val="bg1"/>
              </a:solidFill>
            </a:rPr>
            <a:t>picior</a:t>
          </a:r>
          <a:r>
            <a:rPr lang="ro-RO" sz="1200" dirty="0">
              <a:solidFill>
                <a:schemeClr val="bg1"/>
              </a:solidFill>
            </a:rPr>
            <a:t>: 43.3</a:t>
          </a:r>
          <a:r>
            <a:rPr lang="en-US" sz="1200" dirty="0">
              <a:solidFill>
                <a:schemeClr val="bg1"/>
              </a:solidFill>
            </a:rPr>
            <a:t>mii mc (</a:t>
          </a:r>
          <a:r>
            <a:rPr lang="ro-RO" sz="1200" dirty="0">
              <a:solidFill>
                <a:schemeClr val="bg1"/>
              </a:solidFill>
            </a:rPr>
            <a:t>50</a:t>
          </a:r>
          <a:r>
            <a:rPr lang="en-US" sz="1200" dirty="0">
              <a:solidFill>
                <a:schemeClr val="bg1"/>
              </a:solidFill>
            </a:rPr>
            <a:t> %) </a:t>
          </a:r>
          <a:endParaRPr lang="ro-RO" sz="1200" dirty="0">
            <a:solidFill>
              <a:schemeClr val="bg1"/>
            </a:solidFill>
          </a:endParaRPr>
        </a:p>
      </cdr:txBody>
    </cdr:sp>
  </cdr:relSizeAnchor>
  <cdr:relSizeAnchor xmlns:cdr="http://schemas.openxmlformats.org/drawingml/2006/chartDrawing">
    <cdr:from>
      <cdr:x>0.59508</cdr:x>
      <cdr:y>0.1994</cdr:y>
    </cdr:from>
    <cdr:to>
      <cdr:x>0.95554</cdr:x>
      <cdr:y>0.46742</cdr:y>
    </cdr:to>
    <cdr:sp macro="" textlink="">
      <cdr:nvSpPr>
        <cdr:cNvPr id="3" name="Rectangle 2">
          <a:extLst xmlns:a="http://schemas.openxmlformats.org/drawingml/2006/main">
            <a:ext uri="{FF2B5EF4-FFF2-40B4-BE49-F238E27FC236}">
              <a16:creationId xmlns:a16="http://schemas.microsoft.com/office/drawing/2014/main" id="{9568A4A3-9F55-435B-A689-1135F30644D8}"/>
            </a:ext>
          </a:extLst>
        </cdr:cNvPr>
        <cdr:cNvSpPr/>
      </cdr:nvSpPr>
      <cdr:spPr>
        <a:xfrm xmlns:a="http://schemas.openxmlformats.org/drawingml/2006/main">
          <a:off x="2902086" y="510540"/>
          <a:ext cx="1757891" cy="686205"/>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dirty="0" err="1">
              <a:solidFill>
                <a:schemeClr val="bg1"/>
              </a:solidFill>
            </a:rPr>
            <a:t>în</a:t>
          </a:r>
          <a:r>
            <a:rPr lang="en-US" dirty="0">
              <a:solidFill>
                <a:schemeClr val="bg1"/>
              </a:solidFill>
            </a:rPr>
            <a:t> </a:t>
          </a:r>
          <a:r>
            <a:rPr lang="en-US" dirty="0" err="1">
              <a:solidFill>
                <a:schemeClr val="bg1"/>
              </a:solidFill>
            </a:rPr>
            <a:t>baza</a:t>
          </a:r>
          <a:r>
            <a:rPr lang="en-US" dirty="0">
              <a:solidFill>
                <a:schemeClr val="bg1"/>
              </a:solidFill>
            </a:rPr>
            <a:t> </a:t>
          </a:r>
          <a:r>
            <a:rPr lang="en-US" sz="1000" dirty="0" err="1">
              <a:solidFill>
                <a:schemeClr val="bg1"/>
              </a:solidFill>
            </a:rPr>
            <a:t>contractelor</a:t>
          </a:r>
          <a:r>
            <a:rPr lang="en-US" dirty="0">
              <a:solidFill>
                <a:schemeClr val="bg1"/>
              </a:solidFill>
            </a:rPr>
            <a:t> </a:t>
          </a:r>
          <a:r>
            <a:rPr lang="en-US" dirty="0" err="1">
              <a:solidFill>
                <a:schemeClr val="bg1"/>
              </a:solidFill>
            </a:rPr>
            <a:t>achiziții</a:t>
          </a:r>
          <a:r>
            <a:rPr lang="en-US" dirty="0">
              <a:solidFill>
                <a:schemeClr val="bg1"/>
              </a:solidFill>
            </a:rPr>
            <a:t> </a:t>
          </a:r>
          <a:r>
            <a:rPr lang="en-US" dirty="0" err="1">
              <a:solidFill>
                <a:schemeClr val="bg1"/>
              </a:solidFill>
            </a:rPr>
            <a:t>servicii</a:t>
          </a:r>
          <a:r>
            <a:rPr lang="en-US" dirty="0">
              <a:solidFill>
                <a:schemeClr val="bg1"/>
              </a:solidFill>
            </a:rPr>
            <a:t> de </a:t>
          </a:r>
          <a:r>
            <a:rPr lang="en-US" dirty="0" err="1">
              <a:solidFill>
                <a:schemeClr val="bg1"/>
              </a:solidFill>
            </a:rPr>
            <a:t>exploatare</a:t>
          </a:r>
          <a:r>
            <a:rPr lang="ro-RO" dirty="0">
              <a:solidFill>
                <a:schemeClr val="bg1"/>
              </a:solidFill>
            </a:rPr>
            <a:t>: 21.2</a:t>
          </a:r>
          <a:r>
            <a:rPr lang="en-US" dirty="0">
              <a:solidFill>
                <a:schemeClr val="bg1"/>
              </a:solidFill>
            </a:rPr>
            <a:t> mii mc (</a:t>
          </a:r>
          <a:r>
            <a:rPr lang="ro-RO" dirty="0">
              <a:solidFill>
                <a:schemeClr val="bg1"/>
              </a:solidFill>
            </a:rPr>
            <a:t>25</a:t>
          </a:r>
          <a:r>
            <a:rPr lang="en-US" dirty="0">
              <a:solidFill>
                <a:schemeClr val="bg1"/>
              </a:solidFill>
            </a:rPr>
            <a:t>%) </a:t>
          </a:r>
          <a:endParaRPr lang="ro-RO" dirty="0">
            <a:solidFill>
              <a:schemeClr val="bg1"/>
            </a:solidFill>
          </a:endParaRPr>
        </a:p>
      </cdr:txBody>
    </cdr:sp>
  </cdr:relSizeAnchor>
  <cdr:relSizeAnchor xmlns:cdr="http://schemas.openxmlformats.org/drawingml/2006/chartDrawing">
    <cdr:from>
      <cdr:x>0.61355</cdr:x>
      <cdr:y>0.51651</cdr:y>
    </cdr:from>
    <cdr:to>
      <cdr:x>0.95554</cdr:x>
      <cdr:y>0.74107</cdr:y>
    </cdr:to>
    <cdr:sp macro="" textlink="">
      <cdr:nvSpPr>
        <cdr:cNvPr id="4" name="Rectangle 3">
          <a:extLst xmlns:a="http://schemas.openxmlformats.org/drawingml/2006/main">
            <a:ext uri="{FF2B5EF4-FFF2-40B4-BE49-F238E27FC236}">
              <a16:creationId xmlns:a16="http://schemas.microsoft.com/office/drawing/2014/main" id="{0F1269F3-C38E-4B22-978E-18A4F72CC72E}"/>
            </a:ext>
          </a:extLst>
        </cdr:cNvPr>
        <cdr:cNvSpPr/>
      </cdr:nvSpPr>
      <cdr:spPr>
        <a:xfrm xmlns:a="http://schemas.openxmlformats.org/drawingml/2006/main">
          <a:off x="2992161" y="1322431"/>
          <a:ext cx="1667816" cy="574949"/>
        </a:xfrm>
        <a:prstGeom xmlns:a="http://schemas.openxmlformats.org/drawingml/2006/main" prst="rect">
          <a:avLst/>
        </a:prstGeom>
        <a:solidFill xmlns:a="http://schemas.openxmlformats.org/drawingml/2006/main">
          <a:srgbClr val="FFC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dirty="0">
              <a:solidFill>
                <a:schemeClr val="bg1"/>
              </a:solidFill>
            </a:rPr>
            <a:t>cu forma</a:t>
          </a:r>
          <a:r>
            <a:rPr lang="ro-RO" sz="1000" dirty="0">
              <a:solidFill>
                <a:schemeClr val="bg1"/>
              </a:solidFill>
            </a:rPr>
            <a:t>ț</a:t>
          </a:r>
          <a:r>
            <a:rPr lang="en-US" sz="1000" dirty="0" err="1">
              <a:solidFill>
                <a:schemeClr val="bg1"/>
              </a:solidFill>
            </a:rPr>
            <a:t>iile</a:t>
          </a:r>
          <a:r>
            <a:rPr lang="en-US" sz="1000" dirty="0">
              <a:solidFill>
                <a:schemeClr val="bg1"/>
              </a:solidFill>
            </a:rPr>
            <a:t> </a:t>
          </a:r>
          <a:r>
            <a:rPr lang="en-US" sz="1000" dirty="0" err="1">
              <a:solidFill>
                <a:schemeClr val="bg1"/>
              </a:solidFill>
            </a:rPr>
            <a:t>proprii</a:t>
          </a:r>
          <a:r>
            <a:rPr lang="en-US" sz="1000" dirty="0">
              <a:solidFill>
                <a:schemeClr val="bg1"/>
              </a:solidFill>
            </a:rPr>
            <a:t> de </a:t>
          </a:r>
          <a:r>
            <a:rPr lang="en-US" sz="1000" dirty="0" err="1">
              <a:solidFill>
                <a:schemeClr val="bg1"/>
              </a:solidFill>
            </a:rPr>
            <a:t>recoltare</a:t>
          </a:r>
          <a:r>
            <a:rPr lang="en-US" sz="1000" dirty="0">
              <a:solidFill>
                <a:schemeClr val="bg1"/>
              </a:solidFill>
            </a:rPr>
            <a:t> a </a:t>
          </a:r>
          <a:r>
            <a:rPr lang="en-US" sz="1000" dirty="0" err="1">
              <a:solidFill>
                <a:schemeClr val="bg1"/>
              </a:solidFill>
            </a:rPr>
            <a:t>masei</a:t>
          </a:r>
          <a:r>
            <a:rPr lang="en-US" sz="1000" dirty="0">
              <a:solidFill>
                <a:schemeClr val="bg1"/>
              </a:solidFill>
            </a:rPr>
            <a:t> </a:t>
          </a:r>
          <a:r>
            <a:rPr lang="en-US" sz="1000" dirty="0" err="1">
              <a:solidFill>
                <a:schemeClr val="bg1"/>
              </a:solidFill>
            </a:rPr>
            <a:t>lemnoase</a:t>
          </a:r>
          <a:r>
            <a:rPr lang="ro-RO" sz="1000" dirty="0">
              <a:solidFill>
                <a:schemeClr val="bg1"/>
              </a:solidFill>
            </a:rPr>
            <a:t>: 21.7</a:t>
          </a:r>
          <a:r>
            <a:rPr lang="en-US" sz="1000" dirty="0">
              <a:solidFill>
                <a:schemeClr val="bg1"/>
              </a:solidFill>
            </a:rPr>
            <a:t> mii mc (</a:t>
          </a:r>
          <a:r>
            <a:rPr lang="ro-RO" sz="1000" dirty="0">
              <a:solidFill>
                <a:schemeClr val="bg1"/>
              </a:solidFill>
            </a:rPr>
            <a:t>25</a:t>
          </a:r>
          <a:r>
            <a:rPr lang="en-US" sz="1000" dirty="0">
              <a:solidFill>
                <a:schemeClr val="bg1"/>
              </a:solidFill>
            </a:rPr>
            <a:t>%)</a:t>
          </a:r>
          <a:endParaRPr lang="ro-RO" sz="1000" dirty="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0.4179</cdr:x>
      <cdr:y>0.72457</cdr:y>
    </cdr:from>
    <cdr:to>
      <cdr:x>0.67358</cdr:x>
      <cdr:y>0.86887</cdr:y>
    </cdr:to>
    <cdr:sp macro="" textlink="">
      <cdr:nvSpPr>
        <cdr:cNvPr id="4" name="Oval 3">
          <a:extLst xmlns:a="http://schemas.openxmlformats.org/drawingml/2006/main">
            <a:ext uri="{FF2B5EF4-FFF2-40B4-BE49-F238E27FC236}">
              <a16:creationId xmlns:a16="http://schemas.microsoft.com/office/drawing/2014/main" id="{B38A1817-22F3-42E7-BB9C-BD6680D4D2F2}"/>
            </a:ext>
          </a:extLst>
        </cdr:cNvPr>
        <cdr:cNvSpPr/>
      </cdr:nvSpPr>
      <cdr:spPr>
        <a:xfrm xmlns:a="http://schemas.openxmlformats.org/drawingml/2006/main">
          <a:off x="1229178" y="2335477"/>
          <a:ext cx="752022" cy="465117"/>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baseline="0" dirty="0">
              <a:solidFill>
                <a:schemeClr val="tx1"/>
              </a:solidFill>
            </a:rPr>
            <a:t>2417</a:t>
          </a:r>
          <a:endParaRPr lang="en-US" baseline="0" dirty="0">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0.24498</cdr:x>
      <cdr:y>0.61406</cdr:y>
    </cdr:from>
    <cdr:to>
      <cdr:x>0.33151</cdr:x>
      <cdr:y>0.80877</cdr:y>
    </cdr:to>
    <cdr:sp macro="" textlink="">
      <cdr:nvSpPr>
        <cdr:cNvPr id="2" name="Rectangle 1">
          <a:extLst xmlns:a="http://schemas.openxmlformats.org/drawingml/2006/main">
            <a:ext uri="{FF2B5EF4-FFF2-40B4-BE49-F238E27FC236}">
              <a16:creationId xmlns:a16="http://schemas.microsoft.com/office/drawing/2014/main" id="{B9042739-609A-4CF0-B3EF-CB09B28705FE}"/>
            </a:ext>
          </a:extLst>
        </cdr:cNvPr>
        <cdr:cNvSpPr/>
      </cdr:nvSpPr>
      <cdr:spPr>
        <a:xfrm xmlns:a="http://schemas.openxmlformats.org/drawingml/2006/main" rot="5400000">
          <a:off x="828306" y="2580254"/>
          <a:ext cx="755783" cy="362124"/>
        </a:xfrm>
        <a:prstGeom xmlns:a="http://schemas.openxmlformats.org/drawingml/2006/main" prst="rect">
          <a:avLst/>
        </a:prstGeom>
        <a:solidFill xmlns:a="http://schemas.openxmlformats.org/drawingml/2006/main">
          <a:srgbClr val="90C226">
            <a:alpha val="1961"/>
          </a:srgbClr>
        </a:solidFill>
        <a:ln xmlns:a="http://schemas.openxmlformats.org/drawingml/2006/main">
          <a:solidFill>
            <a:srgbClr val="90C22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dirty="0">
              <a:solidFill>
                <a:srgbClr val="A28312"/>
              </a:solidFill>
            </a:rPr>
            <a:t>168</a:t>
          </a:r>
          <a:r>
            <a:rPr lang="en-US" dirty="0">
              <a:solidFill>
                <a:srgbClr val="A28312"/>
              </a:solidFill>
            </a:rPr>
            <a:t> mc</a:t>
          </a:r>
        </a:p>
      </cdr:txBody>
    </cdr:sp>
  </cdr:relSizeAnchor>
  <cdr:relSizeAnchor xmlns:cdr="http://schemas.openxmlformats.org/drawingml/2006/chartDrawing">
    <cdr:from>
      <cdr:x>0.6768</cdr:x>
      <cdr:y>0.46441</cdr:y>
    </cdr:from>
    <cdr:to>
      <cdr:x>0.75196</cdr:x>
      <cdr:y>0.66454</cdr:y>
    </cdr:to>
    <cdr:sp macro="" textlink="">
      <cdr:nvSpPr>
        <cdr:cNvPr id="3" name="Rectangle 2">
          <a:extLst xmlns:a="http://schemas.openxmlformats.org/drawingml/2006/main">
            <a:ext uri="{FF2B5EF4-FFF2-40B4-BE49-F238E27FC236}">
              <a16:creationId xmlns:a16="http://schemas.microsoft.com/office/drawing/2014/main" id="{6E4539F9-4F3E-4938-AB6C-5C61FB252B6B}"/>
            </a:ext>
          </a:extLst>
        </cdr:cNvPr>
        <cdr:cNvSpPr/>
      </cdr:nvSpPr>
      <cdr:spPr>
        <a:xfrm xmlns:a="http://schemas.openxmlformats.org/drawingml/2006/main" rot="5400000">
          <a:off x="2601036" y="2033720"/>
          <a:ext cx="776775" cy="314519"/>
        </a:xfrm>
        <a:prstGeom xmlns:a="http://schemas.openxmlformats.org/drawingml/2006/main" prst="rect">
          <a:avLst/>
        </a:prstGeom>
        <a:ln xmlns:a="http://schemas.openxmlformats.org/drawingml/2006/main">
          <a:solidFill>
            <a:srgbClr val="90C22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dirty="0">
              <a:solidFill>
                <a:srgbClr val="A28312"/>
              </a:solidFill>
            </a:rPr>
            <a:t>5100</a:t>
          </a:r>
          <a:r>
            <a:rPr lang="en-GB" dirty="0">
              <a:solidFill>
                <a:srgbClr val="A28312"/>
              </a:solidFill>
            </a:rPr>
            <a:t> mc</a:t>
          </a:r>
          <a:endParaRPr lang="en-US" dirty="0">
            <a:solidFill>
              <a:srgbClr val="A28312"/>
            </a:solidFill>
          </a:endParaRPr>
        </a:p>
      </cdr:txBody>
    </cdr:sp>
  </cdr:relSizeAnchor>
  <cdr:relSizeAnchor xmlns:cdr="http://schemas.openxmlformats.org/drawingml/2006/chartDrawing">
    <cdr:from>
      <cdr:x>0.39074</cdr:x>
      <cdr:y>0.64531</cdr:y>
    </cdr:from>
    <cdr:to>
      <cdr:x>0.572</cdr:x>
      <cdr:y>0.76791</cdr:y>
    </cdr:to>
    <cdr:sp macro="" textlink="">
      <cdr:nvSpPr>
        <cdr:cNvPr id="4" name="Oval 3">
          <a:extLst xmlns:a="http://schemas.openxmlformats.org/drawingml/2006/main">
            <a:ext uri="{FF2B5EF4-FFF2-40B4-BE49-F238E27FC236}">
              <a16:creationId xmlns:a16="http://schemas.microsoft.com/office/drawing/2014/main" id="{E02083AF-5B8D-4B9E-96A3-F322FEF12E1E}"/>
            </a:ext>
          </a:extLst>
        </cdr:cNvPr>
        <cdr:cNvSpPr/>
      </cdr:nvSpPr>
      <cdr:spPr>
        <a:xfrm xmlns:a="http://schemas.openxmlformats.org/drawingml/2006/main">
          <a:off x="1635124" y="2504718"/>
          <a:ext cx="758501" cy="475861"/>
        </a:xfrm>
        <a:prstGeom xmlns:a="http://schemas.openxmlformats.org/drawingml/2006/main" prst="ellipse">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dirty="0"/>
            <a:t>221</a:t>
          </a:r>
          <a:r>
            <a:rPr lang="en-US" dirty="0"/>
            <a:t> lei</a:t>
          </a:r>
        </a:p>
      </cdr:txBody>
    </cdr:sp>
  </cdr:relSizeAnchor>
  <cdr:relSizeAnchor xmlns:cdr="http://schemas.openxmlformats.org/drawingml/2006/chartDrawing">
    <cdr:from>
      <cdr:x>0.75942</cdr:x>
      <cdr:y>0.6778</cdr:y>
    </cdr:from>
    <cdr:to>
      <cdr:x>0.96445</cdr:x>
      <cdr:y>0.77271</cdr:y>
    </cdr:to>
    <cdr:sp macro="" textlink="">
      <cdr:nvSpPr>
        <cdr:cNvPr id="5" name="Oval 4">
          <a:extLst xmlns:a="http://schemas.openxmlformats.org/drawingml/2006/main">
            <a:ext uri="{FF2B5EF4-FFF2-40B4-BE49-F238E27FC236}">
              <a16:creationId xmlns:a16="http://schemas.microsoft.com/office/drawing/2014/main" id="{A3425083-5BE7-4910-B52B-A7B1FC8BE50D}"/>
            </a:ext>
          </a:extLst>
        </cdr:cNvPr>
        <cdr:cNvSpPr/>
      </cdr:nvSpPr>
      <cdr:spPr>
        <a:xfrm xmlns:a="http://schemas.openxmlformats.org/drawingml/2006/main">
          <a:off x="3177906" y="2630853"/>
          <a:ext cx="857961" cy="368387"/>
        </a:xfrm>
        <a:prstGeom xmlns:a="http://schemas.openxmlformats.org/drawingml/2006/main" prst="ellipse">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o-RO" dirty="0"/>
            <a:t>207</a:t>
          </a:r>
          <a:r>
            <a:rPr lang="en-US" dirty="0"/>
            <a:t> lei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11366-CCDC-4697-8B3D-A4C70A53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20</Pages>
  <Words>4885</Words>
  <Characters>28334</Characters>
  <Application>Microsoft Office Word</Application>
  <DocSecurity>0</DocSecurity>
  <Lines>236</Lines>
  <Paragraphs>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Inspectoratul Scolar Judetean Covasna</Company>
  <LinksUpToDate>false</LinksUpToDate>
  <CharactersWithSpaces>33153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Inspector</dc:creator>
  <cp:lastModifiedBy>Carmen</cp:lastModifiedBy>
  <cp:revision>361</cp:revision>
  <cp:lastPrinted>2021-07-23T10:17:00Z</cp:lastPrinted>
  <dcterms:created xsi:type="dcterms:W3CDTF">2021-07-26T06:01:00Z</dcterms:created>
  <dcterms:modified xsi:type="dcterms:W3CDTF">2023-11-24T09:05:00Z</dcterms:modified>
</cp:coreProperties>
</file>