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DE5B" w14:textId="2FE8DEC6" w:rsidR="00053712" w:rsidRPr="00C844F3" w:rsidRDefault="00053712" w:rsidP="00DB1A48">
      <w:pPr>
        <w:spacing w:after="0" w:line="240" w:lineRule="auto"/>
        <w:jc w:val="both"/>
        <w:rPr>
          <w:b/>
          <w:sz w:val="28"/>
          <w:szCs w:val="28"/>
          <w:lang w:val="ro-RO"/>
        </w:rPr>
      </w:pPr>
      <w:r w:rsidRPr="00C844F3">
        <w:rPr>
          <w:b/>
          <w:sz w:val="28"/>
          <w:szCs w:val="28"/>
          <w:lang w:val="ro-RO"/>
        </w:rPr>
        <w:t xml:space="preserve">         ROMÂNIA                 </w:t>
      </w:r>
    </w:p>
    <w:p w14:paraId="62A4F93C" w14:textId="1E3E3292" w:rsidR="00053712" w:rsidRPr="00C844F3" w:rsidRDefault="00053712" w:rsidP="00DB1A48">
      <w:pPr>
        <w:spacing w:after="0" w:line="240" w:lineRule="auto"/>
        <w:ind w:left="-180"/>
        <w:jc w:val="both"/>
        <w:outlineLvl w:val="0"/>
        <w:rPr>
          <w:rFonts w:ascii="Tahoma" w:hAnsi="Tahoma" w:cs="Tahoma"/>
          <w:b/>
          <w:sz w:val="26"/>
          <w:szCs w:val="26"/>
          <w:lang w:val="ro-RO"/>
        </w:rPr>
      </w:pPr>
      <w:r w:rsidRPr="00C844F3">
        <w:rPr>
          <w:b/>
          <w:sz w:val="28"/>
          <w:szCs w:val="28"/>
          <w:lang w:val="ro-RO"/>
        </w:rPr>
        <w:t xml:space="preserve">            </w:t>
      </w:r>
      <w:r w:rsidRPr="00C844F3">
        <w:rPr>
          <w:sz w:val="28"/>
          <w:szCs w:val="28"/>
          <w:lang w:val="ro-RO"/>
        </w:rPr>
        <w:t xml:space="preserve"> </w:t>
      </w:r>
      <w:r w:rsidRPr="00C844F3">
        <w:rPr>
          <w:noProof/>
          <w:lang w:val="ro-RO"/>
        </w:rPr>
        <w:drawing>
          <wp:inline distT="0" distB="0" distL="0" distR="0" wp14:anchorId="7BF8B32E" wp14:editId="3E214AC5">
            <wp:extent cx="619125" cy="8953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r w:rsidRPr="00C844F3">
        <w:rPr>
          <w:rFonts w:ascii="Tahoma" w:hAnsi="Tahoma" w:cs="Tahoma"/>
          <w:lang w:val="ro-RO"/>
        </w:rPr>
        <w:tab/>
      </w:r>
    </w:p>
    <w:p w14:paraId="6DFA6B21" w14:textId="7A9B6105" w:rsidR="00053712" w:rsidRPr="00C844F3" w:rsidRDefault="00053712" w:rsidP="00DB1A48">
      <w:pPr>
        <w:spacing w:after="0" w:line="240" w:lineRule="auto"/>
        <w:ind w:left="-540" w:firstLine="360"/>
        <w:jc w:val="both"/>
        <w:outlineLvl w:val="0"/>
        <w:rPr>
          <w:rFonts w:ascii="Tahoma" w:hAnsi="Tahoma" w:cs="Tahoma"/>
          <w:b/>
          <w:sz w:val="26"/>
          <w:szCs w:val="26"/>
          <w:lang w:val="ro-RO"/>
        </w:rPr>
      </w:pPr>
      <w:r w:rsidRPr="00C844F3">
        <w:rPr>
          <w:rFonts w:ascii="Tahoma" w:hAnsi="Tahoma" w:cs="Tahoma"/>
          <w:b/>
          <w:sz w:val="26"/>
          <w:szCs w:val="26"/>
          <w:lang w:val="ro-RO"/>
        </w:rPr>
        <w:t>COLEGIUL PREFEC</w:t>
      </w:r>
      <w:r w:rsidR="0061473C" w:rsidRPr="00C844F3">
        <w:rPr>
          <w:rFonts w:ascii="Tahoma" w:hAnsi="Tahoma" w:cs="Tahoma"/>
          <w:b/>
          <w:sz w:val="26"/>
          <w:szCs w:val="26"/>
          <w:lang w:val="ro-RO"/>
        </w:rPr>
        <w:t>T</w:t>
      </w:r>
      <w:r w:rsidRPr="00C844F3">
        <w:rPr>
          <w:rFonts w:ascii="Tahoma" w:hAnsi="Tahoma" w:cs="Tahoma"/>
          <w:b/>
          <w:sz w:val="26"/>
          <w:szCs w:val="26"/>
          <w:lang w:val="ro-RO"/>
        </w:rPr>
        <w:t>URAL</w:t>
      </w:r>
    </w:p>
    <w:p w14:paraId="2C8560A0" w14:textId="77777777" w:rsidR="00DA0869" w:rsidRPr="00C844F3" w:rsidRDefault="00DA0869" w:rsidP="00DB1A48">
      <w:pPr>
        <w:spacing w:after="0" w:line="240" w:lineRule="auto"/>
        <w:ind w:left="-540" w:firstLine="360"/>
        <w:jc w:val="both"/>
        <w:outlineLvl w:val="0"/>
        <w:rPr>
          <w:rFonts w:ascii="Times New Roman" w:hAnsi="Times New Roman" w:cs="Times New Roman"/>
          <w:b/>
          <w:sz w:val="26"/>
          <w:szCs w:val="26"/>
          <w:lang w:val="ro-RO"/>
        </w:rPr>
      </w:pPr>
    </w:p>
    <w:p w14:paraId="26FD8335" w14:textId="77777777" w:rsidR="00770A95" w:rsidRPr="00C844F3" w:rsidRDefault="00770A95" w:rsidP="00DB1A48">
      <w:pPr>
        <w:spacing w:after="0" w:line="240" w:lineRule="auto"/>
        <w:ind w:left="-900" w:right="-1080"/>
        <w:jc w:val="center"/>
        <w:rPr>
          <w:rFonts w:ascii="Times New Roman" w:hAnsi="Times New Roman" w:cs="Times New Roman"/>
          <w:b/>
          <w:sz w:val="28"/>
          <w:szCs w:val="28"/>
          <w:lang w:val="ro-RO"/>
        </w:rPr>
      </w:pPr>
    </w:p>
    <w:p w14:paraId="66A8EF1D" w14:textId="77777777" w:rsidR="00B60021" w:rsidRPr="00C844F3" w:rsidRDefault="00B60021" w:rsidP="00B60021">
      <w:pPr>
        <w:spacing w:line="360" w:lineRule="auto"/>
        <w:ind w:left="-900" w:right="-1080"/>
        <w:jc w:val="center"/>
        <w:rPr>
          <w:rFonts w:ascii="Tahoma" w:hAnsi="Tahoma" w:cs="Tahoma"/>
          <w:b/>
          <w:lang w:val="ro-RO"/>
        </w:rPr>
      </w:pPr>
      <w:r w:rsidRPr="00C844F3">
        <w:rPr>
          <w:rFonts w:ascii="Tahoma" w:hAnsi="Tahoma" w:cs="Tahoma"/>
          <w:b/>
          <w:lang w:val="ro-RO"/>
        </w:rPr>
        <w:t>ORDINE DE ZI</w:t>
      </w:r>
    </w:p>
    <w:p w14:paraId="79EA1B66" w14:textId="11F18EE5" w:rsidR="00B60021" w:rsidRPr="00C844F3" w:rsidRDefault="009371A7" w:rsidP="00B60021">
      <w:pPr>
        <w:spacing w:line="360" w:lineRule="auto"/>
        <w:ind w:left="-902" w:right="-1077"/>
        <w:jc w:val="center"/>
        <w:rPr>
          <w:rFonts w:ascii="Tahoma" w:hAnsi="Tahoma" w:cs="Tahoma"/>
          <w:b/>
          <w:lang w:val="ro-RO"/>
        </w:rPr>
      </w:pPr>
      <w:r>
        <w:rPr>
          <w:rFonts w:ascii="Tahoma" w:hAnsi="Tahoma" w:cs="Tahoma"/>
          <w:b/>
          <w:lang w:val="ro-RO"/>
        </w:rPr>
        <w:t>Ș</w:t>
      </w:r>
      <w:r w:rsidR="00B60021" w:rsidRPr="00C844F3">
        <w:rPr>
          <w:rFonts w:ascii="Tahoma" w:hAnsi="Tahoma" w:cs="Tahoma"/>
          <w:b/>
          <w:lang w:val="ro-RO"/>
        </w:rPr>
        <w:t>edin</w:t>
      </w:r>
      <w:r>
        <w:rPr>
          <w:rFonts w:ascii="Tahoma" w:hAnsi="Tahoma" w:cs="Tahoma"/>
          <w:b/>
          <w:lang w:val="ro-RO"/>
        </w:rPr>
        <w:t>ț</w:t>
      </w:r>
      <w:r w:rsidR="00B60021" w:rsidRPr="00C844F3">
        <w:rPr>
          <w:rFonts w:ascii="Tahoma" w:hAnsi="Tahoma" w:cs="Tahoma"/>
          <w:b/>
          <w:lang w:val="ro-RO"/>
        </w:rPr>
        <w:t xml:space="preserve">a Colegiului </w:t>
      </w:r>
      <w:proofErr w:type="spellStart"/>
      <w:r w:rsidR="00B60021" w:rsidRPr="00C844F3">
        <w:rPr>
          <w:rFonts w:ascii="Tahoma" w:hAnsi="Tahoma" w:cs="Tahoma"/>
          <w:b/>
          <w:lang w:val="ro-RO"/>
        </w:rPr>
        <w:t>Prefectural</w:t>
      </w:r>
      <w:proofErr w:type="spellEnd"/>
    </w:p>
    <w:p w14:paraId="252A1F87" w14:textId="0EE4D629" w:rsidR="00B60021" w:rsidRPr="00C844F3" w:rsidRDefault="00B60021" w:rsidP="00B60021">
      <w:pPr>
        <w:spacing w:line="360" w:lineRule="auto"/>
        <w:ind w:left="-902" w:right="-1077"/>
        <w:jc w:val="center"/>
        <w:rPr>
          <w:rFonts w:ascii="Tahoma" w:hAnsi="Tahoma" w:cs="Tahoma"/>
          <w:b/>
          <w:vertAlign w:val="superscript"/>
          <w:lang w:val="ro-RO"/>
        </w:rPr>
      </w:pPr>
      <w:r w:rsidRPr="00C844F3">
        <w:rPr>
          <w:rFonts w:ascii="Tahoma" w:hAnsi="Tahoma" w:cs="Tahoma"/>
          <w:b/>
          <w:lang w:val="ro-RO"/>
        </w:rPr>
        <w:t xml:space="preserve">din data de </w:t>
      </w:r>
      <w:r w:rsidR="00D7254C">
        <w:rPr>
          <w:rFonts w:ascii="Tahoma" w:hAnsi="Tahoma" w:cs="Tahoma"/>
          <w:b/>
          <w:lang w:val="ro-RO"/>
        </w:rPr>
        <w:t>30</w:t>
      </w:r>
      <w:r w:rsidRPr="00C844F3">
        <w:rPr>
          <w:rFonts w:ascii="Tahoma" w:hAnsi="Tahoma" w:cs="Tahoma"/>
          <w:b/>
          <w:lang w:val="ro-RO"/>
        </w:rPr>
        <w:t xml:space="preserve"> </w:t>
      </w:r>
      <w:r w:rsidR="00D7254C">
        <w:rPr>
          <w:rFonts w:ascii="Tahoma" w:hAnsi="Tahoma" w:cs="Tahoma"/>
          <w:b/>
          <w:lang w:val="ro-RO"/>
        </w:rPr>
        <w:t>MAI</w:t>
      </w:r>
      <w:r w:rsidRPr="00C844F3">
        <w:rPr>
          <w:rFonts w:ascii="Tahoma" w:hAnsi="Tahoma" w:cs="Tahoma"/>
          <w:b/>
          <w:lang w:val="ro-RO"/>
        </w:rPr>
        <w:t xml:space="preserve"> 2023, ora 10</w:t>
      </w:r>
      <w:r w:rsidRPr="00C844F3">
        <w:rPr>
          <w:rFonts w:ascii="Tahoma" w:hAnsi="Tahoma" w:cs="Tahoma"/>
          <w:b/>
          <w:vertAlign w:val="superscript"/>
          <w:lang w:val="ro-RO"/>
        </w:rPr>
        <w:t>00</w:t>
      </w:r>
    </w:p>
    <w:p w14:paraId="43B67217" w14:textId="77777777" w:rsidR="00B60021" w:rsidRPr="00E10DDD" w:rsidRDefault="00B60021" w:rsidP="00B60021">
      <w:pPr>
        <w:spacing w:line="360" w:lineRule="auto"/>
        <w:ind w:firstLine="567"/>
        <w:jc w:val="both"/>
        <w:rPr>
          <w:rFonts w:ascii="Tahoma" w:hAnsi="Tahoma" w:cs="Tahoma"/>
          <w:bCs/>
          <w:sz w:val="26"/>
          <w:szCs w:val="26"/>
          <w:lang w:val="ro-RO"/>
        </w:rPr>
      </w:pPr>
    </w:p>
    <w:p w14:paraId="4943A88F" w14:textId="270A7612" w:rsidR="00B60021" w:rsidRPr="00E10DDD" w:rsidRDefault="00B60021" w:rsidP="00E10DDD">
      <w:pPr>
        <w:spacing w:after="0" w:line="360" w:lineRule="auto"/>
        <w:ind w:firstLine="567"/>
        <w:jc w:val="both"/>
        <w:rPr>
          <w:rFonts w:ascii="Tahoma" w:hAnsi="Tahoma" w:cs="Tahoma"/>
          <w:sz w:val="26"/>
          <w:szCs w:val="26"/>
          <w:lang w:val="ro-RO"/>
        </w:rPr>
      </w:pPr>
      <w:r w:rsidRPr="00E10DDD">
        <w:rPr>
          <w:rFonts w:ascii="Tahoma" w:hAnsi="Tahoma" w:cs="Tahoma"/>
          <w:bCs/>
          <w:sz w:val="26"/>
          <w:szCs w:val="26"/>
          <w:lang w:val="ro-RO"/>
        </w:rPr>
        <w:t xml:space="preserve">1.  </w:t>
      </w:r>
      <w:r w:rsidR="00D7254C" w:rsidRPr="00E10DDD">
        <w:rPr>
          <w:rFonts w:ascii="Tahoma" w:hAnsi="Tahoma" w:cs="Tahoma"/>
          <w:bCs/>
          <w:sz w:val="26"/>
          <w:szCs w:val="26"/>
          <w:lang w:val="ro-RO"/>
        </w:rPr>
        <w:t>Informare privind solicitările de autorizare/avizare realizate la nivelul Inspectoratului pentru Situa</w:t>
      </w:r>
      <w:r w:rsidR="009371A7" w:rsidRPr="00E10DDD">
        <w:rPr>
          <w:rFonts w:ascii="Tahoma" w:hAnsi="Tahoma" w:cs="Tahoma"/>
          <w:bCs/>
          <w:sz w:val="26"/>
          <w:szCs w:val="26"/>
          <w:lang w:val="ro-RO"/>
        </w:rPr>
        <w:t>ț</w:t>
      </w:r>
      <w:r w:rsidR="00D7254C" w:rsidRPr="00E10DDD">
        <w:rPr>
          <w:rFonts w:ascii="Tahoma" w:hAnsi="Tahoma" w:cs="Tahoma"/>
          <w:bCs/>
          <w:sz w:val="26"/>
          <w:szCs w:val="26"/>
          <w:lang w:val="ro-RO"/>
        </w:rPr>
        <w:t>ii de Urgen</w:t>
      </w:r>
      <w:r w:rsidR="009371A7" w:rsidRPr="00E10DDD">
        <w:rPr>
          <w:rFonts w:ascii="Tahoma" w:hAnsi="Tahoma" w:cs="Tahoma"/>
          <w:bCs/>
          <w:sz w:val="26"/>
          <w:szCs w:val="26"/>
          <w:lang w:val="ro-RO"/>
        </w:rPr>
        <w:t>ț</w:t>
      </w:r>
      <w:r w:rsidR="00D7254C" w:rsidRPr="00E10DDD">
        <w:rPr>
          <w:rFonts w:ascii="Tahoma" w:hAnsi="Tahoma" w:cs="Tahoma"/>
          <w:bCs/>
          <w:sz w:val="26"/>
          <w:szCs w:val="26"/>
          <w:lang w:val="ro-RO"/>
        </w:rPr>
        <w:t>ă ”Mihai Viteazul” al Jude</w:t>
      </w:r>
      <w:r w:rsidR="009371A7" w:rsidRPr="00E10DDD">
        <w:rPr>
          <w:rFonts w:ascii="Tahoma" w:hAnsi="Tahoma" w:cs="Tahoma"/>
          <w:bCs/>
          <w:sz w:val="26"/>
          <w:szCs w:val="26"/>
          <w:lang w:val="ro-RO"/>
        </w:rPr>
        <w:t>ț</w:t>
      </w:r>
      <w:r w:rsidR="00D7254C" w:rsidRPr="00E10DDD">
        <w:rPr>
          <w:rFonts w:ascii="Tahoma" w:hAnsi="Tahoma" w:cs="Tahoma"/>
          <w:bCs/>
          <w:sz w:val="26"/>
          <w:szCs w:val="26"/>
          <w:lang w:val="ro-RO"/>
        </w:rPr>
        <w:t>ului Covasna</w:t>
      </w:r>
    </w:p>
    <w:p w14:paraId="43A64560" w14:textId="77777777" w:rsidR="00B60021" w:rsidRPr="00E10DDD" w:rsidRDefault="00B60021" w:rsidP="00E10DDD">
      <w:pPr>
        <w:spacing w:after="0" w:line="360" w:lineRule="auto"/>
        <w:ind w:right="-108" w:firstLine="567"/>
        <w:jc w:val="both"/>
        <w:rPr>
          <w:rFonts w:ascii="Tahoma" w:hAnsi="Tahoma" w:cs="Tahoma"/>
          <w:b/>
          <w:spacing w:val="12"/>
          <w:sz w:val="26"/>
          <w:szCs w:val="26"/>
          <w:lang w:val="ro-RO"/>
        </w:rPr>
      </w:pPr>
    </w:p>
    <w:p w14:paraId="5CC03C08" w14:textId="69531E05" w:rsidR="00B60021" w:rsidRPr="00E10DDD" w:rsidRDefault="00B60021" w:rsidP="00E10DDD">
      <w:pPr>
        <w:pStyle w:val="Corptext30"/>
        <w:shd w:val="clear" w:color="auto" w:fill="auto"/>
        <w:spacing w:line="360" w:lineRule="auto"/>
        <w:ind w:firstLine="567"/>
        <w:jc w:val="both"/>
        <w:rPr>
          <w:color w:val="000000"/>
          <w:sz w:val="26"/>
          <w:szCs w:val="26"/>
        </w:rPr>
      </w:pPr>
      <w:r w:rsidRPr="00E10DDD">
        <w:rPr>
          <w:rFonts w:ascii="Tahoma" w:hAnsi="Tahoma" w:cs="Tahoma"/>
          <w:b/>
          <w:spacing w:val="12"/>
          <w:sz w:val="26"/>
          <w:szCs w:val="26"/>
          <w:lang w:val="ro-RO"/>
        </w:rPr>
        <w:t>Prezintă</w:t>
      </w:r>
      <w:r w:rsidR="007B1169" w:rsidRPr="00E10DDD">
        <w:rPr>
          <w:rFonts w:ascii="Tahoma" w:hAnsi="Tahoma" w:cs="Tahoma"/>
          <w:b/>
          <w:spacing w:val="12"/>
          <w:sz w:val="26"/>
          <w:szCs w:val="26"/>
          <w:lang w:val="ro-RO"/>
        </w:rPr>
        <w:t>:</w:t>
      </w:r>
      <w:r w:rsidRPr="00E10DDD">
        <w:rPr>
          <w:rFonts w:ascii="Tahoma" w:hAnsi="Tahoma" w:cs="Tahoma"/>
          <w:b/>
          <w:spacing w:val="12"/>
          <w:sz w:val="26"/>
          <w:szCs w:val="26"/>
          <w:lang w:val="ro-RO"/>
        </w:rPr>
        <w:t xml:space="preserve"> - </w:t>
      </w:r>
      <w:r w:rsidR="00E10DDD">
        <w:rPr>
          <w:rFonts w:ascii="Tahoma" w:hAnsi="Tahoma" w:cs="Tahoma"/>
          <w:b/>
          <w:spacing w:val="12"/>
          <w:sz w:val="26"/>
          <w:szCs w:val="26"/>
          <w:lang w:val="ro-RO"/>
        </w:rPr>
        <w:t>L</w:t>
      </w:r>
      <w:r w:rsidR="00E10DDD" w:rsidRPr="00E10DDD">
        <w:rPr>
          <w:rFonts w:ascii="Tahoma" w:hAnsi="Tahoma" w:cs="Tahoma"/>
          <w:b/>
          <w:sz w:val="26"/>
          <w:szCs w:val="26"/>
          <w:lang w:val="ro-RO"/>
        </w:rPr>
        <w:t xml:space="preserve">t. col. </w:t>
      </w:r>
      <w:proofErr w:type="spellStart"/>
      <w:r w:rsidR="00E10DDD" w:rsidRPr="00E10DDD">
        <w:rPr>
          <w:rFonts w:ascii="Tahoma" w:hAnsi="Tahoma" w:cs="Tahoma"/>
          <w:b/>
          <w:sz w:val="26"/>
          <w:szCs w:val="26"/>
          <w:lang w:val="ro-RO"/>
        </w:rPr>
        <w:t>Simtea</w:t>
      </w:r>
      <w:proofErr w:type="spellEnd"/>
      <w:r w:rsidR="00E10DDD" w:rsidRPr="00E10DDD">
        <w:rPr>
          <w:rFonts w:ascii="Tahoma" w:hAnsi="Tahoma" w:cs="Tahoma"/>
          <w:b/>
          <w:sz w:val="26"/>
          <w:szCs w:val="26"/>
          <w:lang w:val="ro-RO"/>
        </w:rPr>
        <w:t xml:space="preserve"> Adrian</w:t>
      </w:r>
      <w:r w:rsidR="00E10DDD" w:rsidRPr="00E10DDD">
        <w:rPr>
          <w:b/>
          <w:color w:val="000000"/>
          <w:sz w:val="26"/>
          <w:szCs w:val="26"/>
          <w:lang w:val="ro-RO"/>
        </w:rPr>
        <w:t xml:space="preserve"> </w:t>
      </w:r>
      <w:r w:rsidR="00E10DDD">
        <w:rPr>
          <w:b/>
          <w:color w:val="000000"/>
          <w:sz w:val="26"/>
          <w:szCs w:val="26"/>
          <w:lang w:val="ro-RO"/>
        </w:rPr>
        <w:t xml:space="preserve">- </w:t>
      </w:r>
      <w:r w:rsidR="00E10DDD" w:rsidRPr="00E10DDD">
        <w:rPr>
          <w:rFonts w:ascii="Tahoma" w:hAnsi="Tahoma" w:cs="Tahoma"/>
          <w:b/>
          <w:sz w:val="26"/>
          <w:szCs w:val="26"/>
          <w:lang w:val="ro-RO"/>
        </w:rPr>
        <w:t>Inspector Șef</w:t>
      </w:r>
      <w:r w:rsidR="00E10DDD">
        <w:rPr>
          <w:rFonts w:ascii="Tahoma" w:hAnsi="Tahoma" w:cs="Tahoma"/>
          <w:b/>
          <w:sz w:val="26"/>
          <w:szCs w:val="26"/>
          <w:lang w:val="ro-RO"/>
        </w:rPr>
        <w:t xml:space="preserve"> </w:t>
      </w:r>
      <w:r w:rsidR="00D7254C" w:rsidRPr="00E10DDD">
        <w:rPr>
          <w:rFonts w:ascii="Tahoma" w:hAnsi="Tahoma" w:cs="Tahoma"/>
          <w:b/>
          <w:sz w:val="26"/>
          <w:szCs w:val="26"/>
          <w:lang w:val="ro-RO"/>
        </w:rPr>
        <w:t>Inspectoratul pentru Situa</w:t>
      </w:r>
      <w:r w:rsidR="009371A7" w:rsidRPr="00E10DDD">
        <w:rPr>
          <w:rFonts w:ascii="Tahoma" w:hAnsi="Tahoma" w:cs="Tahoma"/>
          <w:b/>
          <w:sz w:val="26"/>
          <w:szCs w:val="26"/>
          <w:lang w:val="ro-RO"/>
        </w:rPr>
        <w:t>ț</w:t>
      </w:r>
      <w:r w:rsidR="00D7254C" w:rsidRPr="00E10DDD">
        <w:rPr>
          <w:rFonts w:ascii="Tahoma" w:hAnsi="Tahoma" w:cs="Tahoma"/>
          <w:b/>
          <w:sz w:val="26"/>
          <w:szCs w:val="26"/>
          <w:lang w:val="ro-RO"/>
        </w:rPr>
        <w:t>ii de Urgen</w:t>
      </w:r>
      <w:r w:rsidR="009371A7" w:rsidRPr="00E10DDD">
        <w:rPr>
          <w:rFonts w:ascii="Tahoma" w:hAnsi="Tahoma" w:cs="Tahoma"/>
          <w:b/>
          <w:sz w:val="26"/>
          <w:szCs w:val="26"/>
          <w:lang w:val="ro-RO"/>
        </w:rPr>
        <w:t>ț</w:t>
      </w:r>
      <w:r w:rsidR="00D7254C" w:rsidRPr="00E10DDD">
        <w:rPr>
          <w:rFonts w:ascii="Tahoma" w:hAnsi="Tahoma" w:cs="Tahoma"/>
          <w:b/>
          <w:sz w:val="26"/>
          <w:szCs w:val="26"/>
          <w:lang w:val="ro-RO"/>
        </w:rPr>
        <w:t>ă ”Mihai Viteazul” al Jude</w:t>
      </w:r>
      <w:r w:rsidR="009371A7" w:rsidRPr="00E10DDD">
        <w:rPr>
          <w:rFonts w:ascii="Tahoma" w:hAnsi="Tahoma" w:cs="Tahoma"/>
          <w:b/>
          <w:sz w:val="26"/>
          <w:szCs w:val="26"/>
          <w:lang w:val="ro-RO"/>
        </w:rPr>
        <w:t>ț</w:t>
      </w:r>
      <w:r w:rsidR="00D7254C" w:rsidRPr="00E10DDD">
        <w:rPr>
          <w:rFonts w:ascii="Tahoma" w:hAnsi="Tahoma" w:cs="Tahoma"/>
          <w:b/>
          <w:sz w:val="26"/>
          <w:szCs w:val="26"/>
          <w:lang w:val="ro-RO"/>
        </w:rPr>
        <w:t>ului Covasna</w:t>
      </w:r>
    </w:p>
    <w:p w14:paraId="55CBD5AC" w14:textId="77777777" w:rsidR="00B60021" w:rsidRPr="00E10DDD" w:rsidRDefault="00B60021" w:rsidP="00E10DDD">
      <w:pPr>
        <w:spacing w:after="0" w:line="360" w:lineRule="auto"/>
        <w:ind w:firstLine="567"/>
        <w:jc w:val="both"/>
        <w:rPr>
          <w:rFonts w:ascii="Tahoma" w:hAnsi="Tahoma" w:cs="Tahoma"/>
          <w:bCs/>
          <w:color w:val="FF0000"/>
          <w:sz w:val="26"/>
          <w:szCs w:val="26"/>
          <w:lang w:val="ro-RO"/>
        </w:rPr>
      </w:pPr>
    </w:p>
    <w:p w14:paraId="7A20C851" w14:textId="77777777" w:rsidR="00B60021" w:rsidRPr="00E10DDD" w:rsidRDefault="00B60021" w:rsidP="00E10DDD">
      <w:pPr>
        <w:spacing w:after="0" w:line="360" w:lineRule="auto"/>
        <w:jc w:val="both"/>
        <w:rPr>
          <w:rFonts w:ascii="Tahoma" w:hAnsi="Tahoma" w:cs="Tahoma"/>
          <w:sz w:val="26"/>
          <w:szCs w:val="26"/>
          <w:lang w:val="ro-RO"/>
        </w:rPr>
      </w:pPr>
    </w:p>
    <w:p w14:paraId="56B1D704" w14:textId="518A1A0B" w:rsidR="00B60021" w:rsidRPr="00E10DDD" w:rsidRDefault="00B60021" w:rsidP="00E10DDD">
      <w:pPr>
        <w:spacing w:after="0" w:line="360" w:lineRule="auto"/>
        <w:ind w:firstLine="567"/>
        <w:jc w:val="both"/>
        <w:rPr>
          <w:rFonts w:ascii="Tahoma" w:hAnsi="Tahoma" w:cs="Tahoma"/>
          <w:bCs/>
          <w:sz w:val="26"/>
          <w:szCs w:val="26"/>
          <w:lang w:val="ro-RO"/>
        </w:rPr>
      </w:pPr>
      <w:r w:rsidRPr="00E10DDD">
        <w:rPr>
          <w:rFonts w:ascii="Tahoma" w:hAnsi="Tahoma" w:cs="Tahoma"/>
          <w:sz w:val="26"/>
          <w:szCs w:val="26"/>
          <w:lang w:val="ro-RO"/>
        </w:rPr>
        <w:t>2</w:t>
      </w:r>
      <w:r w:rsidRPr="00E10DDD">
        <w:rPr>
          <w:rFonts w:ascii="Tahoma" w:hAnsi="Tahoma" w:cs="Tahoma"/>
          <w:bCs/>
          <w:sz w:val="26"/>
          <w:szCs w:val="26"/>
          <w:lang w:val="ro-RO"/>
        </w:rPr>
        <w:t xml:space="preserve">. </w:t>
      </w:r>
      <w:r w:rsidR="00D7254C" w:rsidRPr="00E10DDD">
        <w:rPr>
          <w:rFonts w:ascii="Tahoma" w:hAnsi="Tahoma" w:cs="Tahoma"/>
          <w:bCs/>
          <w:sz w:val="26"/>
          <w:szCs w:val="26"/>
          <w:lang w:val="ro-RO"/>
        </w:rPr>
        <w:t>A</w:t>
      </w:r>
      <w:r w:rsidR="000E4C1B" w:rsidRPr="00E10DDD">
        <w:rPr>
          <w:rFonts w:ascii="Tahoma" w:hAnsi="Tahoma" w:cs="Tahoma"/>
          <w:bCs/>
          <w:sz w:val="26"/>
          <w:szCs w:val="26"/>
          <w:lang w:val="ro-RO"/>
        </w:rPr>
        <w:t>ctivitatea Inspectoratului Teritorial de Muncă – Compartimentul Rela</w:t>
      </w:r>
      <w:r w:rsidR="009371A7" w:rsidRPr="00E10DDD">
        <w:rPr>
          <w:rFonts w:ascii="Tahoma" w:hAnsi="Tahoma" w:cs="Tahoma"/>
          <w:bCs/>
          <w:sz w:val="26"/>
          <w:szCs w:val="26"/>
          <w:lang w:val="ro-RO"/>
        </w:rPr>
        <w:t>ț</w:t>
      </w:r>
      <w:r w:rsidR="000E4C1B" w:rsidRPr="00E10DDD">
        <w:rPr>
          <w:rFonts w:ascii="Tahoma" w:hAnsi="Tahoma" w:cs="Tahoma"/>
          <w:bCs/>
          <w:sz w:val="26"/>
          <w:szCs w:val="26"/>
          <w:lang w:val="ro-RO"/>
        </w:rPr>
        <w:t>ii de Muncă în anul 2022</w:t>
      </w:r>
    </w:p>
    <w:p w14:paraId="36B40A89" w14:textId="5B22708B" w:rsidR="00B60021" w:rsidRPr="00E10DDD" w:rsidRDefault="00B60021" w:rsidP="00E10DDD">
      <w:pPr>
        <w:spacing w:after="0" w:line="360" w:lineRule="auto"/>
        <w:ind w:firstLine="567"/>
        <w:jc w:val="both"/>
        <w:rPr>
          <w:rFonts w:ascii="Tahoma" w:hAnsi="Tahoma" w:cs="Tahoma"/>
          <w:b/>
          <w:spacing w:val="12"/>
          <w:sz w:val="26"/>
          <w:szCs w:val="26"/>
          <w:lang w:val="ro-RO"/>
        </w:rPr>
      </w:pPr>
      <w:r w:rsidRPr="00E10DDD">
        <w:rPr>
          <w:rFonts w:ascii="Tahoma" w:hAnsi="Tahoma" w:cs="Tahoma"/>
          <w:b/>
          <w:spacing w:val="12"/>
          <w:sz w:val="26"/>
          <w:szCs w:val="26"/>
          <w:lang w:val="ro-RO"/>
        </w:rPr>
        <w:t xml:space="preserve">Prezintă: </w:t>
      </w:r>
      <w:r w:rsidR="007B1169" w:rsidRPr="00E10DDD">
        <w:rPr>
          <w:rFonts w:ascii="Tahoma" w:hAnsi="Tahoma" w:cs="Tahoma"/>
          <w:b/>
          <w:spacing w:val="12"/>
          <w:sz w:val="26"/>
          <w:szCs w:val="26"/>
          <w:lang w:val="ro-RO"/>
        </w:rPr>
        <w:t>D</w:t>
      </w:r>
      <w:r w:rsidRPr="00E10DDD">
        <w:rPr>
          <w:rFonts w:ascii="Tahoma" w:hAnsi="Tahoma" w:cs="Tahoma"/>
          <w:b/>
          <w:spacing w:val="12"/>
          <w:sz w:val="26"/>
          <w:szCs w:val="26"/>
          <w:lang w:val="ro-RO"/>
        </w:rPr>
        <w:t xml:space="preserve">l. </w:t>
      </w:r>
      <w:r w:rsidR="007B1169" w:rsidRPr="00E10DDD">
        <w:rPr>
          <w:rFonts w:ascii="Tahoma" w:hAnsi="Tahoma" w:cs="Tahoma"/>
          <w:b/>
          <w:spacing w:val="12"/>
          <w:sz w:val="26"/>
          <w:szCs w:val="26"/>
          <w:lang w:val="ro-RO"/>
        </w:rPr>
        <w:t xml:space="preserve">Ördög Lajos </w:t>
      </w:r>
      <w:r w:rsidR="00A23DAF">
        <w:rPr>
          <w:rFonts w:ascii="Tahoma" w:hAnsi="Tahoma" w:cs="Tahoma"/>
          <w:b/>
          <w:spacing w:val="12"/>
          <w:sz w:val="26"/>
          <w:szCs w:val="26"/>
          <w:lang w:val="ro-RO"/>
        </w:rPr>
        <w:t xml:space="preserve">– </w:t>
      </w:r>
      <w:r w:rsidR="007B1169" w:rsidRPr="00E10DDD">
        <w:rPr>
          <w:rFonts w:ascii="Tahoma" w:hAnsi="Tahoma" w:cs="Tahoma"/>
          <w:b/>
          <w:spacing w:val="12"/>
          <w:sz w:val="26"/>
          <w:szCs w:val="26"/>
          <w:lang w:val="ro-RO"/>
        </w:rPr>
        <w:t xml:space="preserve">Inspector </w:t>
      </w:r>
      <w:r w:rsidR="009371A7" w:rsidRPr="00E10DDD">
        <w:rPr>
          <w:rFonts w:ascii="Tahoma" w:hAnsi="Tahoma" w:cs="Tahoma"/>
          <w:b/>
          <w:spacing w:val="12"/>
          <w:sz w:val="26"/>
          <w:szCs w:val="26"/>
          <w:lang w:val="ro-RO"/>
        </w:rPr>
        <w:t>ș</w:t>
      </w:r>
      <w:r w:rsidR="007B1169" w:rsidRPr="00E10DDD">
        <w:rPr>
          <w:rFonts w:ascii="Tahoma" w:hAnsi="Tahoma" w:cs="Tahoma"/>
          <w:b/>
          <w:spacing w:val="12"/>
          <w:sz w:val="26"/>
          <w:szCs w:val="26"/>
          <w:lang w:val="ro-RO"/>
        </w:rPr>
        <w:t xml:space="preserve">ef </w:t>
      </w:r>
      <w:r w:rsidR="00D7254C" w:rsidRPr="00E10DDD">
        <w:rPr>
          <w:rFonts w:ascii="Tahoma" w:hAnsi="Tahoma" w:cs="Tahoma"/>
          <w:b/>
          <w:spacing w:val="12"/>
          <w:sz w:val="26"/>
          <w:szCs w:val="26"/>
          <w:lang w:val="ro-RO"/>
        </w:rPr>
        <w:t>Inspectoratul Teritorial de Muncă Covasna</w:t>
      </w:r>
    </w:p>
    <w:p w14:paraId="3FDB442C" w14:textId="77777777" w:rsidR="00B60021" w:rsidRDefault="00B60021" w:rsidP="00E10DDD">
      <w:pPr>
        <w:spacing w:after="0" w:line="360" w:lineRule="auto"/>
        <w:jc w:val="both"/>
        <w:rPr>
          <w:rFonts w:ascii="Tahoma" w:hAnsi="Tahoma" w:cs="Tahoma"/>
          <w:bCs/>
          <w:sz w:val="26"/>
          <w:szCs w:val="26"/>
          <w:lang w:val="ro-RO"/>
        </w:rPr>
      </w:pPr>
    </w:p>
    <w:p w14:paraId="69711E84" w14:textId="77777777" w:rsidR="00E10DDD" w:rsidRPr="00E10DDD" w:rsidRDefault="00E10DDD" w:rsidP="00E10DDD">
      <w:pPr>
        <w:spacing w:after="0" w:line="360" w:lineRule="auto"/>
        <w:jc w:val="both"/>
        <w:rPr>
          <w:rFonts w:ascii="Tahoma" w:hAnsi="Tahoma" w:cs="Tahoma"/>
          <w:bCs/>
          <w:sz w:val="26"/>
          <w:szCs w:val="26"/>
          <w:lang w:val="ro-RO"/>
        </w:rPr>
      </w:pPr>
    </w:p>
    <w:p w14:paraId="59D319FC" w14:textId="1C833341" w:rsidR="00B60021" w:rsidRPr="00E10DDD" w:rsidRDefault="00F63337" w:rsidP="00E10DDD">
      <w:pPr>
        <w:spacing w:after="0" w:line="360" w:lineRule="auto"/>
        <w:ind w:firstLine="567"/>
        <w:jc w:val="both"/>
        <w:rPr>
          <w:rFonts w:ascii="Tahoma" w:hAnsi="Tahoma" w:cs="Tahoma"/>
          <w:bCs/>
          <w:sz w:val="26"/>
          <w:szCs w:val="26"/>
          <w:lang w:val="ro-RO"/>
        </w:rPr>
      </w:pPr>
      <w:r w:rsidRPr="00E10DDD">
        <w:rPr>
          <w:rFonts w:ascii="Tahoma" w:hAnsi="Tahoma" w:cs="Tahoma"/>
          <w:bCs/>
          <w:sz w:val="26"/>
          <w:szCs w:val="26"/>
          <w:lang w:val="ro-RO"/>
        </w:rPr>
        <w:t xml:space="preserve">3. </w:t>
      </w:r>
      <w:r w:rsidR="00D7254C" w:rsidRPr="00E10DDD">
        <w:rPr>
          <w:rFonts w:ascii="Tahoma" w:hAnsi="Tahoma" w:cs="Tahoma"/>
          <w:bCs/>
          <w:sz w:val="26"/>
          <w:szCs w:val="26"/>
          <w:lang w:val="ro-RO"/>
        </w:rPr>
        <w:t>Raport cu privire la activitatea desfă</w:t>
      </w:r>
      <w:r w:rsidR="009371A7" w:rsidRPr="00E10DDD">
        <w:rPr>
          <w:rFonts w:ascii="Tahoma" w:hAnsi="Tahoma" w:cs="Tahoma"/>
          <w:bCs/>
          <w:sz w:val="26"/>
          <w:szCs w:val="26"/>
          <w:lang w:val="ro-RO"/>
        </w:rPr>
        <w:t>ș</w:t>
      </w:r>
      <w:r w:rsidR="00D7254C" w:rsidRPr="00E10DDD">
        <w:rPr>
          <w:rFonts w:ascii="Tahoma" w:hAnsi="Tahoma" w:cs="Tahoma"/>
          <w:bCs/>
          <w:sz w:val="26"/>
          <w:szCs w:val="26"/>
          <w:lang w:val="ro-RO"/>
        </w:rPr>
        <w:t>urată de Direc</w:t>
      </w:r>
      <w:r w:rsidR="009371A7" w:rsidRPr="00E10DDD">
        <w:rPr>
          <w:rFonts w:ascii="Tahoma" w:hAnsi="Tahoma" w:cs="Tahoma"/>
          <w:bCs/>
          <w:sz w:val="26"/>
          <w:szCs w:val="26"/>
          <w:lang w:val="ro-RO"/>
        </w:rPr>
        <w:t>ț</w:t>
      </w:r>
      <w:r w:rsidR="00D7254C" w:rsidRPr="00E10DDD">
        <w:rPr>
          <w:rFonts w:ascii="Tahoma" w:hAnsi="Tahoma" w:cs="Tahoma"/>
          <w:bCs/>
          <w:sz w:val="26"/>
          <w:szCs w:val="26"/>
          <w:lang w:val="ro-RO"/>
        </w:rPr>
        <w:t>ia Jude</w:t>
      </w:r>
      <w:r w:rsidR="009371A7" w:rsidRPr="00E10DDD">
        <w:rPr>
          <w:rFonts w:ascii="Tahoma" w:hAnsi="Tahoma" w:cs="Tahoma"/>
          <w:bCs/>
          <w:sz w:val="26"/>
          <w:szCs w:val="26"/>
          <w:lang w:val="ro-RO"/>
        </w:rPr>
        <w:t>ț</w:t>
      </w:r>
      <w:r w:rsidR="00D7254C" w:rsidRPr="00E10DDD">
        <w:rPr>
          <w:rFonts w:ascii="Tahoma" w:hAnsi="Tahoma" w:cs="Tahoma"/>
          <w:bCs/>
          <w:sz w:val="26"/>
          <w:szCs w:val="26"/>
          <w:lang w:val="ro-RO"/>
        </w:rPr>
        <w:t xml:space="preserve">eană pentru Sport </w:t>
      </w:r>
      <w:r w:rsidR="009371A7" w:rsidRPr="00E10DDD">
        <w:rPr>
          <w:rFonts w:ascii="Tahoma" w:hAnsi="Tahoma" w:cs="Tahoma"/>
          <w:bCs/>
          <w:sz w:val="26"/>
          <w:szCs w:val="26"/>
          <w:lang w:val="ro-RO"/>
        </w:rPr>
        <w:t>ș</w:t>
      </w:r>
      <w:r w:rsidR="00D7254C" w:rsidRPr="00E10DDD">
        <w:rPr>
          <w:rFonts w:ascii="Tahoma" w:hAnsi="Tahoma" w:cs="Tahoma"/>
          <w:bCs/>
          <w:sz w:val="26"/>
          <w:szCs w:val="26"/>
          <w:lang w:val="ro-RO"/>
        </w:rPr>
        <w:t>i Tineret Covasna pentru anul 2022</w:t>
      </w:r>
    </w:p>
    <w:p w14:paraId="6EA4CF3F" w14:textId="77777777" w:rsidR="007B1169" w:rsidRPr="00E10DDD" w:rsidRDefault="007B1169" w:rsidP="00E10DDD">
      <w:pPr>
        <w:spacing w:after="0" w:line="360" w:lineRule="auto"/>
        <w:jc w:val="both"/>
        <w:rPr>
          <w:rFonts w:ascii="Tahoma" w:hAnsi="Tahoma" w:cs="Tahoma"/>
          <w:b/>
          <w:spacing w:val="12"/>
          <w:sz w:val="26"/>
          <w:szCs w:val="26"/>
          <w:lang w:val="ro-RO"/>
        </w:rPr>
      </w:pPr>
    </w:p>
    <w:p w14:paraId="4452B7E3" w14:textId="6D09DF2E" w:rsidR="00392B84" w:rsidRPr="00E10DDD" w:rsidRDefault="00D7254C" w:rsidP="00E10DDD">
      <w:pPr>
        <w:spacing w:after="0" w:line="360" w:lineRule="auto"/>
        <w:ind w:firstLine="567"/>
        <w:jc w:val="both"/>
        <w:rPr>
          <w:rFonts w:ascii="Tahoma" w:hAnsi="Tahoma" w:cs="Tahoma"/>
          <w:b/>
          <w:spacing w:val="12"/>
          <w:sz w:val="26"/>
          <w:szCs w:val="26"/>
          <w:lang w:val="ro-RO"/>
        </w:rPr>
      </w:pPr>
      <w:r w:rsidRPr="00E10DDD">
        <w:rPr>
          <w:rFonts w:ascii="Tahoma" w:hAnsi="Tahoma" w:cs="Tahoma"/>
          <w:b/>
          <w:spacing w:val="12"/>
          <w:sz w:val="26"/>
          <w:szCs w:val="26"/>
          <w:lang w:val="ro-RO"/>
        </w:rPr>
        <w:t>Prezintă:</w:t>
      </w:r>
      <w:r w:rsidR="007B1169" w:rsidRPr="00E10DDD">
        <w:rPr>
          <w:rFonts w:ascii="Tahoma" w:hAnsi="Tahoma" w:cs="Tahoma"/>
          <w:b/>
          <w:spacing w:val="12"/>
          <w:sz w:val="26"/>
          <w:szCs w:val="26"/>
          <w:lang w:val="ro-RO"/>
        </w:rPr>
        <w:t xml:space="preserve"> D</w:t>
      </w:r>
      <w:r w:rsidRPr="00E10DDD">
        <w:rPr>
          <w:rFonts w:ascii="Tahoma" w:hAnsi="Tahoma" w:cs="Tahoma"/>
          <w:b/>
          <w:spacing w:val="12"/>
          <w:sz w:val="26"/>
          <w:szCs w:val="26"/>
          <w:lang w:val="ro-RO"/>
        </w:rPr>
        <w:t xml:space="preserve">na. </w:t>
      </w:r>
      <w:proofErr w:type="spellStart"/>
      <w:r w:rsidRPr="00E10DDD">
        <w:rPr>
          <w:rFonts w:ascii="Tahoma" w:hAnsi="Tahoma" w:cs="Tahoma"/>
          <w:b/>
          <w:spacing w:val="12"/>
          <w:sz w:val="26"/>
          <w:szCs w:val="26"/>
          <w:lang w:val="ro-RO"/>
        </w:rPr>
        <w:t>Gyero</w:t>
      </w:r>
      <w:proofErr w:type="spellEnd"/>
      <w:r w:rsidRPr="00E10DDD">
        <w:rPr>
          <w:rFonts w:ascii="Tahoma" w:hAnsi="Tahoma" w:cs="Tahoma"/>
          <w:b/>
          <w:spacing w:val="12"/>
          <w:sz w:val="26"/>
          <w:szCs w:val="26"/>
          <w:lang w:val="ro-RO"/>
        </w:rPr>
        <w:t xml:space="preserve"> </w:t>
      </w:r>
      <w:proofErr w:type="spellStart"/>
      <w:r w:rsidRPr="00E10DDD">
        <w:rPr>
          <w:rFonts w:ascii="Tahoma" w:hAnsi="Tahoma" w:cs="Tahoma"/>
          <w:b/>
          <w:spacing w:val="12"/>
          <w:sz w:val="26"/>
          <w:szCs w:val="26"/>
          <w:lang w:val="ro-RO"/>
        </w:rPr>
        <w:t>Etelka</w:t>
      </w:r>
      <w:proofErr w:type="spellEnd"/>
      <w:r w:rsidR="007B1169" w:rsidRPr="00E10DDD">
        <w:rPr>
          <w:rFonts w:ascii="Tahoma" w:hAnsi="Tahoma" w:cs="Tahoma"/>
          <w:b/>
          <w:spacing w:val="12"/>
          <w:sz w:val="26"/>
          <w:szCs w:val="26"/>
          <w:lang w:val="ro-RO"/>
        </w:rPr>
        <w:t xml:space="preserve"> - director executiv Direc</w:t>
      </w:r>
      <w:r w:rsidR="009371A7" w:rsidRPr="00E10DDD">
        <w:rPr>
          <w:rFonts w:ascii="Tahoma" w:hAnsi="Tahoma" w:cs="Tahoma"/>
          <w:b/>
          <w:spacing w:val="12"/>
          <w:sz w:val="26"/>
          <w:szCs w:val="26"/>
          <w:lang w:val="ro-RO"/>
        </w:rPr>
        <w:t>ț</w:t>
      </w:r>
      <w:r w:rsidR="007B1169" w:rsidRPr="00E10DDD">
        <w:rPr>
          <w:rFonts w:ascii="Tahoma" w:hAnsi="Tahoma" w:cs="Tahoma"/>
          <w:b/>
          <w:spacing w:val="12"/>
          <w:sz w:val="26"/>
          <w:szCs w:val="26"/>
          <w:lang w:val="ro-RO"/>
        </w:rPr>
        <w:t>ia Jude</w:t>
      </w:r>
      <w:r w:rsidR="009371A7" w:rsidRPr="00E10DDD">
        <w:rPr>
          <w:rFonts w:ascii="Tahoma" w:hAnsi="Tahoma" w:cs="Tahoma"/>
          <w:b/>
          <w:spacing w:val="12"/>
          <w:sz w:val="26"/>
          <w:szCs w:val="26"/>
          <w:lang w:val="ro-RO"/>
        </w:rPr>
        <w:t>ț</w:t>
      </w:r>
      <w:r w:rsidR="007B1169" w:rsidRPr="00E10DDD">
        <w:rPr>
          <w:rFonts w:ascii="Tahoma" w:hAnsi="Tahoma" w:cs="Tahoma"/>
          <w:b/>
          <w:spacing w:val="12"/>
          <w:sz w:val="26"/>
          <w:szCs w:val="26"/>
          <w:lang w:val="ro-RO"/>
        </w:rPr>
        <w:t>eană de Sport Covasna</w:t>
      </w:r>
    </w:p>
    <w:p w14:paraId="2C68364E" w14:textId="77777777" w:rsidR="00392B84" w:rsidRDefault="00392B84" w:rsidP="00E10DDD">
      <w:pPr>
        <w:spacing w:after="0" w:line="360" w:lineRule="auto"/>
        <w:jc w:val="both"/>
        <w:rPr>
          <w:rFonts w:ascii="Times New Roman" w:hAnsi="Times New Roman" w:cs="Times New Roman"/>
          <w:b/>
          <w:bCs/>
          <w:color w:val="C00000"/>
          <w:sz w:val="24"/>
          <w:szCs w:val="24"/>
          <w:lang w:val="ro-RO"/>
        </w:rPr>
      </w:pPr>
    </w:p>
    <w:p w14:paraId="6ABB6213" w14:textId="77777777" w:rsidR="00E10DDD" w:rsidRDefault="00E10DDD" w:rsidP="00E10DDD">
      <w:pPr>
        <w:spacing w:after="0" w:line="360" w:lineRule="auto"/>
        <w:jc w:val="both"/>
        <w:rPr>
          <w:rFonts w:ascii="Times New Roman" w:hAnsi="Times New Roman" w:cs="Times New Roman"/>
          <w:b/>
          <w:bCs/>
          <w:color w:val="C00000"/>
          <w:sz w:val="24"/>
          <w:szCs w:val="24"/>
          <w:lang w:val="ro-RO"/>
        </w:rPr>
      </w:pPr>
    </w:p>
    <w:p w14:paraId="078C1DA5" w14:textId="77777777" w:rsidR="00E10DDD" w:rsidRDefault="00E10DDD" w:rsidP="00E10DDD">
      <w:pPr>
        <w:spacing w:after="0" w:line="360" w:lineRule="auto"/>
        <w:jc w:val="both"/>
        <w:rPr>
          <w:rFonts w:ascii="Times New Roman" w:hAnsi="Times New Roman" w:cs="Times New Roman"/>
          <w:b/>
          <w:bCs/>
          <w:color w:val="C00000"/>
          <w:sz w:val="24"/>
          <w:szCs w:val="24"/>
          <w:lang w:val="ro-RO"/>
        </w:rPr>
      </w:pPr>
    </w:p>
    <w:p w14:paraId="0A011982" w14:textId="77777777" w:rsidR="00E10DDD" w:rsidRDefault="00E10DDD" w:rsidP="00E10DDD">
      <w:pPr>
        <w:spacing w:after="0" w:line="360" w:lineRule="auto"/>
        <w:jc w:val="both"/>
        <w:rPr>
          <w:rFonts w:ascii="Times New Roman" w:hAnsi="Times New Roman" w:cs="Times New Roman"/>
          <w:b/>
          <w:bCs/>
          <w:color w:val="C00000"/>
          <w:sz w:val="24"/>
          <w:szCs w:val="24"/>
          <w:lang w:val="ro-RO"/>
        </w:rPr>
      </w:pPr>
    </w:p>
    <w:p w14:paraId="0F2ED45B" w14:textId="77777777" w:rsidR="00E10DDD" w:rsidRDefault="00E10DDD" w:rsidP="00E10DDD">
      <w:pPr>
        <w:spacing w:after="0" w:line="360" w:lineRule="auto"/>
        <w:jc w:val="both"/>
        <w:rPr>
          <w:rFonts w:ascii="Times New Roman" w:hAnsi="Times New Roman" w:cs="Times New Roman"/>
          <w:b/>
          <w:bCs/>
          <w:color w:val="C00000"/>
          <w:sz w:val="24"/>
          <w:szCs w:val="24"/>
          <w:lang w:val="ro-RO"/>
        </w:rPr>
      </w:pPr>
    </w:p>
    <w:p w14:paraId="71C4ECD9" w14:textId="3AFCCBA8" w:rsidR="001262A1" w:rsidRDefault="003A137D" w:rsidP="000C4348">
      <w:pPr>
        <w:spacing w:after="0" w:line="360" w:lineRule="auto"/>
        <w:jc w:val="both"/>
        <w:rPr>
          <w:rFonts w:ascii="Times New Roman" w:hAnsi="Times New Roman" w:cs="Times New Roman"/>
          <w:b/>
          <w:bCs/>
          <w:color w:val="C00000"/>
          <w:sz w:val="24"/>
          <w:szCs w:val="24"/>
          <w:lang w:val="ro-RO"/>
        </w:rPr>
      </w:pPr>
      <w:r w:rsidRPr="00C844F3">
        <w:rPr>
          <w:rFonts w:ascii="Times New Roman" w:hAnsi="Times New Roman" w:cs="Times New Roman"/>
          <w:b/>
          <w:bCs/>
          <w:color w:val="C00000"/>
          <w:sz w:val="24"/>
          <w:szCs w:val="24"/>
          <w:lang w:val="ro-RO"/>
        </w:rPr>
        <w:lastRenderedPageBreak/>
        <w:t>Punc</w:t>
      </w:r>
      <w:r w:rsidR="0061473C" w:rsidRPr="00C844F3">
        <w:rPr>
          <w:rFonts w:ascii="Times New Roman" w:hAnsi="Times New Roman" w:cs="Times New Roman"/>
          <w:b/>
          <w:bCs/>
          <w:color w:val="C00000"/>
          <w:sz w:val="24"/>
          <w:szCs w:val="24"/>
          <w:lang w:val="ro-RO"/>
        </w:rPr>
        <w:t>t</w:t>
      </w:r>
      <w:r w:rsidRPr="00C844F3">
        <w:rPr>
          <w:rFonts w:ascii="Times New Roman" w:hAnsi="Times New Roman" w:cs="Times New Roman"/>
          <w:b/>
          <w:bCs/>
          <w:color w:val="C00000"/>
          <w:sz w:val="24"/>
          <w:szCs w:val="24"/>
          <w:lang w:val="ro-RO"/>
        </w:rPr>
        <w:t xml:space="preserve">ul </w:t>
      </w:r>
      <w:r w:rsidR="00607C01" w:rsidRPr="00C844F3">
        <w:rPr>
          <w:rFonts w:ascii="Times New Roman" w:hAnsi="Times New Roman" w:cs="Times New Roman"/>
          <w:b/>
          <w:bCs/>
          <w:color w:val="C00000"/>
          <w:sz w:val="24"/>
          <w:szCs w:val="24"/>
          <w:lang w:val="ro-RO"/>
        </w:rPr>
        <w:t>1</w:t>
      </w:r>
    </w:p>
    <w:p w14:paraId="5DEB3B54" w14:textId="244FFA08" w:rsidR="002617E0" w:rsidRPr="002617E0" w:rsidRDefault="00BC76A2" w:rsidP="002617E0">
      <w:pPr>
        <w:spacing w:line="360" w:lineRule="auto"/>
        <w:ind w:right="-108" w:firstLine="567"/>
        <w:jc w:val="both"/>
        <w:rPr>
          <w:rFonts w:ascii="Times New Roman" w:hAnsi="Times New Roman" w:cs="Times New Roman"/>
          <w:b/>
          <w:bCs/>
          <w:sz w:val="24"/>
          <w:szCs w:val="24"/>
          <w:lang w:val="ro-RO"/>
        </w:rPr>
      </w:pPr>
      <w:r w:rsidRPr="0067648D">
        <w:rPr>
          <w:rFonts w:ascii="Times New Roman" w:hAnsi="Times New Roman" w:cs="Times New Roman"/>
          <w:b/>
          <w:bCs/>
          <w:sz w:val="24"/>
          <w:szCs w:val="24"/>
          <w:lang w:val="ro-RO"/>
        </w:rPr>
        <w:t>INSPECTORATUL PENTRU SITUA</w:t>
      </w:r>
      <w:r w:rsidR="009371A7" w:rsidRPr="0067648D">
        <w:rPr>
          <w:rFonts w:ascii="Times New Roman" w:hAnsi="Times New Roman" w:cs="Times New Roman"/>
          <w:b/>
          <w:bCs/>
          <w:sz w:val="24"/>
          <w:szCs w:val="24"/>
          <w:lang w:val="ro-RO"/>
        </w:rPr>
        <w:t>Ț</w:t>
      </w:r>
      <w:r w:rsidRPr="0067648D">
        <w:rPr>
          <w:rFonts w:ascii="Times New Roman" w:hAnsi="Times New Roman" w:cs="Times New Roman"/>
          <w:b/>
          <w:bCs/>
          <w:sz w:val="24"/>
          <w:szCs w:val="24"/>
          <w:lang w:val="ro-RO"/>
        </w:rPr>
        <w:t>II DE URGEN</w:t>
      </w:r>
      <w:r w:rsidR="009371A7" w:rsidRPr="0067648D">
        <w:rPr>
          <w:rFonts w:ascii="Times New Roman" w:hAnsi="Times New Roman" w:cs="Times New Roman"/>
          <w:b/>
          <w:bCs/>
          <w:sz w:val="24"/>
          <w:szCs w:val="24"/>
          <w:lang w:val="ro-RO"/>
        </w:rPr>
        <w:t>Ț</w:t>
      </w:r>
      <w:r w:rsidRPr="0067648D">
        <w:rPr>
          <w:rFonts w:ascii="Times New Roman" w:hAnsi="Times New Roman" w:cs="Times New Roman"/>
          <w:b/>
          <w:bCs/>
          <w:sz w:val="24"/>
          <w:szCs w:val="24"/>
          <w:lang w:val="ro-RO"/>
        </w:rPr>
        <w:t>Ă ”MIHAI VITEAZUL” AL JUDE</w:t>
      </w:r>
      <w:r w:rsidR="009371A7" w:rsidRPr="0067648D">
        <w:rPr>
          <w:rFonts w:ascii="Times New Roman" w:hAnsi="Times New Roman" w:cs="Times New Roman"/>
          <w:b/>
          <w:bCs/>
          <w:sz w:val="24"/>
          <w:szCs w:val="24"/>
          <w:lang w:val="ro-RO"/>
        </w:rPr>
        <w:t>Ț</w:t>
      </w:r>
      <w:r w:rsidRPr="0067648D">
        <w:rPr>
          <w:rFonts w:ascii="Times New Roman" w:hAnsi="Times New Roman" w:cs="Times New Roman"/>
          <w:b/>
          <w:bCs/>
          <w:sz w:val="24"/>
          <w:szCs w:val="24"/>
          <w:lang w:val="ro-RO"/>
        </w:rPr>
        <w:t>ULUI COVASNA</w:t>
      </w:r>
    </w:p>
    <w:p w14:paraId="21285F15" w14:textId="316BAD60" w:rsidR="00BC76A2" w:rsidRPr="002617E0" w:rsidRDefault="00BC76A2" w:rsidP="00BC76A2">
      <w:pPr>
        <w:keepNext/>
        <w:keepLines/>
        <w:spacing w:after="0" w:line="240" w:lineRule="auto"/>
        <w:jc w:val="center"/>
        <w:rPr>
          <w:rFonts w:ascii="Times New Roman" w:hAnsi="Times New Roman" w:cs="Times New Roman"/>
          <w:b/>
          <w:bCs/>
          <w:sz w:val="24"/>
          <w:szCs w:val="24"/>
        </w:rPr>
      </w:pPr>
      <w:r w:rsidRPr="002617E0">
        <w:rPr>
          <w:rFonts w:ascii="Times New Roman" w:hAnsi="Times New Roman" w:cs="Times New Roman"/>
          <w:b/>
          <w:bCs/>
          <w:noProof/>
          <w:sz w:val="24"/>
          <w:szCs w:val="24"/>
        </w:rPr>
        <mc:AlternateContent>
          <mc:Choice Requires="wps">
            <w:drawing>
              <wp:anchor distT="0" distB="0" distL="63500" distR="63500" simplePos="0" relativeHeight="251658240" behindDoc="1" locked="0" layoutInCell="1" allowOverlap="1" wp14:anchorId="3006F598" wp14:editId="33AEAC61">
                <wp:simplePos x="0" y="0"/>
                <wp:positionH relativeFrom="margin">
                  <wp:posOffset>3520440</wp:posOffset>
                </wp:positionH>
                <wp:positionV relativeFrom="margin">
                  <wp:posOffset>399415</wp:posOffset>
                </wp:positionV>
                <wp:extent cx="2477770" cy="356870"/>
                <wp:effectExtent l="0" t="0" r="2540" b="0"/>
                <wp:wrapTopAndBottom/>
                <wp:docPr id="161929629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CE1CF" w14:textId="2F87DB24" w:rsidR="00BC76A2" w:rsidRDefault="00BC76A2" w:rsidP="00BC76A2">
                            <w:pPr>
                              <w:pStyle w:val="Corptext30"/>
                              <w:shd w:val="clear" w:color="auto" w:fill="auto"/>
                              <w:spacing w:line="281"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06F598" id="_x0000_t202" coordsize="21600,21600" o:spt="202" path="m,l,21600r21600,l21600,xe">
                <v:stroke joinstyle="miter"/>
                <v:path gradientshapeok="t" o:connecttype="rect"/>
              </v:shapetype>
              <v:shape id="Casetă text 2" o:spid="_x0000_s1026" type="#_x0000_t202" style="position:absolute;left:0;text-align:left;margin-left:277.2pt;margin-top:31.45pt;width:195.1pt;height:28.1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" filled="f" stroked="f">
                <v:textbox style="mso-fit-shape-to-text:t" inset="0,0,0,0">
                  <w:txbxContent>
                    <w:p w14:paraId="650CE1CF" w14:textId="2F87DB24" w:rsidR="00BC76A2" w:rsidRDefault="00BC76A2" w:rsidP="00BC76A2">
                      <w:pPr>
                        <w:pStyle w:val="Corptext30"/>
                        <w:shd w:val="clear" w:color="auto" w:fill="auto"/>
                        <w:spacing w:line="281" w:lineRule="exact"/>
                        <w:jc w:val="left"/>
                      </w:pPr>
                    </w:p>
                  </w:txbxContent>
                </v:textbox>
                <w10:wrap type="topAndBottom" anchorx="margin" anchory="margin"/>
              </v:shape>
            </w:pict>
          </mc:Fallback>
        </mc:AlternateContent>
      </w:r>
      <w:bookmarkStart w:id="0" w:name="bookmark1"/>
      <w:r w:rsidRPr="002617E0">
        <w:rPr>
          <w:rStyle w:val="Heading1"/>
          <w:rFonts w:eastAsia="Courier New"/>
          <w:i w:val="0"/>
          <w:iCs w:val="0"/>
          <w:sz w:val="24"/>
          <w:szCs w:val="24"/>
          <w:u w:val="none"/>
        </w:rPr>
        <w:t>Situa</w:t>
      </w:r>
      <w:r w:rsidR="009371A7" w:rsidRPr="002617E0">
        <w:rPr>
          <w:rStyle w:val="Heading1"/>
          <w:rFonts w:eastAsia="Courier New"/>
          <w:i w:val="0"/>
          <w:iCs w:val="0"/>
          <w:sz w:val="24"/>
          <w:szCs w:val="24"/>
          <w:u w:val="none"/>
        </w:rPr>
        <w:t>ț</w:t>
      </w:r>
      <w:r w:rsidRPr="002617E0">
        <w:rPr>
          <w:rStyle w:val="Heading1"/>
          <w:rFonts w:eastAsia="Courier New"/>
          <w:i w:val="0"/>
          <w:iCs w:val="0"/>
          <w:sz w:val="24"/>
          <w:szCs w:val="24"/>
          <w:u w:val="none"/>
        </w:rPr>
        <w:t>ia avizării</w:t>
      </w:r>
      <w:r w:rsidRPr="002617E0">
        <w:rPr>
          <w:rStyle w:val="Heading112pt"/>
          <w:rFonts w:eastAsia="Courier New"/>
          <w:u w:val="none"/>
        </w:rPr>
        <w:t xml:space="preserve"> - </w:t>
      </w:r>
      <w:r w:rsidRPr="002617E0">
        <w:rPr>
          <w:rStyle w:val="Heading1"/>
          <w:rFonts w:eastAsia="Courier New"/>
          <w:i w:val="0"/>
          <w:iCs w:val="0"/>
          <w:sz w:val="24"/>
          <w:szCs w:val="24"/>
          <w:u w:val="none"/>
        </w:rPr>
        <w:t>autorizării din punct de vedere al securită</w:t>
      </w:r>
      <w:r w:rsidR="009371A7" w:rsidRPr="002617E0">
        <w:rPr>
          <w:rStyle w:val="Heading1"/>
          <w:rFonts w:eastAsia="Courier New"/>
          <w:i w:val="0"/>
          <w:iCs w:val="0"/>
          <w:sz w:val="24"/>
          <w:szCs w:val="24"/>
          <w:u w:val="none"/>
        </w:rPr>
        <w:t>ț</w:t>
      </w:r>
      <w:r w:rsidRPr="002617E0">
        <w:rPr>
          <w:rStyle w:val="Heading1"/>
          <w:rFonts w:eastAsia="Courier New"/>
          <w:i w:val="0"/>
          <w:iCs w:val="0"/>
          <w:sz w:val="24"/>
          <w:szCs w:val="24"/>
          <w:u w:val="none"/>
        </w:rPr>
        <w:t>ii la incendiu si</w:t>
      </w:r>
    </w:p>
    <w:p w14:paraId="6C51D227" w14:textId="5C61745C" w:rsidR="00BC76A2" w:rsidRDefault="00BC76A2" w:rsidP="00BC76A2">
      <w:pPr>
        <w:keepNext/>
        <w:keepLines/>
        <w:spacing w:after="0" w:line="240" w:lineRule="auto"/>
        <w:jc w:val="center"/>
        <w:rPr>
          <w:rStyle w:val="Heading1"/>
          <w:rFonts w:eastAsia="Courier New"/>
          <w:i w:val="0"/>
          <w:iCs w:val="0"/>
          <w:sz w:val="24"/>
          <w:szCs w:val="24"/>
          <w:u w:val="none"/>
        </w:rPr>
      </w:pPr>
      <w:r w:rsidRPr="002617E0">
        <w:rPr>
          <w:rStyle w:val="Heading1"/>
          <w:rFonts w:eastAsia="Courier New"/>
          <w:i w:val="0"/>
          <w:iCs w:val="0"/>
          <w:sz w:val="24"/>
          <w:szCs w:val="24"/>
          <w:u w:val="none"/>
        </w:rPr>
        <w:t>protec</w:t>
      </w:r>
      <w:r w:rsidR="009371A7" w:rsidRPr="002617E0">
        <w:rPr>
          <w:rStyle w:val="Heading1"/>
          <w:rFonts w:eastAsia="Courier New"/>
          <w:i w:val="0"/>
          <w:iCs w:val="0"/>
          <w:sz w:val="24"/>
          <w:szCs w:val="24"/>
          <w:u w:val="none"/>
        </w:rPr>
        <w:t>ț</w:t>
      </w:r>
      <w:r w:rsidRPr="002617E0">
        <w:rPr>
          <w:rStyle w:val="Heading1"/>
          <w:rFonts w:eastAsia="Courier New"/>
          <w:i w:val="0"/>
          <w:iCs w:val="0"/>
          <w:sz w:val="24"/>
          <w:szCs w:val="24"/>
          <w:u w:val="none"/>
        </w:rPr>
        <w:t>iei civile</w:t>
      </w:r>
      <w:r w:rsidRPr="002617E0">
        <w:rPr>
          <w:rStyle w:val="Heading112pt"/>
          <w:rFonts w:eastAsia="Courier New"/>
          <w:u w:val="none"/>
        </w:rPr>
        <w:t xml:space="preserve">. </w:t>
      </w:r>
      <w:r w:rsidRPr="002617E0">
        <w:rPr>
          <w:rStyle w:val="Heading1"/>
          <w:rFonts w:eastAsia="Courier New"/>
          <w:i w:val="0"/>
          <w:iCs w:val="0"/>
          <w:sz w:val="24"/>
          <w:szCs w:val="24"/>
          <w:u w:val="none"/>
        </w:rPr>
        <w:t>pentru perioada ianuarie</w:t>
      </w:r>
      <w:r w:rsidRPr="002617E0">
        <w:rPr>
          <w:rStyle w:val="Heading112pt"/>
          <w:rFonts w:eastAsia="Courier New"/>
          <w:u w:val="none"/>
        </w:rPr>
        <w:t xml:space="preserve"> - </w:t>
      </w:r>
      <w:r w:rsidRPr="002617E0">
        <w:rPr>
          <w:rStyle w:val="Heading1"/>
          <w:rFonts w:eastAsia="Courier New"/>
          <w:i w:val="0"/>
          <w:iCs w:val="0"/>
          <w:sz w:val="24"/>
          <w:szCs w:val="24"/>
          <w:u w:val="none"/>
        </w:rPr>
        <w:t>aprilie 2023</w:t>
      </w:r>
      <w:bookmarkEnd w:id="0"/>
    </w:p>
    <w:p w14:paraId="7651C4A6" w14:textId="77777777" w:rsidR="002617E0" w:rsidRDefault="002617E0" w:rsidP="00BC76A2">
      <w:pPr>
        <w:keepNext/>
        <w:keepLines/>
        <w:spacing w:after="0" w:line="240" w:lineRule="auto"/>
        <w:jc w:val="center"/>
        <w:rPr>
          <w:rStyle w:val="Heading1"/>
          <w:rFonts w:eastAsia="Courier New"/>
          <w:i w:val="0"/>
          <w:iCs w:val="0"/>
          <w:sz w:val="24"/>
          <w:szCs w:val="24"/>
          <w:u w:val="none"/>
        </w:rPr>
      </w:pPr>
    </w:p>
    <w:p w14:paraId="13A57808" w14:textId="77777777" w:rsidR="002617E0" w:rsidRPr="002617E0" w:rsidRDefault="002617E0" w:rsidP="00BC76A2">
      <w:pPr>
        <w:keepNext/>
        <w:keepLines/>
        <w:spacing w:after="0" w:line="240" w:lineRule="auto"/>
        <w:jc w:val="center"/>
        <w:rPr>
          <w:rFonts w:ascii="Times New Roman" w:hAnsi="Times New Roman" w:cs="Times New Roman"/>
          <w:b/>
          <w:bCs/>
          <w:sz w:val="24"/>
          <w:szCs w:val="24"/>
        </w:rPr>
      </w:pPr>
    </w:p>
    <w:p w14:paraId="19F816D5" w14:textId="77777777" w:rsidR="00BC76A2" w:rsidRPr="00BC76A2" w:rsidRDefault="00BC76A2" w:rsidP="00BC76A2">
      <w:pPr>
        <w:spacing w:line="210" w:lineRule="exact"/>
        <w:ind w:left="40"/>
        <w:jc w:val="both"/>
        <w:rPr>
          <w:rFonts w:ascii="Times New Roman" w:hAnsi="Times New Roman" w:cs="Times New Roman"/>
          <w:sz w:val="24"/>
          <w:szCs w:val="24"/>
        </w:rPr>
      </w:pPr>
      <w:proofErr w:type="spellStart"/>
      <w:r w:rsidRPr="00BC76A2">
        <w:rPr>
          <w:rFonts w:ascii="Times New Roman" w:eastAsia="Courier New" w:hAnsi="Times New Roman" w:cs="Times New Roman"/>
          <w:b/>
          <w:bCs/>
          <w:sz w:val="24"/>
          <w:szCs w:val="24"/>
        </w:rPr>
        <w:t>Baza</w:t>
      </w:r>
      <w:proofErr w:type="spellEnd"/>
      <w:r w:rsidRPr="00BC76A2">
        <w:rPr>
          <w:rFonts w:ascii="Times New Roman" w:eastAsia="Courier New" w:hAnsi="Times New Roman" w:cs="Times New Roman"/>
          <w:b/>
          <w:bCs/>
          <w:sz w:val="24"/>
          <w:szCs w:val="24"/>
        </w:rPr>
        <w:t xml:space="preserve"> </w:t>
      </w:r>
      <w:proofErr w:type="spellStart"/>
      <w:r w:rsidRPr="00BC76A2">
        <w:rPr>
          <w:rFonts w:ascii="Times New Roman" w:eastAsia="Courier New" w:hAnsi="Times New Roman" w:cs="Times New Roman"/>
          <w:b/>
          <w:bCs/>
          <w:sz w:val="24"/>
          <w:szCs w:val="24"/>
        </w:rPr>
        <w:t>legală</w:t>
      </w:r>
      <w:proofErr w:type="spellEnd"/>
      <w:r w:rsidRPr="00BC76A2">
        <w:rPr>
          <w:rFonts w:ascii="Times New Roman" w:eastAsia="Courier New" w:hAnsi="Times New Roman" w:cs="Times New Roman"/>
          <w:b/>
          <w:bCs/>
          <w:sz w:val="24"/>
          <w:szCs w:val="24"/>
        </w:rPr>
        <w:t>:</w:t>
      </w:r>
    </w:p>
    <w:p w14:paraId="5D90BC2C" w14:textId="011C96D8" w:rsidR="00BC76A2" w:rsidRPr="009371A7" w:rsidRDefault="00BC76A2" w:rsidP="00BC76A2">
      <w:pPr>
        <w:pStyle w:val="Corptext30"/>
        <w:shd w:val="clear" w:color="auto" w:fill="auto"/>
        <w:spacing w:line="266" w:lineRule="exact"/>
        <w:ind w:left="40" w:right="-1"/>
        <w:jc w:val="both"/>
        <w:rPr>
          <w:sz w:val="24"/>
          <w:szCs w:val="24"/>
          <w:lang w:val="ro-RO"/>
        </w:rPr>
      </w:pPr>
      <w:r w:rsidRPr="009371A7">
        <w:rPr>
          <w:color w:val="000000"/>
          <w:sz w:val="24"/>
          <w:szCs w:val="24"/>
          <w:lang w:val="ro-RO"/>
        </w:rPr>
        <w:t>HOTĂRÂRI'A nr. 1.492 din 9 septembrie 2004 privind principiile de organizare, func</w:t>
      </w:r>
      <w:r w:rsidR="009371A7">
        <w:rPr>
          <w:color w:val="000000"/>
          <w:sz w:val="24"/>
          <w:szCs w:val="24"/>
          <w:lang w:val="ro-RO"/>
        </w:rPr>
        <w:t>ț</w:t>
      </w:r>
      <w:r w:rsidRPr="009371A7">
        <w:rPr>
          <w:color w:val="000000"/>
          <w:sz w:val="24"/>
          <w:szCs w:val="24"/>
          <w:lang w:val="ro-RO"/>
        </w:rPr>
        <w:t xml:space="preserve">ionarea </w:t>
      </w:r>
      <w:r w:rsidR="009371A7">
        <w:rPr>
          <w:color w:val="000000"/>
          <w:sz w:val="24"/>
          <w:szCs w:val="24"/>
          <w:lang w:val="ro-RO"/>
        </w:rPr>
        <w:t>ș</w:t>
      </w:r>
      <w:r w:rsidRPr="009371A7">
        <w:rPr>
          <w:color w:val="000000"/>
          <w:sz w:val="24"/>
          <w:szCs w:val="24"/>
          <w:lang w:val="ro-RO"/>
        </w:rPr>
        <w:t>i atribu</w:t>
      </w:r>
      <w:r w:rsidR="009371A7">
        <w:rPr>
          <w:color w:val="000000"/>
          <w:sz w:val="24"/>
          <w:szCs w:val="24"/>
          <w:lang w:val="ro-RO"/>
        </w:rPr>
        <w:t>ț</w:t>
      </w:r>
      <w:r w:rsidRPr="009371A7">
        <w:rPr>
          <w:color w:val="000000"/>
          <w:sz w:val="24"/>
          <w:szCs w:val="24"/>
          <w:lang w:val="ro-RO"/>
        </w:rPr>
        <w:t>iile serviciilor dc urgen</w:t>
      </w:r>
      <w:r w:rsidR="009371A7">
        <w:rPr>
          <w:color w:val="000000"/>
          <w:sz w:val="24"/>
          <w:szCs w:val="24"/>
          <w:lang w:val="ro-RO"/>
        </w:rPr>
        <w:t>ț</w:t>
      </w:r>
      <w:r w:rsidRPr="009371A7">
        <w:rPr>
          <w:color w:val="000000"/>
          <w:sz w:val="24"/>
          <w:szCs w:val="24"/>
          <w:lang w:val="ro-RO"/>
        </w:rPr>
        <w:t>ă profesioniste;</w:t>
      </w:r>
    </w:p>
    <w:p w14:paraId="148FD92D" w14:textId="77777777" w:rsidR="00BC76A2" w:rsidRPr="009371A7" w:rsidRDefault="00BC76A2" w:rsidP="00BC76A2">
      <w:pPr>
        <w:pStyle w:val="Corptext30"/>
        <w:shd w:val="clear" w:color="auto" w:fill="auto"/>
        <w:spacing w:line="266" w:lineRule="exact"/>
        <w:ind w:left="40" w:right="-1"/>
        <w:jc w:val="both"/>
        <w:rPr>
          <w:sz w:val="24"/>
          <w:szCs w:val="24"/>
          <w:lang w:val="ro-RO"/>
        </w:rPr>
      </w:pPr>
      <w:r w:rsidRPr="009371A7">
        <w:rPr>
          <w:color w:val="000000"/>
          <w:sz w:val="24"/>
          <w:szCs w:val="24"/>
          <w:lang w:val="ro-RO"/>
        </w:rPr>
        <w:t>LEGEA nr. 307 din 12 iulie 2006 privind apărarea împotriva incendiilor;</w:t>
      </w:r>
    </w:p>
    <w:p w14:paraId="6D8B4A1E" w14:textId="3FCB8CD9" w:rsidR="00BC76A2" w:rsidRPr="009371A7" w:rsidRDefault="00BC76A2" w:rsidP="00BC76A2">
      <w:pPr>
        <w:pStyle w:val="Corptext30"/>
        <w:shd w:val="clear" w:color="auto" w:fill="auto"/>
        <w:spacing w:line="274" w:lineRule="exact"/>
        <w:ind w:left="40" w:right="-1"/>
        <w:jc w:val="both"/>
        <w:rPr>
          <w:sz w:val="24"/>
          <w:szCs w:val="24"/>
          <w:lang w:val="ro-RO"/>
        </w:rPr>
      </w:pPr>
      <w:r w:rsidRPr="009371A7">
        <w:rPr>
          <w:color w:val="000000"/>
          <w:sz w:val="24"/>
          <w:szCs w:val="24"/>
          <w:lang w:val="ro-RO"/>
        </w:rPr>
        <w:t>HOTĂRÂREA nr. 571 din 10 august 2016 pentru aprobarea categoriilor de construc</w:t>
      </w:r>
      <w:r w:rsidR="009371A7">
        <w:rPr>
          <w:color w:val="000000"/>
          <w:sz w:val="24"/>
          <w:szCs w:val="24"/>
          <w:lang w:val="ro-RO"/>
        </w:rPr>
        <w:t>ț</w:t>
      </w:r>
      <w:r w:rsidRPr="009371A7">
        <w:rPr>
          <w:color w:val="000000"/>
          <w:sz w:val="24"/>
          <w:szCs w:val="24"/>
          <w:lang w:val="ro-RO"/>
        </w:rPr>
        <w:t xml:space="preserve">ii </w:t>
      </w:r>
      <w:r w:rsidR="009371A7">
        <w:rPr>
          <w:color w:val="000000"/>
          <w:sz w:val="24"/>
          <w:szCs w:val="24"/>
          <w:lang w:val="ro-RO"/>
        </w:rPr>
        <w:t>ș</w:t>
      </w:r>
      <w:r w:rsidRPr="009371A7">
        <w:rPr>
          <w:color w:val="000000"/>
          <w:sz w:val="24"/>
          <w:szCs w:val="24"/>
          <w:lang w:val="ro-RO"/>
        </w:rPr>
        <w:t xml:space="preserve">i amenajări care se supun avizării </w:t>
      </w:r>
      <w:r w:rsidR="009371A7">
        <w:rPr>
          <w:color w:val="000000"/>
          <w:sz w:val="24"/>
          <w:szCs w:val="24"/>
          <w:lang w:val="ro-RO"/>
        </w:rPr>
        <w:t>ș</w:t>
      </w:r>
      <w:r w:rsidRPr="009371A7">
        <w:rPr>
          <w:color w:val="000000"/>
          <w:sz w:val="24"/>
          <w:szCs w:val="24"/>
          <w:lang w:val="ro-RO"/>
        </w:rPr>
        <w:t>i/sau autorizării privind securitatea la incendiu;</w:t>
      </w:r>
    </w:p>
    <w:p w14:paraId="13A758A3" w14:textId="672528CA" w:rsidR="00BC76A2" w:rsidRPr="009371A7" w:rsidRDefault="00BC76A2" w:rsidP="00BC76A2">
      <w:pPr>
        <w:pStyle w:val="Corptext30"/>
        <w:shd w:val="clear" w:color="auto" w:fill="auto"/>
        <w:spacing w:line="274" w:lineRule="exact"/>
        <w:ind w:left="40" w:right="-1"/>
        <w:jc w:val="both"/>
        <w:rPr>
          <w:sz w:val="24"/>
          <w:szCs w:val="24"/>
          <w:lang w:val="ro-RO"/>
        </w:rPr>
      </w:pPr>
      <w:r w:rsidRPr="009371A7">
        <w:rPr>
          <w:color w:val="000000"/>
          <w:sz w:val="24"/>
          <w:szCs w:val="24"/>
          <w:lang w:val="ro-RO"/>
        </w:rPr>
        <w:t>LEGEA nr. 481 din 8 noiembrie 2004 privind protec</w:t>
      </w:r>
      <w:r w:rsidR="009371A7">
        <w:rPr>
          <w:color w:val="000000"/>
          <w:sz w:val="24"/>
          <w:szCs w:val="24"/>
          <w:lang w:val="ro-RO"/>
        </w:rPr>
        <w:t>ț</w:t>
      </w:r>
      <w:r w:rsidRPr="009371A7">
        <w:rPr>
          <w:color w:val="000000"/>
          <w:sz w:val="24"/>
          <w:szCs w:val="24"/>
          <w:lang w:val="ro-RO"/>
        </w:rPr>
        <w:t>ia civilă;</w:t>
      </w:r>
    </w:p>
    <w:p w14:paraId="160022E2" w14:textId="0985F5DB" w:rsidR="00BC76A2" w:rsidRPr="009371A7" w:rsidRDefault="00BC76A2" w:rsidP="00BC76A2">
      <w:pPr>
        <w:pStyle w:val="Corptext30"/>
        <w:shd w:val="clear" w:color="auto" w:fill="auto"/>
        <w:spacing w:line="274" w:lineRule="exact"/>
        <w:ind w:left="40" w:right="-1"/>
        <w:jc w:val="both"/>
        <w:rPr>
          <w:sz w:val="24"/>
          <w:szCs w:val="24"/>
          <w:lang w:val="ro-RO"/>
        </w:rPr>
      </w:pPr>
      <w:r w:rsidRPr="009371A7">
        <w:rPr>
          <w:color w:val="000000"/>
          <w:sz w:val="24"/>
          <w:szCs w:val="24"/>
          <w:lang w:val="ro-RO"/>
        </w:rPr>
        <w:t>HOTĂRÂRE nr. 862 din 16 noiembrie 2016 pentru aprobarea categoriilor de construc</w:t>
      </w:r>
      <w:r w:rsidR="009371A7">
        <w:rPr>
          <w:color w:val="000000"/>
          <w:sz w:val="24"/>
          <w:szCs w:val="24"/>
          <w:lang w:val="ro-RO"/>
        </w:rPr>
        <w:t>ț</w:t>
      </w:r>
      <w:r w:rsidRPr="009371A7">
        <w:rPr>
          <w:color w:val="000000"/>
          <w:sz w:val="24"/>
          <w:szCs w:val="24"/>
          <w:lang w:val="ro-RO"/>
        </w:rPr>
        <w:t>ii la care este obligatorie realizarea adăposturilor de protec</w:t>
      </w:r>
      <w:r w:rsidR="009371A7">
        <w:rPr>
          <w:color w:val="000000"/>
          <w:sz w:val="24"/>
          <w:szCs w:val="24"/>
          <w:lang w:val="ro-RO"/>
        </w:rPr>
        <w:t>ț</w:t>
      </w:r>
      <w:r w:rsidRPr="009371A7">
        <w:rPr>
          <w:color w:val="000000"/>
          <w:sz w:val="24"/>
          <w:szCs w:val="24"/>
          <w:lang w:val="ro-RO"/>
        </w:rPr>
        <w:t>i</w:t>
      </w:r>
      <w:r w:rsidR="009371A7">
        <w:rPr>
          <w:color w:val="000000"/>
          <w:sz w:val="24"/>
          <w:szCs w:val="24"/>
          <w:lang w:val="ro-RO"/>
        </w:rPr>
        <w:t>e</w:t>
      </w:r>
      <w:r w:rsidRPr="009371A7">
        <w:rPr>
          <w:color w:val="000000"/>
          <w:sz w:val="24"/>
          <w:szCs w:val="24"/>
          <w:lang w:val="ro-RO"/>
        </w:rPr>
        <w:t xml:space="preserve"> civilă, precum </w:t>
      </w:r>
      <w:r w:rsidR="009371A7">
        <w:rPr>
          <w:color w:val="000000"/>
          <w:sz w:val="24"/>
          <w:szCs w:val="24"/>
          <w:lang w:val="ro-RO"/>
        </w:rPr>
        <w:t>ș</w:t>
      </w:r>
      <w:r w:rsidRPr="009371A7">
        <w:rPr>
          <w:color w:val="000000"/>
          <w:sz w:val="24"/>
          <w:szCs w:val="24"/>
          <w:lang w:val="ro-RO"/>
        </w:rPr>
        <w:t>i a celor la care se amenajează puncte de comandă de protec</w:t>
      </w:r>
      <w:r w:rsidR="009371A7">
        <w:rPr>
          <w:color w:val="000000"/>
          <w:sz w:val="24"/>
          <w:szCs w:val="24"/>
          <w:lang w:val="ro-RO"/>
        </w:rPr>
        <w:t>ț</w:t>
      </w:r>
      <w:r w:rsidRPr="009371A7">
        <w:rPr>
          <w:color w:val="000000"/>
          <w:sz w:val="24"/>
          <w:szCs w:val="24"/>
          <w:lang w:val="ro-RO"/>
        </w:rPr>
        <w:t>ie civilă;</w:t>
      </w:r>
    </w:p>
    <w:p w14:paraId="1E46FE63" w14:textId="1F74AE7F" w:rsidR="00BC76A2" w:rsidRPr="009371A7" w:rsidRDefault="00BC76A2" w:rsidP="00BC76A2">
      <w:pPr>
        <w:pStyle w:val="Corptext30"/>
        <w:shd w:val="clear" w:color="auto" w:fill="auto"/>
        <w:spacing w:after="240" w:line="274" w:lineRule="exact"/>
        <w:ind w:left="40" w:right="-1"/>
        <w:jc w:val="both"/>
        <w:rPr>
          <w:sz w:val="24"/>
          <w:szCs w:val="24"/>
          <w:lang w:val="ro-RO"/>
        </w:rPr>
      </w:pPr>
      <w:r w:rsidRPr="009371A7">
        <w:rPr>
          <w:color w:val="000000"/>
          <w:sz w:val="24"/>
          <w:szCs w:val="24"/>
          <w:lang w:val="ro-RO"/>
        </w:rPr>
        <w:t xml:space="preserve">ORDINUL nr. 180 din 29 noiembrie 2022 pentru aprobarea Normelor metodologice privind avizarea </w:t>
      </w:r>
      <w:r w:rsidR="009371A7">
        <w:rPr>
          <w:color w:val="000000"/>
          <w:sz w:val="24"/>
          <w:szCs w:val="24"/>
          <w:lang w:val="ro-RO"/>
        </w:rPr>
        <w:t>ș</w:t>
      </w:r>
      <w:r w:rsidRPr="009371A7">
        <w:rPr>
          <w:color w:val="000000"/>
          <w:sz w:val="24"/>
          <w:szCs w:val="24"/>
          <w:lang w:val="ro-RO"/>
        </w:rPr>
        <w:t xml:space="preserve">i autorizarea de securitate la incendiu </w:t>
      </w:r>
      <w:r w:rsidR="009371A7">
        <w:rPr>
          <w:color w:val="000000"/>
          <w:sz w:val="24"/>
          <w:szCs w:val="24"/>
          <w:lang w:val="ro-RO"/>
        </w:rPr>
        <w:t>ș</w:t>
      </w:r>
      <w:r w:rsidRPr="009371A7">
        <w:rPr>
          <w:color w:val="000000"/>
          <w:sz w:val="24"/>
          <w:szCs w:val="24"/>
          <w:lang w:val="ro-RO"/>
        </w:rPr>
        <w:t>i protec</w:t>
      </w:r>
      <w:r w:rsidR="009371A7">
        <w:rPr>
          <w:color w:val="000000"/>
          <w:sz w:val="24"/>
          <w:szCs w:val="24"/>
          <w:lang w:val="ro-RO"/>
        </w:rPr>
        <w:t>ț</w:t>
      </w:r>
      <w:r w:rsidRPr="009371A7">
        <w:rPr>
          <w:color w:val="000000"/>
          <w:sz w:val="24"/>
          <w:szCs w:val="24"/>
          <w:lang w:val="ro-RO"/>
        </w:rPr>
        <w:t>ie civilă.</w:t>
      </w:r>
    </w:p>
    <w:p w14:paraId="2499DDFB" w14:textId="26121C8F" w:rsidR="00BC76A2" w:rsidRPr="009371A7" w:rsidRDefault="00BC76A2" w:rsidP="00BC76A2">
      <w:pPr>
        <w:pStyle w:val="Corptext30"/>
        <w:shd w:val="clear" w:color="auto" w:fill="auto"/>
        <w:spacing w:line="274" w:lineRule="exact"/>
        <w:ind w:left="40" w:right="-1"/>
        <w:jc w:val="both"/>
        <w:rPr>
          <w:sz w:val="24"/>
          <w:szCs w:val="24"/>
          <w:lang w:val="ro-RO"/>
        </w:rPr>
      </w:pPr>
      <w:r w:rsidRPr="0067648D">
        <w:rPr>
          <w:rStyle w:val="BodytextBold"/>
          <w:rFonts w:ascii="Times New Roman" w:eastAsia="Calibri" w:hAnsi="Times New Roman" w:cs="Times New Roman"/>
          <w:sz w:val="24"/>
          <w:szCs w:val="24"/>
          <w:u w:val="single"/>
        </w:rPr>
        <w:t>aut</w:t>
      </w:r>
      <w:r w:rsidR="0067648D" w:rsidRPr="0067648D">
        <w:rPr>
          <w:rStyle w:val="BodytextBold"/>
          <w:rFonts w:ascii="Times New Roman" w:eastAsia="Calibri" w:hAnsi="Times New Roman" w:cs="Times New Roman"/>
          <w:sz w:val="24"/>
          <w:szCs w:val="24"/>
          <w:u w:val="single"/>
        </w:rPr>
        <w:t>o</w:t>
      </w:r>
      <w:r w:rsidRPr="0067648D">
        <w:rPr>
          <w:rStyle w:val="BodytextBold"/>
          <w:rFonts w:ascii="Times New Roman" w:eastAsia="Calibri" w:hAnsi="Times New Roman" w:cs="Times New Roman"/>
          <w:sz w:val="24"/>
          <w:szCs w:val="24"/>
          <w:u w:val="single"/>
        </w:rPr>
        <w:t>riza</w:t>
      </w:r>
      <w:r w:rsidR="009371A7" w:rsidRPr="0067648D">
        <w:rPr>
          <w:rStyle w:val="BodytextBold"/>
          <w:rFonts w:ascii="Times New Roman" w:eastAsia="Calibri" w:hAnsi="Times New Roman" w:cs="Times New Roman"/>
          <w:sz w:val="24"/>
          <w:szCs w:val="24"/>
          <w:u w:val="single"/>
        </w:rPr>
        <w:t>ți</w:t>
      </w:r>
      <w:r w:rsidRPr="0067648D">
        <w:rPr>
          <w:rStyle w:val="BodytextBold"/>
          <w:rFonts w:ascii="Times New Roman" w:eastAsia="Calibri" w:hAnsi="Times New Roman" w:cs="Times New Roman"/>
          <w:sz w:val="24"/>
          <w:szCs w:val="24"/>
          <w:u w:val="single"/>
        </w:rPr>
        <w:t>e de securitate la incendiu</w:t>
      </w:r>
      <w:r w:rsidRPr="0067648D">
        <w:rPr>
          <w:rStyle w:val="BodytextBold"/>
          <w:rFonts w:ascii="Times New Roman" w:eastAsia="Calibri" w:hAnsi="Times New Roman" w:cs="Times New Roman"/>
          <w:sz w:val="24"/>
          <w:szCs w:val="24"/>
        </w:rPr>
        <w:t xml:space="preserve"> </w:t>
      </w:r>
      <w:r w:rsidRPr="0067648D">
        <w:rPr>
          <w:color w:val="000000"/>
          <w:sz w:val="24"/>
          <w:szCs w:val="24"/>
          <w:lang w:val="ro-RO"/>
        </w:rPr>
        <w:t>-</w:t>
      </w:r>
      <w:r w:rsidRPr="009371A7">
        <w:rPr>
          <w:color w:val="000000"/>
          <w:sz w:val="24"/>
          <w:szCs w:val="24"/>
          <w:lang w:val="ro-RO"/>
        </w:rPr>
        <w:t xml:space="preserve"> actul administrativ emis, în baza legii, dc inspectoratul pentru situa</w:t>
      </w:r>
      <w:r w:rsidR="009371A7">
        <w:rPr>
          <w:color w:val="000000"/>
          <w:sz w:val="24"/>
          <w:szCs w:val="24"/>
          <w:lang w:val="ro-RO"/>
        </w:rPr>
        <w:t>ț</w:t>
      </w:r>
      <w:r w:rsidRPr="009371A7">
        <w:rPr>
          <w:color w:val="000000"/>
          <w:sz w:val="24"/>
          <w:szCs w:val="24"/>
          <w:lang w:val="ro-RO"/>
        </w:rPr>
        <w:t>ii dc urgen</w:t>
      </w:r>
      <w:r w:rsidR="009371A7">
        <w:rPr>
          <w:color w:val="000000"/>
          <w:sz w:val="24"/>
          <w:szCs w:val="24"/>
          <w:lang w:val="ro-RO"/>
        </w:rPr>
        <w:t>ț</w:t>
      </w:r>
      <w:r w:rsidRPr="009371A7">
        <w:rPr>
          <w:color w:val="000000"/>
          <w:sz w:val="24"/>
          <w:szCs w:val="24"/>
          <w:lang w:val="ro-RO"/>
        </w:rPr>
        <w:t>ă jude</w:t>
      </w:r>
      <w:r w:rsidR="009371A7">
        <w:rPr>
          <w:color w:val="000000"/>
          <w:sz w:val="24"/>
          <w:szCs w:val="24"/>
          <w:lang w:val="ro-RO"/>
        </w:rPr>
        <w:t>ț</w:t>
      </w:r>
      <w:r w:rsidRPr="009371A7">
        <w:rPr>
          <w:color w:val="000000"/>
          <w:sz w:val="24"/>
          <w:szCs w:val="24"/>
          <w:lang w:val="ro-RO"/>
        </w:rPr>
        <w:t>ean sau al municipiului Bucure</w:t>
      </w:r>
      <w:r w:rsidR="009371A7">
        <w:rPr>
          <w:color w:val="000000"/>
          <w:sz w:val="24"/>
          <w:szCs w:val="24"/>
          <w:lang w:val="ro-RO"/>
        </w:rPr>
        <w:t>ș</w:t>
      </w:r>
      <w:r w:rsidRPr="009371A7">
        <w:rPr>
          <w:color w:val="000000"/>
          <w:sz w:val="24"/>
          <w:szCs w:val="24"/>
          <w:lang w:val="ro-RO"/>
        </w:rPr>
        <w:t>ti, prin car</w:t>
      </w:r>
      <w:r w:rsidR="009371A7">
        <w:rPr>
          <w:color w:val="000000"/>
          <w:sz w:val="24"/>
          <w:szCs w:val="24"/>
          <w:lang w:val="ro-RO"/>
        </w:rPr>
        <w:t>e</w:t>
      </w:r>
      <w:r w:rsidRPr="009371A7">
        <w:rPr>
          <w:color w:val="000000"/>
          <w:sz w:val="24"/>
          <w:szCs w:val="24"/>
          <w:lang w:val="ro-RO"/>
        </w:rPr>
        <w:t xml:space="preserve"> se certifică, în urma verificărilor în teren </w:t>
      </w:r>
      <w:r w:rsidR="009371A7">
        <w:rPr>
          <w:color w:val="000000"/>
          <w:sz w:val="24"/>
          <w:szCs w:val="24"/>
          <w:lang w:val="ro-RO"/>
        </w:rPr>
        <w:t>ș</w:t>
      </w:r>
      <w:r w:rsidRPr="009371A7">
        <w:rPr>
          <w:color w:val="000000"/>
          <w:sz w:val="24"/>
          <w:szCs w:val="24"/>
          <w:lang w:val="ro-RO"/>
        </w:rPr>
        <w:t>i a documentelor privind realizarea măsurilor de apărare împotriva incendiilor, îndeplinirea cerin</w:t>
      </w:r>
      <w:r w:rsidR="009371A7">
        <w:rPr>
          <w:color w:val="000000"/>
          <w:sz w:val="24"/>
          <w:szCs w:val="24"/>
          <w:lang w:val="ro-RO"/>
        </w:rPr>
        <w:t>ț</w:t>
      </w:r>
      <w:r w:rsidRPr="009371A7">
        <w:rPr>
          <w:color w:val="000000"/>
          <w:sz w:val="24"/>
          <w:szCs w:val="24"/>
          <w:lang w:val="ro-RO"/>
        </w:rPr>
        <w:t>ei fundamentale - securitate la incendiu - la construc</w:t>
      </w:r>
      <w:r w:rsidR="009371A7">
        <w:rPr>
          <w:color w:val="000000"/>
          <w:sz w:val="24"/>
          <w:szCs w:val="24"/>
          <w:lang w:val="ro-RO"/>
        </w:rPr>
        <w:t>ț</w:t>
      </w:r>
      <w:r w:rsidRPr="009371A7">
        <w:rPr>
          <w:color w:val="000000"/>
          <w:sz w:val="24"/>
          <w:szCs w:val="24"/>
          <w:lang w:val="ro-RO"/>
        </w:rPr>
        <w:t>ii, instala</w:t>
      </w:r>
      <w:r w:rsidR="009371A7">
        <w:rPr>
          <w:color w:val="000000"/>
          <w:sz w:val="24"/>
          <w:szCs w:val="24"/>
          <w:lang w:val="ro-RO"/>
        </w:rPr>
        <w:t>ț</w:t>
      </w:r>
      <w:r w:rsidRPr="009371A7">
        <w:rPr>
          <w:color w:val="000000"/>
          <w:sz w:val="24"/>
          <w:szCs w:val="24"/>
          <w:lang w:val="ro-RO"/>
        </w:rPr>
        <w:t xml:space="preserve">ii tehnologice </w:t>
      </w:r>
      <w:r w:rsidR="009371A7">
        <w:rPr>
          <w:color w:val="000000"/>
          <w:sz w:val="24"/>
          <w:szCs w:val="24"/>
          <w:lang w:val="ro-RO"/>
        </w:rPr>
        <w:t>ș</w:t>
      </w:r>
      <w:r w:rsidRPr="009371A7">
        <w:rPr>
          <w:color w:val="000000"/>
          <w:sz w:val="24"/>
          <w:szCs w:val="24"/>
          <w:lang w:val="ro-RO"/>
        </w:rPr>
        <w:t>i alte amenajări; autoriza</w:t>
      </w:r>
      <w:r w:rsidR="009371A7">
        <w:rPr>
          <w:color w:val="000000"/>
          <w:sz w:val="24"/>
          <w:szCs w:val="24"/>
          <w:lang w:val="ro-RO"/>
        </w:rPr>
        <w:t>ț</w:t>
      </w:r>
      <w:r w:rsidRPr="009371A7">
        <w:rPr>
          <w:color w:val="000000"/>
          <w:sz w:val="24"/>
          <w:szCs w:val="24"/>
          <w:lang w:val="ro-RO"/>
        </w:rPr>
        <w:t>ia de securitate la inc</w:t>
      </w:r>
      <w:r w:rsidR="009371A7">
        <w:rPr>
          <w:color w:val="000000"/>
          <w:sz w:val="24"/>
          <w:szCs w:val="24"/>
          <w:lang w:val="ro-RO"/>
        </w:rPr>
        <w:t>e</w:t>
      </w:r>
      <w:r w:rsidRPr="009371A7">
        <w:rPr>
          <w:color w:val="000000"/>
          <w:sz w:val="24"/>
          <w:szCs w:val="24"/>
          <w:lang w:val="ro-RO"/>
        </w:rPr>
        <w:t>ndiu conferă persoanelor fizice sau juridice, de</w:t>
      </w:r>
      <w:r w:rsidR="009371A7">
        <w:rPr>
          <w:color w:val="000000"/>
          <w:sz w:val="24"/>
          <w:szCs w:val="24"/>
          <w:lang w:val="ro-RO"/>
        </w:rPr>
        <w:t>ț</w:t>
      </w:r>
      <w:r w:rsidRPr="009371A7">
        <w:rPr>
          <w:color w:val="000000"/>
          <w:sz w:val="24"/>
          <w:szCs w:val="24"/>
          <w:lang w:val="ro-RO"/>
        </w:rPr>
        <w:t>inătoare ale construc</w:t>
      </w:r>
      <w:r w:rsidR="009371A7">
        <w:rPr>
          <w:color w:val="000000"/>
          <w:sz w:val="24"/>
          <w:szCs w:val="24"/>
          <w:lang w:val="ro-RO"/>
        </w:rPr>
        <w:t>ț</w:t>
      </w:r>
      <w:r w:rsidRPr="009371A7">
        <w:rPr>
          <w:color w:val="000000"/>
          <w:sz w:val="24"/>
          <w:szCs w:val="24"/>
          <w:lang w:val="ro-RO"/>
        </w:rPr>
        <w:t>iilor, instala</w:t>
      </w:r>
      <w:r w:rsidR="009371A7">
        <w:rPr>
          <w:color w:val="000000"/>
          <w:sz w:val="24"/>
          <w:szCs w:val="24"/>
          <w:lang w:val="ro-RO"/>
        </w:rPr>
        <w:t>ț</w:t>
      </w:r>
      <w:r w:rsidRPr="009371A7">
        <w:rPr>
          <w:color w:val="000000"/>
          <w:sz w:val="24"/>
          <w:szCs w:val="24"/>
          <w:lang w:val="ro-RO"/>
        </w:rPr>
        <w:t xml:space="preserve">iilor </w:t>
      </w:r>
      <w:r w:rsidR="009371A7">
        <w:rPr>
          <w:color w:val="000000"/>
          <w:sz w:val="24"/>
          <w:szCs w:val="24"/>
          <w:lang w:val="ro-RO"/>
        </w:rPr>
        <w:t>ș</w:t>
      </w:r>
      <w:r w:rsidRPr="009371A7">
        <w:rPr>
          <w:color w:val="000000"/>
          <w:sz w:val="24"/>
          <w:szCs w:val="24"/>
          <w:lang w:val="ro-RO"/>
        </w:rPr>
        <w:t>i ale altor amenajări, dreptul de a le pune în func</w:t>
      </w:r>
      <w:r w:rsidR="009371A7">
        <w:rPr>
          <w:color w:val="000000"/>
          <w:sz w:val="24"/>
          <w:szCs w:val="24"/>
          <w:lang w:val="ro-RO"/>
        </w:rPr>
        <w:t>ț</w:t>
      </w:r>
      <w:r w:rsidRPr="009371A7">
        <w:rPr>
          <w:color w:val="000000"/>
          <w:sz w:val="24"/>
          <w:szCs w:val="24"/>
          <w:lang w:val="ro-RO"/>
        </w:rPr>
        <w:t xml:space="preserve">iune </w:t>
      </w:r>
      <w:r w:rsidR="009371A7">
        <w:rPr>
          <w:color w:val="000000"/>
          <w:sz w:val="24"/>
          <w:szCs w:val="24"/>
          <w:lang w:val="ro-RO"/>
        </w:rPr>
        <w:t>ș</w:t>
      </w:r>
      <w:r w:rsidRPr="009371A7">
        <w:rPr>
          <w:color w:val="000000"/>
          <w:sz w:val="24"/>
          <w:szCs w:val="24"/>
          <w:lang w:val="ro-RO"/>
        </w:rPr>
        <w:t>i de a le exploata din punctul de vedere al îndeplinirii cerin</w:t>
      </w:r>
      <w:r w:rsidR="009371A7">
        <w:rPr>
          <w:color w:val="000000"/>
          <w:sz w:val="24"/>
          <w:szCs w:val="24"/>
          <w:lang w:val="ro-RO"/>
        </w:rPr>
        <w:t>ț</w:t>
      </w:r>
      <w:r w:rsidRPr="009371A7">
        <w:rPr>
          <w:color w:val="000000"/>
          <w:sz w:val="24"/>
          <w:szCs w:val="24"/>
          <w:lang w:val="ro-RO"/>
        </w:rPr>
        <w:t>ei fundamentale securitate la incendiu;</w:t>
      </w:r>
    </w:p>
    <w:p w14:paraId="3DE59AA2" w14:textId="59F88FF5" w:rsidR="00BC76A2" w:rsidRPr="009371A7" w:rsidRDefault="00BC76A2" w:rsidP="00BC76A2">
      <w:pPr>
        <w:pStyle w:val="Corptext30"/>
        <w:shd w:val="clear" w:color="auto" w:fill="auto"/>
        <w:spacing w:line="274" w:lineRule="exact"/>
        <w:ind w:left="40" w:right="-1"/>
        <w:jc w:val="both"/>
        <w:rPr>
          <w:sz w:val="24"/>
          <w:szCs w:val="24"/>
          <w:lang w:val="ro-RO"/>
        </w:rPr>
      </w:pPr>
      <w:r w:rsidRPr="0067648D">
        <w:rPr>
          <w:rStyle w:val="BodytextBold"/>
          <w:rFonts w:ascii="Times New Roman" w:eastAsia="Calibri" w:hAnsi="Times New Roman" w:cs="Times New Roman"/>
          <w:sz w:val="24"/>
          <w:szCs w:val="24"/>
          <w:u w:val="single"/>
        </w:rPr>
        <w:t xml:space="preserve">aviz de securitate </w:t>
      </w:r>
      <w:r w:rsidR="009371A7" w:rsidRPr="0067648D">
        <w:rPr>
          <w:rStyle w:val="BodytextBold"/>
          <w:rFonts w:ascii="Times New Roman" w:eastAsia="Calibri" w:hAnsi="Times New Roman" w:cs="Times New Roman"/>
          <w:sz w:val="24"/>
          <w:szCs w:val="24"/>
          <w:u w:val="single"/>
        </w:rPr>
        <w:t>l</w:t>
      </w:r>
      <w:r w:rsidRPr="0067648D">
        <w:rPr>
          <w:rStyle w:val="BodytextBold"/>
          <w:rFonts w:ascii="Times New Roman" w:eastAsia="Calibri" w:hAnsi="Times New Roman" w:cs="Times New Roman"/>
          <w:sz w:val="24"/>
          <w:szCs w:val="24"/>
          <w:u w:val="single"/>
        </w:rPr>
        <w:t>a incendiu</w:t>
      </w:r>
      <w:r w:rsidRPr="009371A7">
        <w:rPr>
          <w:rStyle w:val="BodytextBold"/>
          <w:rFonts w:ascii="Times New Roman" w:eastAsia="Calibri" w:hAnsi="Times New Roman" w:cs="Times New Roman"/>
          <w:sz w:val="24"/>
          <w:szCs w:val="24"/>
        </w:rPr>
        <w:t xml:space="preserve"> </w:t>
      </w:r>
      <w:r w:rsidRPr="009371A7">
        <w:rPr>
          <w:color w:val="000000"/>
          <w:sz w:val="24"/>
          <w:szCs w:val="24"/>
          <w:lang w:val="ro-RO"/>
        </w:rPr>
        <w:t>- actul emis, în baza legii, de inspectoratul pentru situa</w:t>
      </w:r>
      <w:r w:rsidR="009371A7">
        <w:rPr>
          <w:color w:val="000000"/>
          <w:sz w:val="24"/>
          <w:szCs w:val="24"/>
          <w:lang w:val="ro-RO"/>
        </w:rPr>
        <w:t>ț</w:t>
      </w:r>
      <w:r w:rsidRPr="009371A7">
        <w:rPr>
          <w:color w:val="000000"/>
          <w:sz w:val="24"/>
          <w:szCs w:val="24"/>
          <w:lang w:val="ro-RO"/>
        </w:rPr>
        <w:t>ii de urgen</w:t>
      </w:r>
      <w:r w:rsidR="009371A7">
        <w:rPr>
          <w:color w:val="000000"/>
          <w:sz w:val="24"/>
          <w:szCs w:val="24"/>
          <w:lang w:val="ro-RO"/>
        </w:rPr>
        <w:t>ț</w:t>
      </w:r>
      <w:r w:rsidRPr="009371A7">
        <w:rPr>
          <w:color w:val="000000"/>
          <w:sz w:val="24"/>
          <w:szCs w:val="24"/>
          <w:lang w:val="ro-RO"/>
        </w:rPr>
        <w:t>ă jude</w:t>
      </w:r>
      <w:r w:rsidR="009371A7">
        <w:rPr>
          <w:color w:val="000000"/>
          <w:sz w:val="24"/>
          <w:szCs w:val="24"/>
          <w:lang w:val="ro-RO"/>
        </w:rPr>
        <w:t>ț</w:t>
      </w:r>
      <w:r w:rsidRPr="009371A7">
        <w:rPr>
          <w:color w:val="000000"/>
          <w:sz w:val="24"/>
          <w:szCs w:val="24"/>
          <w:lang w:val="ro-RO"/>
        </w:rPr>
        <w:t>ean sau al municipiului Bucure</w:t>
      </w:r>
      <w:r w:rsidR="009371A7">
        <w:rPr>
          <w:color w:val="000000"/>
          <w:sz w:val="24"/>
          <w:szCs w:val="24"/>
          <w:lang w:val="ro-RO"/>
        </w:rPr>
        <w:t>ș</w:t>
      </w:r>
      <w:r w:rsidRPr="009371A7">
        <w:rPr>
          <w:color w:val="000000"/>
          <w:sz w:val="24"/>
          <w:szCs w:val="24"/>
          <w:lang w:val="ro-RO"/>
        </w:rPr>
        <w:t>ti, după verificarea de conformitate cu prevederile reglementărilor tehnice în vigoare a măsurilor de apărare împotriva incendiilor, adoptate în documenta</w:t>
      </w:r>
      <w:r w:rsidR="009371A7">
        <w:rPr>
          <w:color w:val="000000"/>
          <w:sz w:val="24"/>
          <w:szCs w:val="24"/>
          <w:lang w:val="ro-RO"/>
        </w:rPr>
        <w:t>ț</w:t>
      </w:r>
      <w:r w:rsidRPr="009371A7">
        <w:rPr>
          <w:color w:val="000000"/>
          <w:sz w:val="24"/>
          <w:szCs w:val="24"/>
          <w:lang w:val="ro-RO"/>
        </w:rPr>
        <w:t>iile tehnice de proiectare, pentru îndeplinirea cerin</w:t>
      </w:r>
      <w:r w:rsidR="009371A7">
        <w:rPr>
          <w:color w:val="000000"/>
          <w:sz w:val="24"/>
          <w:szCs w:val="24"/>
          <w:lang w:val="ro-RO"/>
        </w:rPr>
        <w:t>ț</w:t>
      </w:r>
      <w:r w:rsidRPr="009371A7">
        <w:rPr>
          <w:color w:val="000000"/>
          <w:sz w:val="24"/>
          <w:szCs w:val="24"/>
          <w:lang w:val="ro-RO"/>
        </w:rPr>
        <w:t>ei esen</w:t>
      </w:r>
      <w:r w:rsidR="009371A7">
        <w:rPr>
          <w:color w:val="000000"/>
          <w:sz w:val="24"/>
          <w:szCs w:val="24"/>
          <w:lang w:val="ro-RO"/>
        </w:rPr>
        <w:t>ț</w:t>
      </w:r>
      <w:r w:rsidRPr="009371A7">
        <w:rPr>
          <w:color w:val="000000"/>
          <w:sz w:val="24"/>
          <w:szCs w:val="24"/>
          <w:lang w:val="ro-RO"/>
        </w:rPr>
        <w:t>iale - securitate la incendiu</w:t>
      </w:r>
    </w:p>
    <w:p w14:paraId="2C6A1863" w14:textId="7B8096CE" w:rsidR="00BC76A2" w:rsidRPr="009371A7" w:rsidRDefault="00BC76A2">
      <w:pPr>
        <w:pStyle w:val="Corptext30"/>
        <w:numPr>
          <w:ilvl w:val="0"/>
          <w:numId w:val="37"/>
        </w:numPr>
        <w:shd w:val="clear" w:color="auto" w:fill="auto"/>
        <w:tabs>
          <w:tab w:val="left" w:pos="200"/>
        </w:tabs>
        <w:spacing w:after="240" w:line="274" w:lineRule="exact"/>
        <w:ind w:left="40" w:right="-1"/>
        <w:jc w:val="both"/>
        <w:rPr>
          <w:sz w:val="24"/>
          <w:szCs w:val="24"/>
          <w:lang w:val="ro-RO"/>
        </w:rPr>
      </w:pPr>
      <w:r w:rsidRPr="009371A7">
        <w:rPr>
          <w:color w:val="000000"/>
          <w:sz w:val="24"/>
          <w:szCs w:val="24"/>
          <w:lang w:val="ro-RO"/>
        </w:rPr>
        <w:t>a construc</w:t>
      </w:r>
      <w:r w:rsidR="009371A7">
        <w:rPr>
          <w:color w:val="000000"/>
          <w:sz w:val="24"/>
          <w:szCs w:val="24"/>
          <w:lang w:val="ro-RO"/>
        </w:rPr>
        <w:t>ț</w:t>
      </w:r>
      <w:r w:rsidRPr="009371A7">
        <w:rPr>
          <w:color w:val="000000"/>
          <w:sz w:val="24"/>
          <w:szCs w:val="24"/>
          <w:lang w:val="ro-RO"/>
        </w:rPr>
        <w:t>iilor, instala</w:t>
      </w:r>
      <w:r w:rsidR="009371A7">
        <w:rPr>
          <w:color w:val="000000"/>
          <w:sz w:val="24"/>
          <w:szCs w:val="24"/>
          <w:lang w:val="ro-RO"/>
        </w:rPr>
        <w:t>ț</w:t>
      </w:r>
      <w:r w:rsidRPr="009371A7">
        <w:rPr>
          <w:color w:val="000000"/>
          <w:sz w:val="24"/>
          <w:szCs w:val="24"/>
          <w:lang w:val="ro-RO"/>
        </w:rPr>
        <w:t xml:space="preserve">iilor </w:t>
      </w:r>
      <w:r w:rsidR="009371A7">
        <w:rPr>
          <w:color w:val="000000"/>
          <w:sz w:val="24"/>
          <w:szCs w:val="24"/>
          <w:lang w:val="ro-RO"/>
        </w:rPr>
        <w:t>ș</w:t>
      </w:r>
      <w:r w:rsidRPr="009371A7">
        <w:rPr>
          <w:color w:val="000000"/>
          <w:sz w:val="24"/>
          <w:szCs w:val="24"/>
          <w:lang w:val="ro-RO"/>
        </w:rPr>
        <w:t>i altor amenajări;</w:t>
      </w:r>
    </w:p>
    <w:p w14:paraId="7D365824" w14:textId="2F417547" w:rsidR="00BC76A2" w:rsidRPr="009371A7" w:rsidRDefault="0067648D" w:rsidP="0067648D">
      <w:pPr>
        <w:pStyle w:val="Corptext30"/>
        <w:shd w:val="clear" w:color="auto" w:fill="auto"/>
        <w:spacing w:line="274" w:lineRule="exact"/>
        <w:ind w:left="40" w:right="-1" w:firstLine="527"/>
        <w:jc w:val="both"/>
        <w:rPr>
          <w:sz w:val="24"/>
          <w:szCs w:val="24"/>
          <w:lang w:val="ro-RO"/>
        </w:rPr>
      </w:pPr>
      <w:r>
        <w:rPr>
          <w:color w:val="000000"/>
          <w:sz w:val="24"/>
          <w:szCs w:val="24"/>
          <w:lang w:val="ro-RO"/>
        </w:rPr>
        <w:t>Î</w:t>
      </w:r>
      <w:r w:rsidR="00BC76A2" w:rsidRPr="009371A7">
        <w:rPr>
          <w:color w:val="000000"/>
          <w:sz w:val="24"/>
          <w:szCs w:val="24"/>
          <w:lang w:val="ro-RO"/>
        </w:rPr>
        <w:t xml:space="preserve">n primele patru luni ale anului 2023, au fost depuse </w:t>
      </w:r>
      <w:r w:rsidR="009371A7">
        <w:rPr>
          <w:color w:val="000000"/>
          <w:sz w:val="24"/>
          <w:szCs w:val="24"/>
          <w:lang w:val="ro-RO"/>
        </w:rPr>
        <w:t>ș</w:t>
      </w:r>
      <w:r w:rsidR="00BC76A2" w:rsidRPr="009371A7">
        <w:rPr>
          <w:color w:val="000000"/>
          <w:sz w:val="24"/>
          <w:szCs w:val="24"/>
          <w:lang w:val="ro-RO"/>
        </w:rPr>
        <w:t xml:space="preserve">i analizate un număr de 83 de solicitări (cereri) pentru emiterea avizului </w:t>
      </w:r>
      <w:r w:rsidR="009371A7">
        <w:rPr>
          <w:color w:val="000000"/>
          <w:sz w:val="24"/>
          <w:szCs w:val="24"/>
          <w:lang w:val="ro-RO"/>
        </w:rPr>
        <w:t>ș</w:t>
      </w:r>
      <w:r w:rsidR="00BC76A2" w:rsidRPr="009371A7">
        <w:rPr>
          <w:color w:val="000000"/>
          <w:sz w:val="24"/>
          <w:szCs w:val="24"/>
          <w:lang w:val="ro-RO"/>
        </w:rPr>
        <w:t>i autoriza</w:t>
      </w:r>
      <w:r w:rsidR="009371A7">
        <w:rPr>
          <w:color w:val="000000"/>
          <w:sz w:val="24"/>
          <w:szCs w:val="24"/>
          <w:lang w:val="ro-RO"/>
        </w:rPr>
        <w:t>ț</w:t>
      </w:r>
      <w:r w:rsidR="00BC76A2" w:rsidRPr="009371A7">
        <w:rPr>
          <w:color w:val="000000"/>
          <w:sz w:val="24"/>
          <w:szCs w:val="24"/>
          <w:lang w:val="ro-RO"/>
        </w:rPr>
        <w:t>iei de securitate la incendiu, planuri urbanistice zonale/generale, acorduri de artificii, în urma cărora au fost emise un număr de:</w:t>
      </w:r>
    </w:p>
    <w:p w14:paraId="28E0568A" w14:textId="77777777" w:rsidR="00BC76A2" w:rsidRPr="009371A7" w:rsidRDefault="00BC76A2" w:rsidP="00BC76A2">
      <w:pPr>
        <w:pStyle w:val="Corptext30"/>
        <w:shd w:val="clear" w:color="auto" w:fill="auto"/>
        <w:spacing w:line="277" w:lineRule="exact"/>
        <w:ind w:left="40" w:right="-1"/>
        <w:jc w:val="both"/>
        <w:rPr>
          <w:sz w:val="24"/>
          <w:szCs w:val="24"/>
          <w:lang w:val="ro-RO"/>
        </w:rPr>
      </w:pPr>
      <w:r w:rsidRPr="009371A7">
        <w:rPr>
          <w:color w:val="000000"/>
          <w:sz w:val="24"/>
          <w:szCs w:val="24"/>
          <w:lang w:val="ro-RO"/>
        </w:rPr>
        <w:t>0 acorduri de artificii;</w:t>
      </w:r>
    </w:p>
    <w:p w14:paraId="4164B08B" w14:textId="77777777" w:rsidR="00BC76A2" w:rsidRPr="009371A7" w:rsidRDefault="00BC76A2" w:rsidP="00BC76A2">
      <w:pPr>
        <w:pStyle w:val="Corptext30"/>
        <w:shd w:val="clear" w:color="auto" w:fill="auto"/>
        <w:spacing w:line="277" w:lineRule="exact"/>
        <w:ind w:left="40" w:right="-1"/>
        <w:jc w:val="both"/>
        <w:rPr>
          <w:sz w:val="24"/>
          <w:szCs w:val="24"/>
          <w:lang w:val="ro-RO"/>
        </w:rPr>
      </w:pPr>
      <w:r w:rsidRPr="009371A7">
        <w:rPr>
          <w:color w:val="000000"/>
          <w:sz w:val="24"/>
          <w:szCs w:val="24"/>
          <w:lang w:val="ro-RO"/>
        </w:rPr>
        <w:t>0 respingeri a cererii de emitere a acordului de jocuri cu articole pirotehnice;</w:t>
      </w:r>
    </w:p>
    <w:p w14:paraId="5E69C9ED" w14:textId="77777777" w:rsidR="0067648D" w:rsidRPr="0067648D" w:rsidRDefault="00BC76A2">
      <w:pPr>
        <w:pStyle w:val="Corptext30"/>
        <w:numPr>
          <w:ilvl w:val="0"/>
          <w:numId w:val="38"/>
        </w:numPr>
        <w:shd w:val="clear" w:color="auto" w:fill="auto"/>
        <w:tabs>
          <w:tab w:val="left" w:pos="200"/>
        </w:tabs>
        <w:spacing w:line="277" w:lineRule="exact"/>
        <w:ind w:left="40" w:right="-1"/>
        <w:jc w:val="both"/>
        <w:rPr>
          <w:sz w:val="24"/>
          <w:szCs w:val="24"/>
          <w:lang w:val="ro-RO"/>
        </w:rPr>
      </w:pPr>
      <w:r w:rsidRPr="009371A7">
        <w:rPr>
          <w:color w:val="000000"/>
          <w:sz w:val="24"/>
          <w:szCs w:val="24"/>
          <w:lang w:val="ro-RO"/>
        </w:rPr>
        <w:t>autoriza</w:t>
      </w:r>
      <w:r w:rsidR="009371A7">
        <w:rPr>
          <w:color w:val="000000"/>
          <w:sz w:val="24"/>
          <w:szCs w:val="24"/>
          <w:lang w:val="ro-RO"/>
        </w:rPr>
        <w:t>ț</w:t>
      </w:r>
      <w:r w:rsidRPr="009371A7">
        <w:rPr>
          <w:color w:val="000000"/>
          <w:sz w:val="24"/>
          <w:szCs w:val="24"/>
          <w:lang w:val="ro-RO"/>
        </w:rPr>
        <w:t xml:space="preserve">ii de securitate </w:t>
      </w:r>
      <w:r w:rsidR="0067648D">
        <w:rPr>
          <w:color w:val="000000"/>
          <w:sz w:val="24"/>
          <w:szCs w:val="24"/>
          <w:lang w:val="ro-RO"/>
        </w:rPr>
        <w:t>l</w:t>
      </w:r>
      <w:r w:rsidRPr="009371A7">
        <w:rPr>
          <w:color w:val="000000"/>
          <w:sz w:val="24"/>
          <w:szCs w:val="24"/>
          <w:lang w:val="ro-RO"/>
        </w:rPr>
        <w:t>a incendiu;</w:t>
      </w:r>
    </w:p>
    <w:p w14:paraId="1B7465F0" w14:textId="77777777" w:rsidR="0067648D" w:rsidRPr="009371A7" w:rsidRDefault="0067648D" w:rsidP="0067648D">
      <w:pPr>
        <w:pStyle w:val="Corptext30"/>
        <w:shd w:val="clear" w:color="auto" w:fill="auto"/>
        <w:spacing w:after="1" w:line="210" w:lineRule="exact"/>
        <w:ind w:left="40" w:right="-1"/>
        <w:jc w:val="both"/>
        <w:rPr>
          <w:sz w:val="24"/>
          <w:szCs w:val="24"/>
          <w:lang w:val="ro-RO"/>
        </w:rPr>
      </w:pPr>
      <w:r w:rsidRPr="009371A7">
        <w:rPr>
          <w:color w:val="000000"/>
          <w:sz w:val="24"/>
          <w:szCs w:val="24"/>
          <w:lang w:val="ro-RO"/>
        </w:rPr>
        <w:t>16 avize de securitate la incendiu;</w:t>
      </w:r>
    </w:p>
    <w:p w14:paraId="5B775DAF" w14:textId="77777777" w:rsidR="0067648D" w:rsidRPr="009371A7" w:rsidRDefault="0067648D" w:rsidP="0067648D">
      <w:pPr>
        <w:pStyle w:val="Corptext30"/>
        <w:shd w:val="clear" w:color="auto" w:fill="auto"/>
        <w:spacing w:line="274" w:lineRule="exact"/>
        <w:ind w:left="40" w:right="-1"/>
        <w:jc w:val="both"/>
        <w:rPr>
          <w:sz w:val="24"/>
          <w:szCs w:val="24"/>
          <w:lang w:val="ro-RO"/>
        </w:rPr>
      </w:pPr>
      <w:r w:rsidRPr="009371A7">
        <w:rPr>
          <w:color w:val="000000"/>
          <w:sz w:val="24"/>
          <w:szCs w:val="24"/>
          <w:lang w:val="ro-RO"/>
        </w:rPr>
        <w:t>7 adrese de completare a cererii de emitere a autoriza</w:t>
      </w:r>
      <w:r>
        <w:rPr>
          <w:color w:val="000000"/>
          <w:sz w:val="24"/>
          <w:szCs w:val="24"/>
          <w:lang w:val="ro-RO"/>
        </w:rPr>
        <w:t>ț</w:t>
      </w:r>
      <w:r w:rsidRPr="009371A7">
        <w:rPr>
          <w:color w:val="000000"/>
          <w:sz w:val="24"/>
          <w:szCs w:val="24"/>
          <w:lang w:val="ro-RO"/>
        </w:rPr>
        <w:t>iei de securitate la incendiu;</w:t>
      </w:r>
    </w:p>
    <w:p w14:paraId="0D51F6F1" w14:textId="77777777" w:rsidR="0067648D" w:rsidRPr="009371A7" w:rsidRDefault="0067648D" w:rsidP="0067648D">
      <w:pPr>
        <w:pStyle w:val="Corptext30"/>
        <w:shd w:val="clear" w:color="auto" w:fill="auto"/>
        <w:spacing w:line="274" w:lineRule="exact"/>
        <w:ind w:left="40" w:right="-1"/>
        <w:jc w:val="both"/>
        <w:rPr>
          <w:sz w:val="24"/>
          <w:szCs w:val="24"/>
          <w:lang w:val="ro-RO"/>
        </w:rPr>
      </w:pPr>
      <w:r w:rsidRPr="009371A7">
        <w:rPr>
          <w:rStyle w:val="Bodytext10"/>
          <w:rFonts w:eastAsia="Calibri"/>
          <w:i w:val="0"/>
          <w:iCs w:val="0"/>
          <w:sz w:val="24"/>
          <w:szCs w:val="24"/>
        </w:rPr>
        <w:t>4</w:t>
      </w:r>
      <w:r w:rsidRPr="009371A7">
        <w:rPr>
          <w:rStyle w:val="Bodytext10"/>
          <w:rFonts w:eastAsia="Calibri"/>
          <w:b w:val="0"/>
          <w:bCs w:val="0"/>
          <w:i w:val="0"/>
          <w:iCs w:val="0"/>
          <w:sz w:val="24"/>
          <w:szCs w:val="24"/>
        </w:rPr>
        <w:t xml:space="preserve"> </w:t>
      </w:r>
      <w:r w:rsidRPr="009371A7">
        <w:rPr>
          <w:color w:val="000000"/>
          <w:sz w:val="24"/>
          <w:szCs w:val="24"/>
          <w:lang w:val="ro-RO"/>
        </w:rPr>
        <w:t>adrese de completare a cererii de emitere a avizului de securitate la incendiu;</w:t>
      </w:r>
    </w:p>
    <w:p w14:paraId="1C7B3267" w14:textId="77777777" w:rsidR="0067648D" w:rsidRPr="009371A7" w:rsidRDefault="0067648D" w:rsidP="0067648D">
      <w:pPr>
        <w:pStyle w:val="Corptext30"/>
        <w:shd w:val="clear" w:color="auto" w:fill="auto"/>
        <w:spacing w:line="274" w:lineRule="exact"/>
        <w:ind w:left="40" w:right="-1"/>
        <w:jc w:val="both"/>
        <w:rPr>
          <w:sz w:val="24"/>
          <w:szCs w:val="24"/>
          <w:lang w:val="ro-RO"/>
        </w:rPr>
      </w:pPr>
      <w:r w:rsidRPr="009371A7">
        <w:rPr>
          <w:color w:val="000000"/>
          <w:sz w:val="24"/>
          <w:szCs w:val="24"/>
          <w:lang w:val="ro-RO"/>
        </w:rPr>
        <w:t>0 adrese de neîncadrare în prevederile HGR 571/2016, privind obligativitatea ob</w:t>
      </w:r>
      <w:r>
        <w:rPr>
          <w:color w:val="000000"/>
          <w:sz w:val="24"/>
          <w:szCs w:val="24"/>
          <w:lang w:val="ro-RO"/>
        </w:rPr>
        <w:t>ț</w:t>
      </w:r>
      <w:r w:rsidRPr="009371A7">
        <w:rPr>
          <w:color w:val="000000"/>
          <w:sz w:val="24"/>
          <w:szCs w:val="24"/>
          <w:lang w:val="ro-RO"/>
        </w:rPr>
        <w:t>inerii autoriza</w:t>
      </w:r>
      <w:r>
        <w:rPr>
          <w:color w:val="000000"/>
          <w:sz w:val="24"/>
          <w:szCs w:val="24"/>
          <w:lang w:val="ro-RO"/>
        </w:rPr>
        <w:t>ț</w:t>
      </w:r>
      <w:r w:rsidRPr="009371A7">
        <w:rPr>
          <w:color w:val="000000"/>
          <w:sz w:val="24"/>
          <w:szCs w:val="24"/>
          <w:lang w:val="ro-RO"/>
        </w:rPr>
        <w:t>iei de securitate la incendiu;</w:t>
      </w:r>
    </w:p>
    <w:p w14:paraId="3D494B65" w14:textId="07CF9786" w:rsidR="0067648D" w:rsidRPr="009371A7" w:rsidRDefault="0067648D" w:rsidP="0067648D">
      <w:pPr>
        <w:pStyle w:val="Corptext30"/>
        <w:shd w:val="clear" w:color="auto" w:fill="auto"/>
        <w:spacing w:line="252" w:lineRule="exact"/>
        <w:ind w:left="40" w:right="-1"/>
        <w:jc w:val="both"/>
        <w:rPr>
          <w:sz w:val="24"/>
          <w:szCs w:val="24"/>
          <w:lang w:val="ro-RO"/>
        </w:rPr>
      </w:pPr>
      <w:r w:rsidRPr="009371A7">
        <w:rPr>
          <w:color w:val="000000"/>
          <w:sz w:val="24"/>
          <w:szCs w:val="24"/>
          <w:lang w:val="ro-RO"/>
        </w:rPr>
        <w:t>IK adrese de neîncadrar</w:t>
      </w:r>
      <w:r>
        <w:rPr>
          <w:color w:val="000000"/>
          <w:sz w:val="24"/>
          <w:szCs w:val="24"/>
          <w:lang w:val="ro-RO"/>
        </w:rPr>
        <w:t>e</w:t>
      </w:r>
      <w:r w:rsidRPr="009371A7">
        <w:rPr>
          <w:color w:val="000000"/>
          <w:sz w:val="24"/>
          <w:szCs w:val="24"/>
          <w:lang w:val="ro-RO"/>
        </w:rPr>
        <w:t xml:space="preserve"> în prevederile 1IGR 571/2016, privind obligativitatea ob</w:t>
      </w:r>
      <w:r>
        <w:rPr>
          <w:color w:val="000000"/>
          <w:sz w:val="24"/>
          <w:szCs w:val="24"/>
          <w:lang w:val="ro-RO"/>
        </w:rPr>
        <w:t>ț</w:t>
      </w:r>
      <w:r w:rsidRPr="009371A7">
        <w:rPr>
          <w:color w:val="000000"/>
          <w:sz w:val="24"/>
          <w:szCs w:val="24"/>
          <w:lang w:val="ro-RO"/>
        </w:rPr>
        <w:t>inerii avizului de securitate la incendiu;</w:t>
      </w:r>
    </w:p>
    <w:p w14:paraId="3FDE4173" w14:textId="77777777" w:rsidR="0067648D" w:rsidRPr="009371A7" w:rsidRDefault="0067648D" w:rsidP="0067648D">
      <w:pPr>
        <w:pStyle w:val="Corptext30"/>
        <w:shd w:val="clear" w:color="auto" w:fill="auto"/>
        <w:spacing w:line="277" w:lineRule="exact"/>
        <w:ind w:left="40" w:right="-1"/>
        <w:jc w:val="both"/>
        <w:rPr>
          <w:sz w:val="24"/>
          <w:szCs w:val="24"/>
          <w:lang w:val="ro-RO"/>
        </w:rPr>
      </w:pPr>
      <w:r w:rsidRPr="009371A7">
        <w:rPr>
          <w:color w:val="000000"/>
          <w:sz w:val="24"/>
          <w:szCs w:val="24"/>
          <w:lang w:val="ro-RO"/>
        </w:rPr>
        <w:t>7 de puncte de vedere pentru PUZ/PUG;</w:t>
      </w:r>
    </w:p>
    <w:p w14:paraId="4C81B7DC" w14:textId="6160647C" w:rsidR="0067648D" w:rsidRPr="009371A7" w:rsidRDefault="0067648D">
      <w:pPr>
        <w:pStyle w:val="Corptext30"/>
        <w:numPr>
          <w:ilvl w:val="0"/>
          <w:numId w:val="39"/>
        </w:numPr>
        <w:shd w:val="clear" w:color="auto" w:fill="auto"/>
        <w:tabs>
          <w:tab w:val="left" w:pos="268"/>
        </w:tabs>
        <w:spacing w:line="277" w:lineRule="exact"/>
        <w:ind w:left="40" w:right="-1"/>
        <w:jc w:val="both"/>
        <w:rPr>
          <w:sz w:val="24"/>
          <w:szCs w:val="24"/>
          <w:lang w:val="ro-RO"/>
        </w:rPr>
      </w:pPr>
      <w:r w:rsidRPr="009371A7">
        <w:rPr>
          <w:color w:val="000000"/>
          <w:sz w:val="24"/>
          <w:szCs w:val="24"/>
          <w:lang w:val="ro-RO"/>
        </w:rPr>
        <w:t>adrese de respingere a cererii de emitere a autoriza</w:t>
      </w:r>
      <w:r>
        <w:rPr>
          <w:color w:val="000000"/>
          <w:sz w:val="24"/>
          <w:szCs w:val="24"/>
          <w:lang w:val="ro-RO"/>
        </w:rPr>
        <w:t>ț</w:t>
      </w:r>
      <w:r w:rsidRPr="009371A7">
        <w:rPr>
          <w:color w:val="000000"/>
          <w:sz w:val="24"/>
          <w:szCs w:val="24"/>
          <w:lang w:val="ro-RO"/>
        </w:rPr>
        <w:t>iei de securitat</w:t>
      </w:r>
      <w:r>
        <w:rPr>
          <w:color w:val="000000"/>
          <w:sz w:val="24"/>
          <w:szCs w:val="24"/>
          <w:lang w:val="ro-RO"/>
        </w:rPr>
        <w:t>e</w:t>
      </w:r>
      <w:r w:rsidRPr="009371A7">
        <w:rPr>
          <w:color w:val="000000"/>
          <w:sz w:val="24"/>
          <w:szCs w:val="24"/>
          <w:lang w:val="ro-RO"/>
        </w:rPr>
        <w:t xml:space="preserve"> la incendiu;</w:t>
      </w:r>
    </w:p>
    <w:p w14:paraId="27776005" w14:textId="123BDE13" w:rsidR="0067648D" w:rsidRPr="009371A7" w:rsidRDefault="0067648D" w:rsidP="0067648D">
      <w:pPr>
        <w:pStyle w:val="Corptext30"/>
        <w:shd w:val="clear" w:color="auto" w:fill="auto"/>
        <w:spacing w:line="277" w:lineRule="exact"/>
        <w:ind w:left="40" w:right="-1"/>
        <w:jc w:val="both"/>
        <w:rPr>
          <w:sz w:val="24"/>
          <w:szCs w:val="24"/>
          <w:lang w:val="ro-RO"/>
        </w:rPr>
      </w:pPr>
      <w:r w:rsidRPr="009371A7">
        <w:rPr>
          <w:color w:val="000000"/>
          <w:sz w:val="24"/>
          <w:szCs w:val="24"/>
          <w:lang w:val="ro-RO"/>
        </w:rPr>
        <w:t xml:space="preserve">23 adrese de respingere a </w:t>
      </w:r>
      <w:proofErr w:type="spellStart"/>
      <w:r w:rsidRPr="009371A7">
        <w:rPr>
          <w:color w:val="000000"/>
          <w:sz w:val="24"/>
          <w:szCs w:val="24"/>
          <w:lang w:val="ro-RO"/>
        </w:rPr>
        <w:t>cre</w:t>
      </w:r>
      <w:r>
        <w:rPr>
          <w:color w:val="000000"/>
          <w:sz w:val="24"/>
          <w:szCs w:val="24"/>
          <w:lang w:val="ro-RO"/>
        </w:rPr>
        <w:t>e</w:t>
      </w:r>
      <w:r w:rsidRPr="009371A7">
        <w:rPr>
          <w:color w:val="000000"/>
          <w:sz w:val="24"/>
          <w:szCs w:val="24"/>
          <w:lang w:val="ro-RO"/>
        </w:rPr>
        <w:t>rii</w:t>
      </w:r>
      <w:proofErr w:type="spellEnd"/>
      <w:r w:rsidRPr="009371A7">
        <w:rPr>
          <w:color w:val="000000"/>
          <w:sz w:val="24"/>
          <w:szCs w:val="24"/>
          <w:lang w:val="ro-RO"/>
        </w:rPr>
        <w:t xml:space="preserve"> de emitere a avizului de securitate la incendiu;</w:t>
      </w:r>
    </w:p>
    <w:p w14:paraId="29AB6547" w14:textId="5EA63FA3" w:rsidR="0067648D" w:rsidRPr="009371A7" w:rsidRDefault="0067648D" w:rsidP="0067648D">
      <w:pPr>
        <w:pStyle w:val="Corptext30"/>
        <w:shd w:val="clear" w:color="auto" w:fill="auto"/>
        <w:spacing w:after="252" w:line="277" w:lineRule="exact"/>
        <w:ind w:left="40" w:right="-1"/>
        <w:jc w:val="both"/>
        <w:rPr>
          <w:sz w:val="24"/>
          <w:szCs w:val="24"/>
          <w:lang w:val="ro-RO"/>
        </w:rPr>
      </w:pPr>
      <w:r w:rsidRPr="009371A7">
        <w:rPr>
          <w:color w:val="000000"/>
          <w:sz w:val="24"/>
          <w:szCs w:val="24"/>
          <w:lang w:val="ro-RO"/>
        </w:rPr>
        <w:t>0 adresă de respingere a cererii de emitere a autoriza</w:t>
      </w:r>
      <w:r>
        <w:rPr>
          <w:color w:val="000000"/>
          <w:sz w:val="24"/>
          <w:szCs w:val="24"/>
          <w:lang w:val="ro-RO"/>
        </w:rPr>
        <w:t>ț</w:t>
      </w:r>
      <w:r w:rsidRPr="009371A7">
        <w:rPr>
          <w:color w:val="000000"/>
          <w:sz w:val="24"/>
          <w:szCs w:val="24"/>
          <w:lang w:val="ro-RO"/>
        </w:rPr>
        <w:t>iei de prot</w:t>
      </w:r>
      <w:r>
        <w:rPr>
          <w:color w:val="000000"/>
          <w:sz w:val="24"/>
          <w:szCs w:val="24"/>
          <w:lang w:val="ro-RO"/>
        </w:rPr>
        <w:t>e</w:t>
      </w:r>
      <w:r w:rsidRPr="009371A7">
        <w:rPr>
          <w:color w:val="000000"/>
          <w:sz w:val="24"/>
          <w:szCs w:val="24"/>
          <w:lang w:val="ro-RO"/>
        </w:rPr>
        <w:t>ctive civilă.</w:t>
      </w:r>
    </w:p>
    <w:p w14:paraId="4ED5981E" w14:textId="4FF3FE26" w:rsidR="00BC76A2" w:rsidRPr="009371A7" w:rsidRDefault="00BC76A2">
      <w:pPr>
        <w:pStyle w:val="Corptext30"/>
        <w:numPr>
          <w:ilvl w:val="0"/>
          <w:numId w:val="38"/>
        </w:numPr>
        <w:shd w:val="clear" w:color="auto" w:fill="auto"/>
        <w:tabs>
          <w:tab w:val="left" w:pos="200"/>
        </w:tabs>
        <w:spacing w:line="277" w:lineRule="exact"/>
        <w:ind w:left="40" w:right="-1"/>
        <w:jc w:val="both"/>
        <w:rPr>
          <w:sz w:val="24"/>
          <w:szCs w:val="24"/>
          <w:lang w:val="ro-RO"/>
        </w:rPr>
      </w:pPr>
      <w:r w:rsidRPr="009371A7">
        <w:rPr>
          <w:sz w:val="24"/>
          <w:szCs w:val="24"/>
          <w:lang w:val="ro-RO"/>
        </w:rPr>
        <w:br w:type="page"/>
      </w:r>
    </w:p>
    <w:p w14:paraId="1A345922" w14:textId="6315FA55" w:rsidR="00BC76A2" w:rsidRPr="009371A7" w:rsidRDefault="00BC76A2" w:rsidP="00BC76A2">
      <w:pPr>
        <w:pStyle w:val="Corptext30"/>
        <w:shd w:val="clear" w:color="auto" w:fill="auto"/>
        <w:spacing w:line="263" w:lineRule="exact"/>
        <w:ind w:left="40" w:right="-1" w:firstLine="700"/>
        <w:jc w:val="both"/>
        <w:rPr>
          <w:sz w:val="24"/>
          <w:szCs w:val="24"/>
          <w:lang w:val="ro-RO"/>
        </w:rPr>
      </w:pPr>
      <w:r w:rsidRPr="009371A7">
        <w:rPr>
          <w:color w:val="000000"/>
          <w:sz w:val="24"/>
          <w:szCs w:val="24"/>
          <w:lang w:val="ro-RO"/>
        </w:rPr>
        <w:lastRenderedPageBreak/>
        <w:t>La nivelul jude</w:t>
      </w:r>
      <w:r w:rsidR="009371A7">
        <w:rPr>
          <w:color w:val="000000"/>
          <w:sz w:val="24"/>
          <w:szCs w:val="24"/>
          <w:lang w:val="ro-RO"/>
        </w:rPr>
        <w:t>ț</w:t>
      </w:r>
      <w:r w:rsidRPr="009371A7">
        <w:rPr>
          <w:color w:val="000000"/>
          <w:sz w:val="24"/>
          <w:szCs w:val="24"/>
          <w:lang w:val="ro-RO"/>
        </w:rPr>
        <w:t>ului Covasna la momentul actual, conform eviden</w:t>
      </w:r>
      <w:r w:rsidR="009371A7">
        <w:rPr>
          <w:color w:val="000000"/>
          <w:sz w:val="24"/>
          <w:szCs w:val="24"/>
          <w:lang w:val="ro-RO"/>
        </w:rPr>
        <w:t>ț</w:t>
      </w:r>
      <w:r w:rsidRPr="009371A7">
        <w:rPr>
          <w:color w:val="000000"/>
          <w:sz w:val="24"/>
          <w:szCs w:val="24"/>
          <w:lang w:val="ro-RO"/>
        </w:rPr>
        <w:t>elor ce le de</w:t>
      </w:r>
      <w:r w:rsidR="009371A7">
        <w:rPr>
          <w:color w:val="000000"/>
          <w:sz w:val="24"/>
          <w:szCs w:val="24"/>
          <w:lang w:val="ro-RO"/>
        </w:rPr>
        <w:t>ț</w:t>
      </w:r>
      <w:r w:rsidRPr="009371A7">
        <w:rPr>
          <w:color w:val="000000"/>
          <w:sz w:val="24"/>
          <w:szCs w:val="24"/>
          <w:lang w:val="ro-RO"/>
        </w:rPr>
        <w:t>inem la nivelul unită</w:t>
      </w:r>
      <w:r w:rsidR="009371A7">
        <w:rPr>
          <w:color w:val="000000"/>
          <w:sz w:val="24"/>
          <w:szCs w:val="24"/>
          <w:lang w:val="ro-RO"/>
        </w:rPr>
        <w:t>ț</w:t>
      </w:r>
      <w:r w:rsidRPr="009371A7">
        <w:rPr>
          <w:color w:val="000000"/>
          <w:sz w:val="24"/>
          <w:szCs w:val="24"/>
          <w:lang w:val="ro-RO"/>
        </w:rPr>
        <w:t>ii, func</w:t>
      </w:r>
      <w:r w:rsidR="009371A7">
        <w:rPr>
          <w:color w:val="000000"/>
          <w:sz w:val="24"/>
          <w:szCs w:val="24"/>
          <w:lang w:val="ro-RO"/>
        </w:rPr>
        <w:t>ț</w:t>
      </w:r>
      <w:r w:rsidRPr="009371A7">
        <w:rPr>
          <w:color w:val="000000"/>
          <w:sz w:val="24"/>
          <w:szCs w:val="24"/>
          <w:lang w:val="ro-RO"/>
        </w:rPr>
        <w:t>ionează un număr de 273 obiective (clădiri) f</w:t>
      </w:r>
      <w:r w:rsidR="0067648D">
        <w:rPr>
          <w:color w:val="000000"/>
          <w:sz w:val="24"/>
          <w:szCs w:val="24"/>
          <w:lang w:val="ro-RO"/>
        </w:rPr>
        <w:t>ă</w:t>
      </w:r>
      <w:r w:rsidRPr="009371A7">
        <w:rPr>
          <w:color w:val="000000"/>
          <w:sz w:val="24"/>
          <w:szCs w:val="24"/>
          <w:lang w:val="ro-RO"/>
        </w:rPr>
        <w:t>ră a de</w:t>
      </w:r>
      <w:r w:rsidR="009371A7">
        <w:rPr>
          <w:color w:val="000000"/>
          <w:sz w:val="24"/>
          <w:szCs w:val="24"/>
          <w:lang w:val="ro-RO"/>
        </w:rPr>
        <w:t>ț</w:t>
      </w:r>
      <w:r w:rsidRPr="009371A7">
        <w:rPr>
          <w:color w:val="000000"/>
          <w:sz w:val="24"/>
          <w:szCs w:val="24"/>
          <w:lang w:val="ro-RO"/>
        </w:rPr>
        <w:t>ine autoriza</w:t>
      </w:r>
      <w:r w:rsidR="009371A7">
        <w:rPr>
          <w:color w:val="000000"/>
          <w:sz w:val="24"/>
          <w:szCs w:val="24"/>
          <w:lang w:val="ro-RO"/>
        </w:rPr>
        <w:t>ț</w:t>
      </w:r>
      <w:r w:rsidRPr="009371A7">
        <w:rPr>
          <w:color w:val="000000"/>
          <w:sz w:val="24"/>
          <w:szCs w:val="24"/>
          <w:lang w:val="ro-RO"/>
        </w:rPr>
        <w:t>ia de securitate la incendiu, astfel:</w:t>
      </w:r>
    </w:p>
    <w:p w14:paraId="654C3DAD" w14:textId="16D48782" w:rsidR="00BC76A2" w:rsidRPr="009371A7" w:rsidRDefault="00BC76A2" w:rsidP="00BC76A2">
      <w:pPr>
        <w:pStyle w:val="Corptext30"/>
        <w:shd w:val="clear" w:color="auto" w:fill="auto"/>
        <w:spacing w:line="274" w:lineRule="exact"/>
        <w:ind w:left="40" w:right="-1"/>
        <w:jc w:val="both"/>
        <w:rPr>
          <w:sz w:val="24"/>
          <w:szCs w:val="24"/>
          <w:lang w:val="ro-RO"/>
        </w:rPr>
      </w:pPr>
      <w:r w:rsidRPr="009371A7">
        <w:rPr>
          <w:color w:val="000000"/>
          <w:sz w:val="24"/>
          <w:szCs w:val="24"/>
          <w:lang w:val="ro-RO"/>
        </w:rPr>
        <w:t>18 - clădirii cu destina</w:t>
      </w:r>
      <w:r w:rsidR="009371A7">
        <w:rPr>
          <w:color w:val="000000"/>
          <w:sz w:val="24"/>
          <w:szCs w:val="24"/>
          <w:lang w:val="ro-RO"/>
        </w:rPr>
        <w:t>ț</w:t>
      </w:r>
      <w:r w:rsidRPr="009371A7">
        <w:rPr>
          <w:color w:val="000000"/>
          <w:sz w:val="24"/>
          <w:szCs w:val="24"/>
          <w:lang w:val="ro-RO"/>
        </w:rPr>
        <w:t>ia de alimenta</w:t>
      </w:r>
      <w:r w:rsidR="009371A7">
        <w:rPr>
          <w:color w:val="000000"/>
          <w:sz w:val="24"/>
          <w:szCs w:val="24"/>
          <w:lang w:val="ro-RO"/>
        </w:rPr>
        <w:t>ț</w:t>
      </w:r>
      <w:r w:rsidRPr="009371A7">
        <w:rPr>
          <w:color w:val="000000"/>
          <w:sz w:val="24"/>
          <w:szCs w:val="24"/>
          <w:lang w:val="ro-RO"/>
        </w:rPr>
        <w:t>ie publică;</w:t>
      </w:r>
    </w:p>
    <w:p w14:paraId="38E6FBE7" w14:textId="4C2C896E" w:rsidR="00BC76A2" w:rsidRPr="009371A7" w:rsidRDefault="00BC76A2" w:rsidP="00BC76A2">
      <w:pPr>
        <w:pStyle w:val="Corptext30"/>
        <w:shd w:val="clear" w:color="auto" w:fill="auto"/>
        <w:spacing w:line="274" w:lineRule="exact"/>
        <w:ind w:left="40" w:right="-1"/>
        <w:jc w:val="both"/>
        <w:rPr>
          <w:sz w:val="24"/>
          <w:szCs w:val="24"/>
          <w:lang w:val="ro-RO"/>
        </w:rPr>
      </w:pPr>
      <w:r w:rsidRPr="009371A7">
        <w:rPr>
          <w:color w:val="000000"/>
          <w:sz w:val="24"/>
          <w:szCs w:val="24"/>
          <w:lang w:val="ro-RO"/>
        </w:rPr>
        <w:t>10 - clădirii cu destina</w:t>
      </w:r>
      <w:r w:rsidR="009371A7">
        <w:rPr>
          <w:color w:val="000000"/>
          <w:sz w:val="24"/>
          <w:szCs w:val="24"/>
          <w:lang w:val="ro-RO"/>
        </w:rPr>
        <w:t>ț</w:t>
      </w:r>
      <w:r w:rsidRPr="009371A7">
        <w:rPr>
          <w:color w:val="000000"/>
          <w:sz w:val="24"/>
          <w:szCs w:val="24"/>
          <w:lang w:val="ro-RO"/>
        </w:rPr>
        <w:t>ia administrativă;</w:t>
      </w:r>
    </w:p>
    <w:p w14:paraId="105A8F88" w14:textId="1B709D7A" w:rsidR="00BC76A2" w:rsidRPr="009371A7" w:rsidRDefault="00BC76A2" w:rsidP="00BC76A2">
      <w:pPr>
        <w:pStyle w:val="Corptext30"/>
        <w:shd w:val="clear" w:color="auto" w:fill="auto"/>
        <w:spacing w:line="274" w:lineRule="exact"/>
        <w:ind w:left="40" w:right="-1"/>
        <w:jc w:val="both"/>
        <w:rPr>
          <w:sz w:val="24"/>
          <w:szCs w:val="24"/>
          <w:lang w:val="ro-RO"/>
        </w:rPr>
      </w:pPr>
      <w:r w:rsidRPr="009371A7">
        <w:rPr>
          <w:color w:val="000000"/>
          <w:sz w:val="24"/>
          <w:szCs w:val="24"/>
          <w:lang w:val="ro-RO"/>
        </w:rPr>
        <w:t>55 - clădirii cu destina</w:t>
      </w:r>
      <w:r w:rsidR="009371A7">
        <w:rPr>
          <w:color w:val="000000"/>
          <w:sz w:val="24"/>
          <w:szCs w:val="24"/>
          <w:lang w:val="ro-RO"/>
        </w:rPr>
        <w:t>ț</w:t>
      </w:r>
      <w:r w:rsidRPr="009371A7">
        <w:rPr>
          <w:color w:val="000000"/>
          <w:sz w:val="24"/>
          <w:szCs w:val="24"/>
          <w:lang w:val="ro-RO"/>
        </w:rPr>
        <w:t>ia de produc</w:t>
      </w:r>
      <w:r w:rsidR="009371A7">
        <w:rPr>
          <w:color w:val="000000"/>
          <w:sz w:val="24"/>
          <w:szCs w:val="24"/>
          <w:lang w:val="ro-RO"/>
        </w:rPr>
        <w:t>ț</w:t>
      </w:r>
      <w:r w:rsidRPr="009371A7">
        <w:rPr>
          <w:color w:val="000000"/>
          <w:sz w:val="24"/>
          <w:szCs w:val="24"/>
          <w:lang w:val="ro-RO"/>
        </w:rPr>
        <w:t>ie/depozitare;</w:t>
      </w:r>
    </w:p>
    <w:p w14:paraId="7D411A3C" w14:textId="34ECD5B0" w:rsidR="00BC76A2" w:rsidRPr="009371A7" w:rsidRDefault="00BC76A2">
      <w:pPr>
        <w:pStyle w:val="Corptext30"/>
        <w:numPr>
          <w:ilvl w:val="0"/>
          <w:numId w:val="40"/>
        </w:numPr>
        <w:shd w:val="clear" w:color="auto" w:fill="auto"/>
        <w:tabs>
          <w:tab w:val="left" w:pos="268"/>
        </w:tabs>
        <w:spacing w:line="274" w:lineRule="exact"/>
        <w:ind w:left="40" w:right="-1"/>
        <w:jc w:val="both"/>
        <w:rPr>
          <w:sz w:val="24"/>
          <w:szCs w:val="24"/>
          <w:lang w:val="ro-RO"/>
        </w:rPr>
      </w:pPr>
      <w:r w:rsidRPr="009371A7">
        <w:rPr>
          <w:color w:val="000000"/>
          <w:sz w:val="24"/>
          <w:szCs w:val="24"/>
          <w:lang w:val="ro-RO"/>
        </w:rPr>
        <w:t>- clădirii cu destina</w:t>
      </w:r>
      <w:r w:rsidR="009371A7">
        <w:rPr>
          <w:color w:val="000000"/>
          <w:sz w:val="24"/>
          <w:szCs w:val="24"/>
          <w:lang w:val="ro-RO"/>
        </w:rPr>
        <w:t>ț</w:t>
      </w:r>
      <w:r w:rsidRPr="009371A7">
        <w:rPr>
          <w:color w:val="000000"/>
          <w:sz w:val="24"/>
          <w:szCs w:val="24"/>
          <w:lang w:val="ro-RO"/>
        </w:rPr>
        <w:t>ia de comer</w:t>
      </w:r>
      <w:r w:rsidR="009371A7">
        <w:rPr>
          <w:color w:val="000000"/>
          <w:sz w:val="24"/>
          <w:szCs w:val="24"/>
          <w:lang w:val="ro-RO"/>
        </w:rPr>
        <w:t>ț</w:t>
      </w:r>
      <w:r w:rsidRPr="009371A7">
        <w:rPr>
          <w:color w:val="000000"/>
          <w:sz w:val="24"/>
          <w:szCs w:val="24"/>
          <w:lang w:val="ro-RO"/>
        </w:rPr>
        <w:t>;</w:t>
      </w:r>
    </w:p>
    <w:p w14:paraId="45987B17" w14:textId="5D318530" w:rsidR="00BC76A2" w:rsidRPr="009371A7" w:rsidRDefault="00BC76A2">
      <w:pPr>
        <w:pStyle w:val="Corptext30"/>
        <w:numPr>
          <w:ilvl w:val="0"/>
          <w:numId w:val="39"/>
        </w:numPr>
        <w:shd w:val="clear" w:color="auto" w:fill="auto"/>
        <w:tabs>
          <w:tab w:val="left" w:pos="268"/>
        </w:tabs>
        <w:spacing w:line="274" w:lineRule="exact"/>
        <w:ind w:left="40" w:right="-1"/>
        <w:jc w:val="both"/>
        <w:rPr>
          <w:sz w:val="24"/>
          <w:szCs w:val="24"/>
          <w:lang w:val="ro-RO"/>
        </w:rPr>
      </w:pPr>
      <w:r w:rsidRPr="009371A7">
        <w:rPr>
          <w:color w:val="000000"/>
          <w:sz w:val="24"/>
          <w:szCs w:val="24"/>
          <w:lang w:val="ro-RO"/>
        </w:rPr>
        <w:t>clădirii cu destina</w:t>
      </w:r>
      <w:r w:rsidR="009371A7">
        <w:rPr>
          <w:color w:val="000000"/>
          <w:sz w:val="24"/>
          <w:szCs w:val="24"/>
          <w:lang w:val="ro-RO"/>
        </w:rPr>
        <w:t>ț</w:t>
      </w:r>
      <w:r w:rsidRPr="009371A7">
        <w:rPr>
          <w:color w:val="000000"/>
          <w:sz w:val="24"/>
          <w:szCs w:val="24"/>
          <w:lang w:val="ro-RO"/>
        </w:rPr>
        <w:t>ia de asi</w:t>
      </w:r>
      <w:r w:rsidR="0067648D">
        <w:rPr>
          <w:color w:val="000000"/>
          <w:sz w:val="24"/>
          <w:szCs w:val="24"/>
          <w:lang w:val="ro-RO"/>
        </w:rPr>
        <w:t>s</w:t>
      </w:r>
      <w:r w:rsidRPr="009371A7">
        <w:rPr>
          <w:color w:val="000000"/>
          <w:sz w:val="24"/>
          <w:szCs w:val="24"/>
          <w:lang w:val="ro-RO"/>
        </w:rPr>
        <w:t>ten</w:t>
      </w:r>
      <w:r w:rsidR="009371A7">
        <w:rPr>
          <w:color w:val="000000"/>
          <w:sz w:val="24"/>
          <w:szCs w:val="24"/>
          <w:lang w:val="ro-RO"/>
        </w:rPr>
        <w:t>ț</w:t>
      </w:r>
      <w:r w:rsidRPr="009371A7">
        <w:rPr>
          <w:color w:val="000000"/>
          <w:sz w:val="24"/>
          <w:szCs w:val="24"/>
          <w:lang w:val="ro-RO"/>
        </w:rPr>
        <w:t>ă socială;</w:t>
      </w:r>
    </w:p>
    <w:p w14:paraId="05B6EE9C" w14:textId="70A22F44" w:rsidR="00BC76A2" w:rsidRPr="009371A7" w:rsidRDefault="00BC76A2" w:rsidP="00BC76A2">
      <w:pPr>
        <w:pStyle w:val="Corptext30"/>
        <w:shd w:val="clear" w:color="auto" w:fill="auto"/>
        <w:spacing w:line="274" w:lineRule="exact"/>
        <w:ind w:left="40" w:right="-1"/>
        <w:jc w:val="both"/>
        <w:rPr>
          <w:sz w:val="24"/>
          <w:szCs w:val="24"/>
          <w:lang w:val="ro-RO"/>
        </w:rPr>
      </w:pPr>
      <w:r w:rsidRPr="009371A7">
        <w:rPr>
          <w:color w:val="000000"/>
          <w:sz w:val="24"/>
          <w:szCs w:val="24"/>
          <w:lang w:val="ro-RO"/>
        </w:rPr>
        <w:t>14 - clădirii cu destina</w:t>
      </w:r>
      <w:r w:rsidR="009371A7">
        <w:rPr>
          <w:color w:val="000000"/>
          <w:sz w:val="24"/>
          <w:szCs w:val="24"/>
          <w:lang w:val="ro-RO"/>
        </w:rPr>
        <w:t>ț</w:t>
      </w:r>
      <w:r w:rsidRPr="009371A7">
        <w:rPr>
          <w:color w:val="000000"/>
          <w:sz w:val="24"/>
          <w:szCs w:val="24"/>
          <w:lang w:val="ro-RO"/>
        </w:rPr>
        <w:t>ia de cult;</w:t>
      </w:r>
    </w:p>
    <w:p w14:paraId="55EC9490" w14:textId="1FF6F657" w:rsidR="00BC76A2" w:rsidRPr="009371A7" w:rsidRDefault="00BC76A2">
      <w:pPr>
        <w:pStyle w:val="Corptext30"/>
        <w:numPr>
          <w:ilvl w:val="0"/>
          <w:numId w:val="38"/>
        </w:numPr>
        <w:shd w:val="clear" w:color="auto" w:fill="auto"/>
        <w:tabs>
          <w:tab w:val="left" w:pos="268"/>
        </w:tabs>
        <w:spacing w:line="274" w:lineRule="exact"/>
        <w:ind w:left="40" w:right="-1"/>
        <w:jc w:val="both"/>
        <w:rPr>
          <w:sz w:val="24"/>
          <w:szCs w:val="24"/>
          <w:lang w:val="ro-RO"/>
        </w:rPr>
      </w:pPr>
      <w:r w:rsidRPr="009371A7">
        <w:rPr>
          <w:color w:val="000000"/>
          <w:sz w:val="24"/>
          <w:szCs w:val="24"/>
          <w:lang w:val="ro-RO"/>
        </w:rPr>
        <w:t>- clădirii cu destina</w:t>
      </w:r>
      <w:r w:rsidR="009371A7">
        <w:rPr>
          <w:color w:val="000000"/>
          <w:sz w:val="24"/>
          <w:szCs w:val="24"/>
          <w:lang w:val="ro-RO"/>
        </w:rPr>
        <w:t>ț</w:t>
      </w:r>
      <w:r w:rsidRPr="009371A7">
        <w:rPr>
          <w:color w:val="000000"/>
          <w:sz w:val="24"/>
          <w:szCs w:val="24"/>
          <w:lang w:val="ro-RO"/>
        </w:rPr>
        <w:t>ia de cultură;</w:t>
      </w:r>
    </w:p>
    <w:p w14:paraId="700C337F" w14:textId="412FAA6C" w:rsidR="00BC76A2" w:rsidRPr="009371A7" w:rsidRDefault="00BC76A2">
      <w:pPr>
        <w:pStyle w:val="Corptext30"/>
        <w:numPr>
          <w:ilvl w:val="0"/>
          <w:numId w:val="39"/>
        </w:numPr>
        <w:shd w:val="clear" w:color="auto" w:fill="auto"/>
        <w:tabs>
          <w:tab w:val="left" w:pos="268"/>
        </w:tabs>
        <w:spacing w:line="274" w:lineRule="exact"/>
        <w:ind w:left="40" w:right="-1"/>
        <w:jc w:val="both"/>
        <w:rPr>
          <w:sz w:val="24"/>
          <w:szCs w:val="24"/>
          <w:lang w:val="ro-RO"/>
        </w:rPr>
      </w:pPr>
      <w:r w:rsidRPr="009371A7">
        <w:rPr>
          <w:color w:val="000000"/>
          <w:sz w:val="24"/>
          <w:szCs w:val="24"/>
          <w:lang w:val="ro-RO"/>
        </w:rPr>
        <w:t>- clădirii cu destina</w:t>
      </w:r>
      <w:r w:rsidR="009371A7">
        <w:rPr>
          <w:color w:val="000000"/>
          <w:sz w:val="24"/>
          <w:szCs w:val="24"/>
          <w:lang w:val="ro-RO"/>
        </w:rPr>
        <w:t>ț</w:t>
      </w:r>
      <w:r w:rsidRPr="009371A7">
        <w:rPr>
          <w:color w:val="000000"/>
          <w:sz w:val="24"/>
          <w:szCs w:val="24"/>
          <w:lang w:val="ro-RO"/>
        </w:rPr>
        <w:t>ia zootehnic;</w:t>
      </w:r>
    </w:p>
    <w:p w14:paraId="1F209184" w14:textId="7A5338E3" w:rsidR="00BC76A2" w:rsidRPr="009371A7" w:rsidRDefault="00BC76A2" w:rsidP="00BC76A2">
      <w:pPr>
        <w:pStyle w:val="Corptext30"/>
        <w:shd w:val="clear" w:color="auto" w:fill="auto"/>
        <w:spacing w:line="274" w:lineRule="exact"/>
        <w:ind w:left="40" w:right="-1"/>
        <w:jc w:val="both"/>
        <w:rPr>
          <w:sz w:val="24"/>
          <w:szCs w:val="24"/>
          <w:lang w:val="ro-RO"/>
        </w:rPr>
      </w:pPr>
      <w:r w:rsidRPr="009371A7">
        <w:rPr>
          <w:color w:val="000000"/>
          <w:sz w:val="24"/>
          <w:szCs w:val="24"/>
          <w:lang w:val="ro-RO"/>
        </w:rPr>
        <w:t>9 - clădirii din domeniul sănătă</w:t>
      </w:r>
      <w:r w:rsidR="009371A7">
        <w:rPr>
          <w:color w:val="000000"/>
          <w:sz w:val="24"/>
          <w:szCs w:val="24"/>
          <w:lang w:val="ro-RO"/>
        </w:rPr>
        <w:t>ț</w:t>
      </w:r>
      <w:r w:rsidRPr="009371A7">
        <w:rPr>
          <w:color w:val="000000"/>
          <w:sz w:val="24"/>
          <w:szCs w:val="24"/>
          <w:lang w:val="ro-RO"/>
        </w:rPr>
        <w:t>ii;</w:t>
      </w:r>
    </w:p>
    <w:p w14:paraId="3F7B2A87" w14:textId="3A427547" w:rsidR="00BC76A2" w:rsidRPr="009371A7" w:rsidRDefault="00BC76A2" w:rsidP="00BC76A2">
      <w:pPr>
        <w:pStyle w:val="Corptext30"/>
        <w:shd w:val="clear" w:color="auto" w:fill="auto"/>
        <w:spacing w:line="274" w:lineRule="exact"/>
        <w:ind w:left="40" w:right="-1"/>
        <w:jc w:val="both"/>
        <w:rPr>
          <w:sz w:val="24"/>
          <w:szCs w:val="24"/>
          <w:lang w:val="ro-RO"/>
        </w:rPr>
      </w:pPr>
      <w:r w:rsidRPr="009371A7">
        <w:rPr>
          <w:color w:val="000000"/>
          <w:sz w:val="24"/>
          <w:szCs w:val="24"/>
          <w:lang w:val="ro-RO"/>
        </w:rPr>
        <w:t>34 - clădirii cu destina</w:t>
      </w:r>
      <w:r w:rsidR="009371A7">
        <w:rPr>
          <w:color w:val="000000"/>
          <w:sz w:val="24"/>
          <w:szCs w:val="24"/>
          <w:lang w:val="ro-RO"/>
        </w:rPr>
        <w:t>ț</w:t>
      </w:r>
      <w:r w:rsidRPr="009371A7">
        <w:rPr>
          <w:color w:val="000000"/>
          <w:sz w:val="24"/>
          <w:szCs w:val="24"/>
          <w:lang w:val="ro-RO"/>
        </w:rPr>
        <w:t>ia de turism;</w:t>
      </w:r>
    </w:p>
    <w:p w14:paraId="731B5202" w14:textId="09AD744F" w:rsidR="00BC76A2" w:rsidRPr="009371A7" w:rsidRDefault="00BC76A2" w:rsidP="00BC76A2">
      <w:pPr>
        <w:pStyle w:val="Corptext30"/>
        <w:shd w:val="clear" w:color="auto" w:fill="auto"/>
        <w:spacing w:line="274" w:lineRule="exact"/>
        <w:ind w:left="40" w:right="-1"/>
        <w:jc w:val="both"/>
        <w:rPr>
          <w:sz w:val="24"/>
          <w:szCs w:val="24"/>
          <w:lang w:val="ro-RO"/>
        </w:rPr>
      </w:pPr>
      <w:r w:rsidRPr="009371A7">
        <w:rPr>
          <w:color w:val="000000"/>
          <w:sz w:val="24"/>
          <w:szCs w:val="24"/>
          <w:lang w:val="ro-RO"/>
        </w:rPr>
        <w:t>2 clădirii cu destina</w:t>
      </w:r>
      <w:r w:rsidR="009371A7">
        <w:rPr>
          <w:color w:val="000000"/>
          <w:sz w:val="24"/>
          <w:szCs w:val="24"/>
          <w:lang w:val="ro-RO"/>
        </w:rPr>
        <w:t>ț</w:t>
      </w:r>
      <w:r w:rsidRPr="009371A7">
        <w:rPr>
          <w:color w:val="000000"/>
          <w:sz w:val="24"/>
          <w:szCs w:val="24"/>
          <w:lang w:val="ro-RO"/>
        </w:rPr>
        <w:t>ia de sport;</w:t>
      </w:r>
    </w:p>
    <w:p w14:paraId="7A26162D" w14:textId="08964E98" w:rsidR="00BC76A2" w:rsidRPr="009371A7" w:rsidRDefault="00BC76A2" w:rsidP="00BC76A2">
      <w:pPr>
        <w:pStyle w:val="Corptext30"/>
        <w:shd w:val="clear" w:color="auto" w:fill="auto"/>
        <w:spacing w:after="240" w:line="274" w:lineRule="exact"/>
        <w:ind w:left="40" w:right="-1"/>
        <w:jc w:val="both"/>
        <w:rPr>
          <w:sz w:val="24"/>
          <w:szCs w:val="24"/>
          <w:lang w:val="ro-RO"/>
        </w:rPr>
      </w:pPr>
      <w:r w:rsidRPr="009371A7">
        <w:rPr>
          <w:color w:val="000000"/>
          <w:sz w:val="24"/>
          <w:szCs w:val="24"/>
          <w:lang w:val="ro-RO"/>
        </w:rPr>
        <w:t>65 - clădirii cu destina</w:t>
      </w:r>
      <w:r w:rsidR="009371A7">
        <w:rPr>
          <w:color w:val="000000"/>
          <w:sz w:val="24"/>
          <w:szCs w:val="24"/>
          <w:lang w:val="ro-RO"/>
        </w:rPr>
        <w:t>ț</w:t>
      </w:r>
      <w:r w:rsidRPr="009371A7">
        <w:rPr>
          <w:color w:val="000000"/>
          <w:sz w:val="24"/>
          <w:szCs w:val="24"/>
          <w:lang w:val="ro-RO"/>
        </w:rPr>
        <w:t>ia de învă</w:t>
      </w:r>
      <w:r w:rsidR="009371A7">
        <w:rPr>
          <w:color w:val="000000"/>
          <w:sz w:val="24"/>
          <w:szCs w:val="24"/>
          <w:lang w:val="ro-RO"/>
        </w:rPr>
        <w:t>ț</w:t>
      </w:r>
      <w:r w:rsidRPr="009371A7">
        <w:rPr>
          <w:color w:val="000000"/>
          <w:sz w:val="24"/>
          <w:szCs w:val="24"/>
          <w:lang w:val="ro-RO"/>
        </w:rPr>
        <w:t>ământ;</w:t>
      </w:r>
    </w:p>
    <w:p w14:paraId="222DBB81" w14:textId="17AEAE23" w:rsidR="00BC76A2" w:rsidRPr="009371A7" w:rsidRDefault="00904859" w:rsidP="00BC76A2">
      <w:pPr>
        <w:pStyle w:val="Corptext30"/>
        <w:shd w:val="clear" w:color="auto" w:fill="auto"/>
        <w:spacing w:line="274" w:lineRule="exact"/>
        <w:ind w:left="40" w:right="-1" w:firstLine="700"/>
        <w:jc w:val="both"/>
        <w:rPr>
          <w:sz w:val="24"/>
          <w:szCs w:val="24"/>
          <w:lang w:val="ro-RO"/>
        </w:rPr>
      </w:pPr>
      <w:r>
        <w:rPr>
          <w:color w:val="000000"/>
          <w:sz w:val="24"/>
          <w:szCs w:val="24"/>
          <w:lang w:val="ro-RO"/>
        </w:rPr>
        <w:t>Î</w:t>
      </w:r>
      <w:r w:rsidR="00BC76A2" w:rsidRPr="009371A7">
        <w:rPr>
          <w:color w:val="000000"/>
          <w:sz w:val="24"/>
          <w:szCs w:val="24"/>
          <w:lang w:val="ro-RO"/>
        </w:rPr>
        <w:t>n perioada analizată, au fost efectuate un număr de 213 controale, din care 44 de controale la obiectiv</w:t>
      </w:r>
      <w:r w:rsidR="0067648D">
        <w:rPr>
          <w:color w:val="000000"/>
          <w:sz w:val="24"/>
          <w:szCs w:val="24"/>
          <w:lang w:val="ro-RO"/>
        </w:rPr>
        <w:t>e</w:t>
      </w:r>
      <w:r w:rsidR="00BC76A2" w:rsidRPr="009371A7">
        <w:rPr>
          <w:color w:val="000000"/>
          <w:sz w:val="24"/>
          <w:szCs w:val="24"/>
          <w:lang w:val="ro-RO"/>
        </w:rPr>
        <w:t xml:space="preserve"> ce func</w:t>
      </w:r>
      <w:r w:rsidR="009371A7">
        <w:rPr>
          <w:color w:val="000000"/>
          <w:sz w:val="24"/>
          <w:szCs w:val="24"/>
          <w:lang w:val="ro-RO"/>
        </w:rPr>
        <w:t>ț</w:t>
      </w:r>
      <w:r w:rsidR="00BC76A2" w:rsidRPr="009371A7">
        <w:rPr>
          <w:color w:val="000000"/>
          <w:sz w:val="24"/>
          <w:szCs w:val="24"/>
          <w:lang w:val="ro-RO"/>
        </w:rPr>
        <w:t>ionează fără a de</w:t>
      </w:r>
      <w:r w:rsidR="009371A7">
        <w:rPr>
          <w:color w:val="000000"/>
          <w:sz w:val="24"/>
          <w:szCs w:val="24"/>
          <w:lang w:val="ro-RO"/>
        </w:rPr>
        <w:t>ț</w:t>
      </w:r>
      <w:r w:rsidR="00BC76A2" w:rsidRPr="009371A7">
        <w:rPr>
          <w:color w:val="000000"/>
          <w:sz w:val="24"/>
          <w:szCs w:val="24"/>
          <w:lang w:val="ro-RO"/>
        </w:rPr>
        <w:t>ine autoriza</w:t>
      </w:r>
      <w:r w:rsidR="009371A7">
        <w:rPr>
          <w:color w:val="000000"/>
          <w:sz w:val="24"/>
          <w:szCs w:val="24"/>
          <w:lang w:val="ro-RO"/>
        </w:rPr>
        <w:t>ț</w:t>
      </w:r>
      <w:r w:rsidR="00BC76A2" w:rsidRPr="009371A7">
        <w:rPr>
          <w:color w:val="000000"/>
          <w:sz w:val="24"/>
          <w:szCs w:val="24"/>
          <w:lang w:val="ro-RO"/>
        </w:rPr>
        <w:t xml:space="preserve">ia de securitate la </w:t>
      </w:r>
      <w:r w:rsidR="0067648D">
        <w:rPr>
          <w:color w:val="000000"/>
          <w:sz w:val="24"/>
          <w:szCs w:val="24"/>
          <w:lang w:val="ro-RO"/>
        </w:rPr>
        <w:t>in</w:t>
      </w:r>
      <w:r w:rsidR="00BC76A2" w:rsidRPr="009371A7">
        <w:rPr>
          <w:color w:val="000000"/>
          <w:sz w:val="24"/>
          <w:szCs w:val="24"/>
          <w:lang w:val="ro-RO"/>
        </w:rPr>
        <w:t>c</w:t>
      </w:r>
      <w:r w:rsidR="0067648D">
        <w:rPr>
          <w:color w:val="000000"/>
          <w:sz w:val="24"/>
          <w:szCs w:val="24"/>
          <w:lang w:val="ro-RO"/>
        </w:rPr>
        <w:t>e</w:t>
      </w:r>
      <w:r w:rsidR="00BC76A2" w:rsidRPr="009371A7">
        <w:rPr>
          <w:color w:val="000000"/>
          <w:sz w:val="24"/>
          <w:szCs w:val="24"/>
          <w:lang w:val="ro-RO"/>
        </w:rPr>
        <w:t>ndiu.</w:t>
      </w:r>
    </w:p>
    <w:p w14:paraId="4F7F00C8" w14:textId="62CFA027" w:rsidR="00BC76A2" w:rsidRPr="009371A7" w:rsidRDefault="00904859" w:rsidP="00BC76A2">
      <w:pPr>
        <w:pStyle w:val="Corptext30"/>
        <w:shd w:val="clear" w:color="auto" w:fill="auto"/>
        <w:spacing w:line="274" w:lineRule="exact"/>
        <w:ind w:left="40" w:right="-1" w:firstLine="700"/>
        <w:jc w:val="both"/>
        <w:rPr>
          <w:sz w:val="24"/>
          <w:szCs w:val="24"/>
          <w:lang w:val="ro-RO"/>
        </w:rPr>
      </w:pPr>
      <w:r>
        <w:rPr>
          <w:color w:val="000000"/>
          <w:sz w:val="24"/>
          <w:szCs w:val="24"/>
          <w:lang w:val="ro-RO"/>
        </w:rPr>
        <w:t>În</w:t>
      </w:r>
      <w:r w:rsidR="00BC76A2" w:rsidRPr="009371A7">
        <w:rPr>
          <w:color w:val="000000"/>
          <w:sz w:val="24"/>
          <w:szCs w:val="24"/>
          <w:lang w:val="ro-RO"/>
        </w:rPr>
        <w:t xml:space="preserve"> timpul controalelor executate, au fost constatate un număr de 848 de nereguli, pentru care s-au aplicai 759 de sanc</w:t>
      </w:r>
      <w:r w:rsidR="009371A7">
        <w:rPr>
          <w:color w:val="000000"/>
          <w:sz w:val="24"/>
          <w:szCs w:val="24"/>
          <w:lang w:val="ro-RO"/>
        </w:rPr>
        <w:t>ț</w:t>
      </w:r>
      <w:r w:rsidR="00BC76A2" w:rsidRPr="009371A7">
        <w:rPr>
          <w:color w:val="000000"/>
          <w:sz w:val="24"/>
          <w:szCs w:val="24"/>
          <w:lang w:val="ro-RO"/>
        </w:rPr>
        <w:t xml:space="preserve">iuni (649 de avertismente </w:t>
      </w:r>
      <w:r w:rsidR="009371A7">
        <w:rPr>
          <w:color w:val="000000"/>
          <w:sz w:val="24"/>
          <w:szCs w:val="24"/>
          <w:lang w:val="ro-RO"/>
        </w:rPr>
        <w:t>ș</w:t>
      </w:r>
      <w:r w:rsidR="00BC76A2" w:rsidRPr="009371A7">
        <w:rPr>
          <w:color w:val="000000"/>
          <w:sz w:val="24"/>
          <w:szCs w:val="24"/>
          <w:lang w:val="ro-RO"/>
        </w:rPr>
        <w:t>i 110 de amenzi contraven</w:t>
      </w:r>
      <w:r w:rsidR="009371A7">
        <w:rPr>
          <w:color w:val="000000"/>
          <w:sz w:val="24"/>
          <w:szCs w:val="24"/>
          <w:lang w:val="ro-RO"/>
        </w:rPr>
        <w:t>ț</w:t>
      </w:r>
      <w:r w:rsidR="00BC76A2" w:rsidRPr="009371A7">
        <w:rPr>
          <w:color w:val="000000"/>
          <w:sz w:val="24"/>
          <w:szCs w:val="24"/>
          <w:lang w:val="ro-RO"/>
        </w:rPr>
        <w:t>ionale în cuantum de ( 875.000 lei).</w:t>
      </w:r>
    </w:p>
    <w:p w14:paraId="564DC5FB" w14:textId="77777777" w:rsidR="00BC76A2" w:rsidRPr="009371A7" w:rsidRDefault="00BC76A2" w:rsidP="00BC76A2">
      <w:pPr>
        <w:pStyle w:val="Corptext30"/>
        <w:shd w:val="clear" w:color="auto" w:fill="auto"/>
        <w:spacing w:line="274" w:lineRule="exact"/>
        <w:ind w:left="40" w:right="-1" w:firstLine="700"/>
        <w:jc w:val="both"/>
        <w:rPr>
          <w:sz w:val="24"/>
          <w:szCs w:val="24"/>
          <w:lang w:val="ro-RO"/>
        </w:rPr>
      </w:pPr>
      <w:r w:rsidRPr="009371A7">
        <w:rPr>
          <w:color w:val="000000"/>
          <w:sz w:val="24"/>
          <w:szCs w:val="24"/>
          <w:lang w:val="ro-RO"/>
        </w:rPr>
        <w:t>Totodată, cu ocazia controalelor la această categorie de obiective, au mai fost executate un număr de:</w:t>
      </w:r>
    </w:p>
    <w:p w14:paraId="00B11969" w14:textId="523FE2B7" w:rsidR="00BC76A2" w:rsidRPr="009371A7" w:rsidRDefault="00BC76A2" w:rsidP="00BC76A2">
      <w:pPr>
        <w:pStyle w:val="Corptext30"/>
        <w:shd w:val="clear" w:color="auto" w:fill="auto"/>
        <w:spacing w:line="274" w:lineRule="exact"/>
        <w:ind w:left="40" w:right="-1" w:firstLine="700"/>
        <w:jc w:val="both"/>
        <w:rPr>
          <w:sz w:val="24"/>
          <w:szCs w:val="24"/>
          <w:lang w:val="ro-RO"/>
        </w:rPr>
      </w:pPr>
      <w:r w:rsidRPr="009371A7">
        <w:rPr>
          <w:color w:val="000000"/>
          <w:sz w:val="24"/>
          <w:szCs w:val="24"/>
          <w:lang w:val="ro-RO"/>
        </w:rPr>
        <w:t>-</w:t>
      </w:r>
      <w:r w:rsidR="00904859">
        <w:rPr>
          <w:color w:val="000000"/>
          <w:sz w:val="24"/>
          <w:szCs w:val="24"/>
          <w:lang w:val="ro-RO"/>
        </w:rPr>
        <w:t xml:space="preserve"> </w:t>
      </w:r>
      <w:r w:rsidRPr="009371A7">
        <w:rPr>
          <w:color w:val="000000"/>
          <w:sz w:val="24"/>
          <w:szCs w:val="24"/>
          <w:lang w:val="ro-RO"/>
        </w:rPr>
        <w:t>43 exerci</w:t>
      </w:r>
      <w:r w:rsidR="009371A7">
        <w:rPr>
          <w:color w:val="000000"/>
          <w:sz w:val="24"/>
          <w:szCs w:val="24"/>
          <w:lang w:val="ro-RO"/>
        </w:rPr>
        <w:t>ț</w:t>
      </w:r>
      <w:r w:rsidRPr="009371A7">
        <w:rPr>
          <w:color w:val="000000"/>
          <w:sz w:val="24"/>
          <w:szCs w:val="24"/>
          <w:lang w:val="ro-RO"/>
        </w:rPr>
        <w:t>ii cu privire la modul de comportare în cazul producerii unor situa</w:t>
      </w:r>
      <w:r w:rsidR="009371A7">
        <w:rPr>
          <w:color w:val="000000"/>
          <w:sz w:val="24"/>
          <w:szCs w:val="24"/>
          <w:lang w:val="ro-RO"/>
        </w:rPr>
        <w:t>ț</w:t>
      </w:r>
      <w:r w:rsidRPr="009371A7">
        <w:rPr>
          <w:color w:val="000000"/>
          <w:sz w:val="24"/>
          <w:szCs w:val="24"/>
          <w:lang w:val="ro-RO"/>
        </w:rPr>
        <w:t>ii de urgen</w:t>
      </w:r>
      <w:r w:rsidR="009371A7">
        <w:rPr>
          <w:color w:val="000000"/>
          <w:sz w:val="24"/>
          <w:szCs w:val="24"/>
          <w:lang w:val="ro-RO"/>
        </w:rPr>
        <w:t>ț</w:t>
      </w:r>
      <w:r w:rsidRPr="009371A7">
        <w:rPr>
          <w:color w:val="000000"/>
          <w:sz w:val="24"/>
          <w:szCs w:val="24"/>
          <w:lang w:val="ro-RO"/>
        </w:rPr>
        <w:t>ă la care au participat 941 de participan</w:t>
      </w:r>
      <w:r w:rsidR="009371A7">
        <w:rPr>
          <w:color w:val="000000"/>
          <w:sz w:val="24"/>
          <w:szCs w:val="24"/>
          <w:lang w:val="ro-RO"/>
        </w:rPr>
        <w:t>ț</w:t>
      </w:r>
      <w:r w:rsidRPr="009371A7">
        <w:rPr>
          <w:color w:val="000000"/>
          <w:sz w:val="24"/>
          <w:szCs w:val="24"/>
          <w:lang w:val="ro-RO"/>
        </w:rPr>
        <w:t>i</w:t>
      </w:r>
    </w:p>
    <w:p w14:paraId="252881DA" w14:textId="57D0D336" w:rsidR="00BC76A2" w:rsidRPr="009371A7" w:rsidRDefault="00BC76A2">
      <w:pPr>
        <w:pStyle w:val="Corptext30"/>
        <w:numPr>
          <w:ilvl w:val="0"/>
          <w:numId w:val="37"/>
        </w:numPr>
        <w:shd w:val="clear" w:color="auto" w:fill="auto"/>
        <w:tabs>
          <w:tab w:val="left" w:pos="920"/>
        </w:tabs>
        <w:spacing w:after="240" w:line="274" w:lineRule="exact"/>
        <w:ind w:left="40" w:right="-1" w:firstLine="700"/>
        <w:jc w:val="both"/>
        <w:rPr>
          <w:sz w:val="24"/>
          <w:szCs w:val="24"/>
          <w:lang w:val="ro-RO"/>
        </w:rPr>
      </w:pPr>
      <w:r w:rsidRPr="009371A7">
        <w:rPr>
          <w:color w:val="000000"/>
          <w:sz w:val="24"/>
          <w:szCs w:val="24"/>
          <w:lang w:val="ro-RO"/>
        </w:rPr>
        <w:t>196 dc instruiri la care au participat 930 de participan</w:t>
      </w:r>
      <w:r w:rsidR="009371A7">
        <w:rPr>
          <w:color w:val="000000"/>
          <w:sz w:val="24"/>
          <w:szCs w:val="24"/>
          <w:lang w:val="ro-RO"/>
        </w:rPr>
        <w:t>ț</w:t>
      </w:r>
      <w:r w:rsidRPr="009371A7">
        <w:rPr>
          <w:color w:val="000000"/>
          <w:sz w:val="24"/>
          <w:szCs w:val="24"/>
          <w:lang w:val="ro-RO"/>
        </w:rPr>
        <w:t>i.</w:t>
      </w:r>
    </w:p>
    <w:p w14:paraId="1E0A3E39" w14:textId="4BE40D49" w:rsidR="00BC76A2" w:rsidRPr="009371A7" w:rsidRDefault="00BC76A2" w:rsidP="00BC76A2">
      <w:pPr>
        <w:pStyle w:val="Corptext30"/>
        <w:shd w:val="clear" w:color="auto" w:fill="auto"/>
        <w:spacing w:line="274" w:lineRule="exact"/>
        <w:ind w:left="40" w:right="-1" w:firstLine="700"/>
        <w:jc w:val="both"/>
        <w:rPr>
          <w:sz w:val="24"/>
          <w:szCs w:val="24"/>
          <w:lang w:val="ro-RO"/>
        </w:rPr>
      </w:pPr>
      <w:r w:rsidRPr="009371A7">
        <w:rPr>
          <w:color w:val="000000"/>
          <w:sz w:val="24"/>
          <w:szCs w:val="24"/>
          <w:lang w:val="ro-RO"/>
        </w:rPr>
        <w:t xml:space="preserve">Ca </w:t>
      </w:r>
      <w:r w:rsidR="009371A7">
        <w:rPr>
          <w:color w:val="000000"/>
          <w:sz w:val="24"/>
          <w:szCs w:val="24"/>
          <w:lang w:val="ro-RO"/>
        </w:rPr>
        <w:t>ș</w:t>
      </w:r>
      <w:r w:rsidRPr="009371A7">
        <w:rPr>
          <w:color w:val="000000"/>
          <w:sz w:val="24"/>
          <w:szCs w:val="24"/>
          <w:lang w:val="ro-RO"/>
        </w:rPr>
        <w:t>i categorie distinctă, în perioada analizată, conform eviden</w:t>
      </w:r>
      <w:r w:rsidR="009371A7">
        <w:rPr>
          <w:color w:val="000000"/>
          <w:sz w:val="24"/>
          <w:szCs w:val="24"/>
          <w:lang w:val="ro-RO"/>
        </w:rPr>
        <w:t>ț</w:t>
      </w:r>
      <w:r w:rsidRPr="009371A7">
        <w:rPr>
          <w:color w:val="000000"/>
          <w:sz w:val="24"/>
          <w:szCs w:val="24"/>
          <w:lang w:val="ro-RO"/>
        </w:rPr>
        <w:t>elor, pe raza jude</w:t>
      </w:r>
      <w:r w:rsidR="009371A7">
        <w:rPr>
          <w:color w:val="000000"/>
          <w:sz w:val="24"/>
          <w:szCs w:val="24"/>
          <w:lang w:val="ro-RO"/>
        </w:rPr>
        <w:t>ț</w:t>
      </w:r>
      <w:r w:rsidRPr="009371A7">
        <w:rPr>
          <w:color w:val="000000"/>
          <w:sz w:val="24"/>
          <w:szCs w:val="24"/>
          <w:lang w:val="ro-RO"/>
        </w:rPr>
        <w:t xml:space="preserve">ului Covasna dintre cele </w:t>
      </w:r>
      <w:r w:rsidRPr="009371A7">
        <w:rPr>
          <w:rStyle w:val="Bodytext10"/>
          <w:rFonts w:eastAsia="Calibri"/>
          <w:sz w:val="24"/>
          <w:szCs w:val="24"/>
        </w:rPr>
        <w:t>80 unită</w:t>
      </w:r>
      <w:r w:rsidR="009371A7">
        <w:rPr>
          <w:rStyle w:val="Bodytext10"/>
          <w:rFonts w:eastAsia="Calibri"/>
          <w:sz w:val="24"/>
          <w:szCs w:val="24"/>
        </w:rPr>
        <w:t>ț</w:t>
      </w:r>
      <w:r w:rsidRPr="009371A7">
        <w:rPr>
          <w:rStyle w:val="Bodytext10"/>
          <w:rFonts w:eastAsia="Calibri"/>
          <w:sz w:val="24"/>
          <w:szCs w:val="24"/>
        </w:rPr>
        <w:t>i de învă</w:t>
      </w:r>
      <w:r w:rsidR="009371A7">
        <w:rPr>
          <w:rStyle w:val="Bodytext10"/>
          <w:rFonts w:eastAsia="Calibri"/>
          <w:sz w:val="24"/>
          <w:szCs w:val="24"/>
        </w:rPr>
        <w:t>ț</w:t>
      </w:r>
      <w:r w:rsidRPr="009371A7">
        <w:rPr>
          <w:rStyle w:val="Bodytext10"/>
          <w:rFonts w:eastAsia="Calibri"/>
          <w:sz w:val="24"/>
          <w:szCs w:val="24"/>
        </w:rPr>
        <w:t>ământ</w:t>
      </w:r>
      <w:r w:rsidRPr="009371A7">
        <w:rPr>
          <w:color w:val="000000"/>
          <w:sz w:val="24"/>
          <w:szCs w:val="24"/>
          <w:lang w:val="ro-RO"/>
        </w:rPr>
        <w:t xml:space="preserve"> preuniversitar cu personalitate juridică </w:t>
      </w:r>
      <w:r w:rsidR="009371A7">
        <w:rPr>
          <w:color w:val="000000"/>
          <w:sz w:val="24"/>
          <w:szCs w:val="24"/>
          <w:lang w:val="ro-RO"/>
        </w:rPr>
        <w:t>ș</w:t>
      </w:r>
      <w:r w:rsidRPr="009371A7">
        <w:rPr>
          <w:color w:val="000000"/>
          <w:sz w:val="24"/>
          <w:szCs w:val="24"/>
          <w:lang w:val="ro-RO"/>
        </w:rPr>
        <w:t>i care func</w:t>
      </w:r>
      <w:r w:rsidR="009371A7">
        <w:rPr>
          <w:color w:val="000000"/>
          <w:sz w:val="24"/>
          <w:szCs w:val="24"/>
          <w:lang w:val="ro-RO"/>
        </w:rPr>
        <w:t>ț</w:t>
      </w:r>
      <w:r w:rsidRPr="009371A7">
        <w:rPr>
          <w:color w:val="000000"/>
          <w:sz w:val="24"/>
          <w:szCs w:val="24"/>
          <w:lang w:val="ro-RO"/>
        </w:rPr>
        <w:t>ionează în 355 de clădiri:</w:t>
      </w:r>
    </w:p>
    <w:p w14:paraId="0A01CE44" w14:textId="195F3079" w:rsidR="00BC76A2" w:rsidRPr="009371A7" w:rsidRDefault="00BC76A2" w:rsidP="00BC76A2">
      <w:pPr>
        <w:pStyle w:val="Corptext30"/>
        <w:shd w:val="clear" w:color="auto" w:fill="auto"/>
        <w:spacing w:line="274" w:lineRule="exact"/>
        <w:ind w:left="40" w:right="-1" w:firstLine="700"/>
        <w:jc w:val="both"/>
        <w:rPr>
          <w:sz w:val="24"/>
          <w:szCs w:val="24"/>
          <w:lang w:val="ro-RO"/>
        </w:rPr>
      </w:pPr>
      <w:r w:rsidRPr="009371A7">
        <w:rPr>
          <w:color w:val="000000"/>
          <w:sz w:val="24"/>
          <w:szCs w:val="24"/>
          <w:lang w:val="ro-RO"/>
        </w:rPr>
        <w:t>23 unită</w:t>
      </w:r>
      <w:r w:rsidR="009371A7">
        <w:rPr>
          <w:color w:val="000000"/>
          <w:sz w:val="24"/>
          <w:szCs w:val="24"/>
          <w:lang w:val="ro-RO"/>
        </w:rPr>
        <w:t>ț</w:t>
      </w:r>
      <w:r w:rsidRPr="009371A7">
        <w:rPr>
          <w:color w:val="000000"/>
          <w:sz w:val="24"/>
          <w:szCs w:val="24"/>
          <w:lang w:val="ro-RO"/>
        </w:rPr>
        <w:t>i de învă</w:t>
      </w:r>
      <w:r w:rsidR="009371A7">
        <w:rPr>
          <w:color w:val="000000"/>
          <w:sz w:val="24"/>
          <w:szCs w:val="24"/>
          <w:lang w:val="ro-RO"/>
        </w:rPr>
        <w:t>ț</w:t>
      </w:r>
      <w:r w:rsidRPr="009371A7">
        <w:rPr>
          <w:color w:val="000000"/>
          <w:sz w:val="24"/>
          <w:szCs w:val="24"/>
          <w:lang w:val="ro-RO"/>
        </w:rPr>
        <w:t>ământ de</w:t>
      </w:r>
      <w:r w:rsidR="009371A7">
        <w:rPr>
          <w:color w:val="000000"/>
          <w:sz w:val="24"/>
          <w:szCs w:val="24"/>
          <w:lang w:val="ro-RO"/>
        </w:rPr>
        <w:t>ț</w:t>
      </w:r>
      <w:r w:rsidRPr="009371A7">
        <w:rPr>
          <w:color w:val="000000"/>
          <w:sz w:val="24"/>
          <w:szCs w:val="24"/>
          <w:lang w:val="ro-RO"/>
        </w:rPr>
        <w:t>in 57 de clădiri care func</w:t>
      </w:r>
      <w:r w:rsidR="009371A7">
        <w:rPr>
          <w:color w:val="000000"/>
          <w:sz w:val="24"/>
          <w:szCs w:val="24"/>
          <w:lang w:val="ro-RO"/>
        </w:rPr>
        <w:t>ț</w:t>
      </w:r>
      <w:r w:rsidRPr="009371A7">
        <w:rPr>
          <w:color w:val="000000"/>
          <w:sz w:val="24"/>
          <w:szCs w:val="24"/>
          <w:lang w:val="ro-RO"/>
        </w:rPr>
        <w:t>ionează având autoriza</w:t>
      </w:r>
      <w:r w:rsidR="009371A7">
        <w:rPr>
          <w:color w:val="000000"/>
          <w:sz w:val="24"/>
          <w:szCs w:val="24"/>
          <w:lang w:val="ro-RO"/>
        </w:rPr>
        <w:t>ț</w:t>
      </w:r>
      <w:r w:rsidRPr="009371A7">
        <w:rPr>
          <w:color w:val="000000"/>
          <w:sz w:val="24"/>
          <w:szCs w:val="24"/>
          <w:lang w:val="ro-RO"/>
        </w:rPr>
        <w:t>ia de securitate la incendiu,</w:t>
      </w:r>
    </w:p>
    <w:p w14:paraId="0252AF5B" w14:textId="05382C4D" w:rsidR="00BC76A2" w:rsidRPr="009371A7" w:rsidRDefault="00BC76A2" w:rsidP="00BC76A2">
      <w:pPr>
        <w:pStyle w:val="Corptext30"/>
        <w:shd w:val="clear" w:color="auto" w:fill="auto"/>
        <w:spacing w:line="274" w:lineRule="exact"/>
        <w:ind w:left="40" w:right="-1" w:firstLine="700"/>
        <w:jc w:val="both"/>
        <w:rPr>
          <w:sz w:val="24"/>
          <w:szCs w:val="24"/>
          <w:lang w:val="ro-RO"/>
        </w:rPr>
      </w:pPr>
      <w:r w:rsidRPr="009371A7">
        <w:rPr>
          <w:color w:val="000000"/>
          <w:sz w:val="24"/>
          <w:szCs w:val="24"/>
          <w:lang w:val="ro-RO"/>
        </w:rPr>
        <w:t>14 unită</w:t>
      </w:r>
      <w:r w:rsidR="009371A7">
        <w:rPr>
          <w:color w:val="000000"/>
          <w:sz w:val="24"/>
          <w:szCs w:val="24"/>
          <w:lang w:val="ro-RO"/>
        </w:rPr>
        <w:t>ț</w:t>
      </w:r>
      <w:r w:rsidRPr="009371A7">
        <w:rPr>
          <w:color w:val="000000"/>
          <w:sz w:val="24"/>
          <w:szCs w:val="24"/>
          <w:lang w:val="ro-RO"/>
        </w:rPr>
        <w:t>i de învă</w:t>
      </w:r>
      <w:r w:rsidR="009371A7">
        <w:rPr>
          <w:color w:val="000000"/>
          <w:sz w:val="24"/>
          <w:szCs w:val="24"/>
          <w:lang w:val="ro-RO"/>
        </w:rPr>
        <w:t>ț</w:t>
      </w:r>
      <w:r w:rsidRPr="009371A7">
        <w:rPr>
          <w:color w:val="000000"/>
          <w:sz w:val="24"/>
          <w:szCs w:val="24"/>
          <w:lang w:val="ro-RO"/>
        </w:rPr>
        <w:t>ământ cu 224 de clădiri nu necesită acest act administrativ,</w:t>
      </w:r>
    </w:p>
    <w:p w14:paraId="391DEB12" w14:textId="41973B40" w:rsidR="00BC76A2" w:rsidRPr="009371A7" w:rsidRDefault="00BC76A2" w:rsidP="00BC76A2">
      <w:pPr>
        <w:pStyle w:val="Corptext30"/>
        <w:shd w:val="clear" w:color="auto" w:fill="auto"/>
        <w:ind w:right="-1" w:firstLine="720"/>
        <w:jc w:val="both"/>
        <w:rPr>
          <w:sz w:val="24"/>
          <w:szCs w:val="24"/>
          <w:lang w:val="ro-RO"/>
        </w:rPr>
      </w:pPr>
      <w:r w:rsidRPr="009371A7">
        <w:rPr>
          <w:color w:val="000000"/>
          <w:sz w:val="24"/>
          <w:szCs w:val="24"/>
          <w:lang w:val="ro-RO"/>
        </w:rPr>
        <w:t>41 de unită</w:t>
      </w:r>
      <w:r w:rsidR="009371A7">
        <w:rPr>
          <w:color w:val="000000"/>
          <w:sz w:val="24"/>
          <w:szCs w:val="24"/>
          <w:lang w:val="ro-RO"/>
        </w:rPr>
        <w:t>ț</w:t>
      </w:r>
      <w:r w:rsidRPr="009371A7">
        <w:rPr>
          <w:color w:val="000000"/>
          <w:sz w:val="24"/>
          <w:szCs w:val="24"/>
          <w:lang w:val="ro-RO"/>
        </w:rPr>
        <w:t>i de învă</w:t>
      </w:r>
      <w:r w:rsidR="009371A7">
        <w:rPr>
          <w:color w:val="000000"/>
          <w:sz w:val="24"/>
          <w:szCs w:val="24"/>
          <w:lang w:val="ro-RO"/>
        </w:rPr>
        <w:t>ț</w:t>
      </w:r>
      <w:r w:rsidRPr="009371A7">
        <w:rPr>
          <w:color w:val="000000"/>
          <w:sz w:val="24"/>
          <w:szCs w:val="24"/>
          <w:lang w:val="ro-RO"/>
        </w:rPr>
        <w:t>ământ, respectiv 65 de clădiri func</w:t>
      </w:r>
      <w:r w:rsidR="009371A7">
        <w:rPr>
          <w:color w:val="000000"/>
          <w:sz w:val="24"/>
          <w:szCs w:val="24"/>
          <w:lang w:val="ro-RO"/>
        </w:rPr>
        <w:t>ț</w:t>
      </w:r>
      <w:r w:rsidRPr="009371A7">
        <w:rPr>
          <w:color w:val="000000"/>
          <w:sz w:val="24"/>
          <w:szCs w:val="24"/>
          <w:lang w:val="ro-RO"/>
        </w:rPr>
        <w:t>ionează f</w:t>
      </w:r>
      <w:r w:rsidR="0067648D">
        <w:rPr>
          <w:color w:val="000000"/>
          <w:sz w:val="24"/>
          <w:szCs w:val="24"/>
          <w:lang w:val="ro-RO"/>
        </w:rPr>
        <w:t>ă</w:t>
      </w:r>
      <w:r w:rsidRPr="009371A7">
        <w:rPr>
          <w:color w:val="000000"/>
          <w:sz w:val="24"/>
          <w:szCs w:val="24"/>
          <w:lang w:val="ro-RO"/>
        </w:rPr>
        <w:t>ră a de</w:t>
      </w:r>
      <w:r w:rsidR="009371A7">
        <w:rPr>
          <w:color w:val="000000"/>
          <w:sz w:val="24"/>
          <w:szCs w:val="24"/>
          <w:lang w:val="ro-RO"/>
        </w:rPr>
        <w:t>ț</w:t>
      </w:r>
      <w:r w:rsidRPr="009371A7">
        <w:rPr>
          <w:color w:val="000000"/>
          <w:sz w:val="24"/>
          <w:szCs w:val="24"/>
          <w:lang w:val="ro-RO"/>
        </w:rPr>
        <w:t>ine autoriza</w:t>
      </w:r>
      <w:r w:rsidR="009371A7">
        <w:rPr>
          <w:color w:val="000000"/>
          <w:sz w:val="24"/>
          <w:szCs w:val="24"/>
          <w:lang w:val="ro-RO"/>
        </w:rPr>
        <w:t>ț</w:t>
      </w:r>
      <w:r w:rsidRPr="009371A7">
        <w:rPr>
          <w:color w:val="000000"/>
          <w:sz w:val="24"/>
          <w:szCs w:val="24"/>
          <w:lang w:val="ro-RO"/>
        </w:rPr>
        <w:t>ia de securitate la incendiu.</w:t>
      </w:r>
    </w:p>
    <w:p w14:paraId="4BCFEBCB" w14:textId="7F71652B" w:rsidR="00BC76A2" w:rsidRPr="009371A7" w:rsidRDefault="00BC76A2" w:rsidP="00BC76A2">
      <w:pPr>
        <w:pStyle w:val="Corptext30"/>
        <w:shd w:val="clear" w:color="auto" w:fill="auto"/>
        <w:spacing w:line="274" w:lineRule="exact"/>
        <w:ind w:right="-1" w:firstLine="720"/>
        <w:jc w:val="both"/>
        <w:rPr>
          <w:sz w:val="24"/>
          <w:szCs w:val="24"/>
          <w:lang w:val="ro-RO"/>
        </w:rPr>
      </w:pPr>
      <w:r w:rsidRPr="009371A7">
        <w:rPr>
          <w:color w:val="000000"/>
          <w:sz w:val="24"/>
          <w:szCs w:val="24"/>
          <w:lang w:val="ro-RO"/>
        </w:rPr>
        <w:t xml:space="preserve">în primele patru luni ale anului 2023, au fost depuse </w:t>
      </w:r>
      <w:r w:rsidR="009371A7">
        <w:rPr>
          <w:color w:val="000000"/>
          <w:sz w:val="24"/>
          <w:szCs w:val="24"/>
          <w:lang w:val="ro-RO"/>
        </w:rPr>
        <w:t>ș</w:t>
      </w:r>
      <w:r w:rsidRPr="009371A7">
        <w:rPr>
          <w:color w:val="000000"/>
          <w:sz w:val="24"/>
          <w:szCs w:val="24"/>
          <w:lang w:val="ro-RO"/>
        </w:rPr>
        <w:t xml:space="preserve">i analizate un număr de 76 de solicitări (cereri) pentru emiterea avizului </w:t>
      </w:r>
      <w:r w:rsidR="009371A7">
        <w:rPr>
          <w:color w:val="000000"/>
          <w:sz w:val="24"/>
          <w:szCs w:val="24"/>
          <w:lang w:val="ro-RO"/>
        </w:rPr>
        <w:t>ș</w:t>
      </w:r>
      <w:r w:rsidRPr="009371A7">
        <w:rPr>
          <w:color w:val="000000"/>
          <w:sz w:val="24"/>
          <w:szCs w:val="24"/>
          <w:lang w:val="ro-RO"/>
        </w:rPr>
        <w:t>i autoriza</w:t>
      </w:r>
      <w:r w:rsidR="009371A7">
        <w:rPr>
          <w:color w:val="000000"/>
          <w:sz w:val="24"/>
          <w:szCs w:val="24"/>
          <w:lang w:val="ro-RO"/>
        </w:rPr>
        <w:t>ț</w:t>
      </w:r>
      <w:r w:rsidRPr="009371A7">
        <w:rPr>
          <w:color w:val="000000"/>
          <w:sz w:val="24"/>
          <w:szCs w:val="24"/>
          <w:lang w:val="ro-RO"/>
        </w:rPr>
        <w:t>iei de securitate la incendiu pentru obiective cu destina</w:t>
      </w:r>
      <w:r w:rsidR="009371A7">
        <w:rPr>
          <w:color w:val="000000"/>
          <w:sz w:val="24"/>
          <w:szCs w:val="24"/>
          <w:lang w:val="ro-RO"/>
        </w:rPr>
        <w:t>ț</w:t>
      </w:r>
      <w:r w:rsidRPr="009371A7">
        <w:rPr>
          <w:color w:val="000000"/>
          <w:sz w:val="24"/>
          <w:szCs w:val="24"/>
          <w:lang w:val="ro-RO"/>
        </w:rPr>
        <w:t>ia de învă</w:t>
      </w:r>
      <w:r w:rsidR="009371A7">
        <w:rPr>
          <w:color w:val="000000"/>
          <w:sz w:val="24"/>
          <w:szCs w:val="24"/>
          <w:lang w:val="ro-RO"/>
        </w:rPr>
        <w:t>ț</w:t>
      </w:r>
      <w:r w:rsidRPr="009371A7">
        <w:rPr>
          <w:color w:val="000000"/>
          <w:sz w:val="24"/>
          <w:szCs w:val="24"/>
          <w:lang w:val="ro-RO"/>
        </w:rPr>
        <w:t>ământ, în urma cărora au fost emise un număr de:</w:t>
      </w:r>
    </w:p>
    <w:p w14:paraId="0295A02B" w14:textId="213604DB" w:rsidR="00BC76A2" w:rsidRPr="009371A7" w:rsidRDefault="00BC76A2" w:rsidP="00BC76A2">
      <w:pPr>
        <w:pStyle w:val="Corptext30"/>
        <w:shd w:val="clear" w:color="auto" w:fill="auto"/>
        <w:spacing w:line="274" w:lineRule="exact"/>
        <w:ind w:right="-1" w:firstLine="720"/>
        <w:jc w:val="both"/>
        <w:rPr>
          <w:sz w:val="24"/>
          <w:szCs w:val="24"/>
          <w:lang w:val="ro-RO"/>
        </w:rPr>
      </w:pPr>
      <w:r w:rsidRPr="009371A7">
        <w:rPr>
          <w:color w:val="000000"/>
          <w:sz w:val="24"/>
          <w:szCs w:val="24"/>
          <w:lang w:val="ro-RO"/>
        </w:rPr>
        <w:t>6 autoriza</w:t>
      </w:r>
      <w:r w:rsidR="009371A7">
        <w:rPr>
          <w:color w:val="000000"/>
          <w:sz w:val="24"/>
          <w:szCs w:val="24"/>
          <w:lang w:val="ro-RO"/>
        </w:rPr>
        <w:t>ț</w:t>
      </w:r>
      <w:r w:rsidRPr="009371A7">
        <w:rPr>
          <w:color w:val="000000"/>
          <w:sz w:val="24"/>
          <w:szCs w:val="24"/>
          <w:lang w:val="ro-RO"/>
        </w:rPr>
        <w:t>ie de securitate la incendiu;</w:t>
      </w:r>
    </w:p>
    <w:p w14:paraId="412E47CB" w14:textId="72F33C65" w:rsidR="00BC76A2" w:rsidRPr="009371A7" w:rsidRDefault="00BC76A2" w:rsidP="00BC76A2">
      <w:pPr>
        <w:pStyle w:val="Corptext30"/>
        <w:shd w:val="clear" w:color="auto" w:fill="auto"/>
        <w:spacing w:line="263" w:lineRule="exact"/>
        <w:ind w:right="-1" w:firstLine="720"/>
        <w:jc w:val="both"/>
        <w:rPr>
          <w:sz w:val="24"/>
          <w:szCs w:val="24"/>
          <w:lang w:val="ro-RO"/>
        </w:rPr>
      </w:pPr>
      <w:r w:rsidRPr="009371A7">
        <w:rPr>
          <w:color w:val="000000"/>
          <w:sz w:val="24"/>
          <w:szCs w:val="24"/>
          <w:lang w:val="ro-RO"/>
        </w:rPr>
        <w:t>4 adresă de completare a documenta</w:t>
      </w:r>
      <w:r w:rsidR="009371A7">
        <w:rPr>
          <w:color w:val="000000"/>
          <w:sz w:val="24"/>
          <w:szCs w:val="24"/>
          <w:lang w:val="ro-RO"/>
        </w:rPr>
        <w:t>ț</w:t>
      </w:r>
      <w:r w:rsidRPr="009371A7">
        <w:rPr>
          <w:color w:val="000000"/>
          <w:sz w:val="24"/>
          <w:szCs w:val="24"/>
          <w:lang w:val="ro-RO"/>
        </w:rPr>
        <w:t>iei anexate cererii de emitere a autoriza</w:t>
      </w:r>
      <w:r w:rsidR="009371A7">
        <w:rPr>
          <w:color w:val="000000"/>
          <w:sz w:val="24"/>
          <w:szCs w:val="24"/>
          <w:lang w:val="ro-RO"/>
        </w:rPr>
        <w:t>ț</w:t>
      </w:r>
      <w:r w:rsidRPr="009371A7">
        <w:rPr>
          <w:color w:val="000000"/>
          <w:sz w:val="24"/>
          <w:szCs w:val="24"/>
          <w:lang w:val="ro-RO"/>
        </w:rPr>
        <w:t>iei de securitat</w:t>
      </w:r>
      <w:r w:rsidR="0067648D">
        <w:rPr>
          <w:color w:val="000000"/>
          <w:sz w:val="24"/>
          <w:szCs w:val="24"/>
          <w:lang w:val="ro-RO"/>
        </w:rPr>
        <w:t>e</w:t>
      </w:r>
      <w:r w:rsidRPr="009371A7">
        <w:rPr>
          <w:color w:val="000000"/>
          <w:sz w:val="24"/>
          <w:szCs w:val="24"/>
          <w:lang w:val="ro-RO"/>
        </w:rPr>
        <w:t xml:space="preserve"> la incendiu;</w:t>
      </w:r>
    </w:p>
    <w:p w14:paraId="27851D1A" w14:textId="77777777" w:rsidR="00BC76A2" w:rsidRPr="009371A7" w:rsidRDefault="00BC76A2" w:rsidP="00BC76A2">
      <w:pPr>
        <w:pStyle w:val="Corptext30"/>
        <w:shd w:val="clear" w:color="auto" w:fill="auto"/>
        <w:spacing w:line="277" w:lineRule="exact"/>
        <w:ind w:right="-1" w:firstLine="720"/>
        <w:jc w:val="both"/>
        <w:rPr>
          <w:sz w:val="24"/>
          <w:szCs w:val="24"/>
          <w:lang w:val="ro-RO"/>
        </w:rPr>
      </w:pPr>
      <w:r w:rsidRPr="009371A7">
        <w:rPr>
          <w:color w:val="000000"/>
          <w:sz w:val="24"/>
          <w:szCs w:val="24"/>
          <w:lang w:val="ro-RO"/>
        </w:rPr>
        <w:t>16 avize de securitate la incendiu.</w:t>
      </w:r>
    </w:p>
    <w:p w14:paraId="38BA3D92" w14:textId="4366C126" w:rsidR="00BC76A2" w:rsidRPr="009371A7" w:rsidRDefault="00BC76A2">
      <w:pPr>
        <w:pStyle w:val="Corptext30"/>
        <w:numPr>
          <w:ilvl w:val="0"/>
          <w:numId w:val="41"/>
        </w:numPr>
        <w:shd w:val="clear" w:color="auto" w:fill="auto"/>
        <w:tabs>
          <w:tab w:val="left" w:pos="946"/>
        </w:tabs>
        <w:spacing w:line="277" w:lineRule="exact"/>
        <w:ind w:right="-1" w:firstLine="720"/>
        <w:jc w:val="both"/>
        <w:rPr>
          <w:sz w:val="24"/>
          <w:szCs w:val="24"/>
          <w:lang w:val="ro-RO"/>
        </w:rPr>
      </w:pPr>
      <w:r w:rsidRPr="009371A7">
        <w:rPr>
          <w:color w:val="000000"/>
          <w:sz w:val="24"/>
          <w:szCs w:val="24"/>
          <w:lang w:val="ro-RO"/>
        </w:rPr>
        <w:t>adrese de completare a documenta</w:t>
      </w:r>
      <w:r w:rsidR="009371A7">
        <w:rPr>
          <w:color w:val="000000"/>
          <w:sz w:val="24"/>
          <w:szCs w:val="24"/>
          <w:lang w:val="ro-RO"/>
        </w:rPr>
        <w:t>ț</w:t>
      </w:r>
      <w:r w:rsidRPr="009371A7">
        <w:rPr>
          <w:color w:val="000000"/>
          <w:sz w:val="24"/>
          <w:szCs w:val="24"/>
          <w:lang w:val="ro-RO"/>
        </w:rPr>
        <w:t>iei anexate cererii de emitere a avizului de securitate la incendiu;</w:t>
      </w:r>
    </w:p>
    <w:p w14:paraId="5BD8DCAF" w14:textId="76344F0D" w:rsidR="00BC76A2" w:rsidRPr="009371A7" w:rsidRDefault="00BC76A2" w:rsidP="00BC76A2">
      <w:pPr>
        <w:pStyle w:val="Corptext30"/>
        <w:shd w:val="clear" w:color="auto" w:fill="auto"/>
        <w:spacing w:line="277" w:lineRule="exact"/>
        <w:ind w:right="-1" w:firstLine="720"/>
        <w:jc w:val="both"/>
        <w:rPr>
          <w:sz w:val="24"/>
          <w:szCs w:val="24"/>
          <w:lang w:val="ro-RO"/>
        </w:rPr>
      </w:pPr>
      <w:r w:rsidRPr="009371A7">
        <w:rPr>
          <w:color w:val="000000"/>
          <w:sz w:val="24"/>
          <w:szCs w:val="24"/>
          <w:lang w:val="ro-RO"/>
        </w:rPr>
        <w:t>2 respingeri a cererii de emitere a autoriza</w:t>
      </w:r>
      <w:r w:rsidR="009371A7">
        <w:rPr>
          <w:color w:val="000000"/>
          <w:sz w:val="24"/>
          <w:szCs w:val="24"/>
          <w:lang w:val="ro-RO"/>
        </w:rPr>
        <w:t>ț</w:t>
      </w:r>
      <w:r w:rsidRPr="009371A7">
        <w:rPr>
          <w:color w:val="000000"/>
          <w:sz w:val="24"/>
          <w:szCs w:val="24"/>
          <w:lang w:val="ro-RO"/>
        </w:rPr>
        <w:t>iei de securitate la incendiu - datorită neregulilor constatate la verificarea documenta</w:t>
      </w:r>
      <w:r w:rsidR="009371A7">
        <w:rPr>
          <w:color w:val="000000"/>
          <w:sz w:val="24"/>
          <w:szCs w:val="24"/>
          <w:lang w:val="ro-RO"/>
        </w:rPr>
        <w:t>ț</w:t>
      </w:r>
      <w:r w:rsidRPr="009371A7">
        <w:rPr>
          <w:color w:val="000000"/>
          <w:sz w:val="24"/>
          <w:szCs w:val="24"/>
          <w:lang w:val="ro-RO"/>
        </w:rPr>
        <w:t xml:space="preserve">iei tehnice anexate cererii </w:t>
      </w:r>
      <w:r w:rsidR="009371A7">
        <w:rPr>
          <w:color w:val="000000"/>
          <w:sz w:val="24"/>
          <w:szCs w:val="24"/>
          <w:lang w:val="ro-RO"/>
        </w:rPr>
        <w:t>ș</w:t>
      </w:r>
      <w:r w:rsidRPr="009371A7">
        <w:rPr>
          <w:color w:val="000000"/>
          <w:sz w:val="24"/>
          <w:szCs w:val="24"/>
          <w:lang w:val="ro-RO"/>
        </w:rPr>
        <w:t>i a celor constatate la verificarea în teren;</w:t>
      </w:r>
    </w:p>
    <w:p w14:paraId="29970CD4" w14:textId="14F27F5B" w:rsidR="00BC76A2" w:rsidRPr="009371A7" w:rsidRDefault="00BC76A2" w:rsidP="00BC76A2">
      <w:pPr>
        <w:pStyle w:val="Corptext30"/>
        <w:shd w:val="clear" w:color="auto" w:fill="auto"/>
        <w:spacing w:after="243" w:line="277" w:lineRule="exact"/>
        <w:ind w:right="-1" w:firstLine="720"/>
        <w:jc w:val="both"/>
        <w:rPr>
          <w:sz w:val="24"/>
          <w:szCs w:val="24"/>
          <w:lang w:val="ro-RO"/>
        </w:rPr>
      </w:pPr>
      <w:r w:rsidRPr="009371A7">
        <w:rPr>
          <w:color w:val="000000"/>
          <w:sz w:val="24"/>
          <w:szCs w:val="24"/>
          <w:lang w:val="ro-RO"/>
        </w:rPr>
        <w:t>23 respingerii a cererii de emitere a avizului de securitate la incendiu datorită neregulilor constatate la verificarea documenta</w:t>
      </w:r>
      <w:r w:rsidR="009371A7">
        <w:rPr>
          <w:color w:val="000000"/>
          <w:sz w:val="24"/>
          <w:szCs w:val="24"/>
          <w:lang w:val="ro-RO"/>
        </w:rPr>
        <w:t>ț</w:t>
      </w:r>
      <w:r w:rsidRPr="009371A7">
        <w:rPr>
          <w:color w:val="000000"/>
          <w:sz w:val="24"/>
          <w:szCs w:val="24"/>
          <w:lang w:val="ro-RO"/>
        </w:rPr>
        <w:t>iei tehnice anexate cererii.</w:t>
      </w:r>
    </w:p>
    <w:p w14:paraId="22D3E008" w14:textId="0625E477" w:rsidR="00BC76A2" w:rsidRPr="009371A7" w:rsidRDefault="00BC76A2" w:rsidP="00BC76A2">
      <w:pPr>
        <w:pStyle w:val="Corptext30"/>
        <w:shd w:val="clear" w:color="auto" w:fill="auto"/>
        <w:spacing w:line="274" w:lineRule="exact"/>
        <w:ind w:right="-1" w:firstLine="720"/>
        <w:jc w:val="both"/>
        <w:rPr>
          <w:sz w:val="24"/>
          <w:szCs w:val="24"/>
          <w:lang w:val="ro-RO"/>
        </w:rPr>
      </w:pPr>
      <w:r w:rsidRPr="009371A7">
        <w:rPr>
          <w:color w:val="000000"/>
          <w:sz w:val="24"/>
          <w:szCs w:val="24"/>
          <w:lang w:val="ro-RO"/>
        </w:rPr>
        <w:t>în această perioadă, au fost efectuate un număr dc 13 de controale la obiective din categoria celor cu destina</w:t>
      </w:r>
      <w:r w:rsidR="009371A7">
        <w:rPr>
          <w:color w:val="000000"/>
          <w:sz w:val="24"/>
          <w:szCs w:val="24"/>
          <w:lang w:val="ro-RO"/>
        </w:rPr>
        <w:t>ț</w:t>
      </w:r>
      <w:r w:rsidRPr="009371A7">
        <w:rPr>
          <w:color w:val="000000"/>
          <w:sz w:val="24"/>
          <w:szCs w:val="24"/>
          <w:lang w:val="ro-RO"/>
        </w:rPr>
        <w:t>ia de învă</w:t>
      </w:r>
      <w:r w:rsidR="009371A7">
        <w:rPr>
          <w:color w:val="000000"/>
          <w:sz w:val="24"/>
          <w:szCs w:val="24"/>
          <w:lang w:val="ro-RO"/>
        </w:rPr>
        <w:t>ț</w:t>
      </w:r>
      <w:r w:rsidRPr="009371A7">
        <w:rPr>
          <w:color w:val="000000"/>
          <w:sz w:val="24"/>
          <w:szCs w:val="24"/>
          <w:lang w:val="ro-RO"/>
        </w:rPr>
        <w:t>ământ. Pe timpul controalelor executate, au fost constatate un număr de 32 de nereguli, pentru care s-au aplicat 27 de sanc</w:t>
      </w:r>
      <w:r w:rsidR="009371A7">
        <w:rPr>
          <w:color w:val="000000"/>
          <w:sz w:val="24"/>
          <w:szCs w:val="24"/>
          <w:lang w:val="ro-RO"/>
        </w:rPr>
        <w:t>ț</w:t>
      </w:r>
      <w:r w:rsidRPr="009371A7">
        <w:rPr>
          <w:color w:val="000000"/>
          <w:sz w:val="24"/>
          <w:szCs w:val="24"/>
          <w:lang w:val="ro-RO"/>
        </w:rPr>
        <w:t xml:space="preserve">iuni (24 de avertismente </w:t>
      </w:r>
      <w:r w:rsidR="009371A7">
        <w:rPr>
          <w:color w:val="000000"/>
          <w:sz w:val="24"/>
          <w:szCs w:val="24"/>
          <w:lang w:val="ro-RO"/>
        </w:rPr>
        <w:t>ș</w:t>
      </w:r>
      <w:r w:rsidRPr="009371A7">
        <w:rPr>
          <w:color w:val="000000"/>
          <w:sz w:val="24"/>
          <w:szCs w:val="24"/>
          <w:lang w:val="ro-RO"/>
        </w:rPr>
        <w:t>i 3 de amenzi contraven</w:t>
      </w:r>
      <w:r w:rsidR="009371A7">
        <w:rPr>
          <w:color w:val="000000"/>
          <w:sz w:val="24"/>
          <w:szCs w:val="24"/>
          <w:lang w:val="ro-RO"/>
        </w:rPr>
        <w:t>ț</w:t>
      </w:r>
      <w:r w:rsidRPr="009371A7">
        <w:rPr>
          <w:color w:val="000000"/>
          <w:sz w:val="24"/>
          <w:szCs w:val="24"/>
          <w:lang w:val="ro-RO"/>
        </w:rPr>
        <w:t>ionale în cuantum de 4000 lei).</w:t>
      </w:r>
    </w:p>
    <w:p w14:paraId="35466388" w14:textId="77777777" w:rsidR="00BC76A2" w:rsidRPr="009371A7" w:rsidRDefault="00BC76A2" w:rsidP="00BC76A2">
      <w:pPr>
        <w:pStyle w:val="Corptext30"/>
        <w:shd w:val="clear" w:color="auto" w:fill="auto"/>
        <w:spacing w:line="274" w:lineRule="exact"/>
        <w:ind w:right="-1" w:firstLine="720"/>
        <w:jc w:val="both"/>
        <w:rPr>
          <w:sz w:val="24"/>
          <w:szCs w:val="24"/>
          <w:lang w:val="ro-RO"/>
        </w:rPr>
      </w:pPr>
      <w:r w:rsidRPr="009371A7">
        <w:rPr>
          <w:color w:val="000000"/>
          <w:sz w:val="24"/>
          <w:szCs w:val="24"/>
          <w:lang w:val="ro-RO"/>
        </w:rPr>
        <w:t>Totodată, cu ocazia controalelor la această categorie de obiective, au mai fost executate un număr de:</w:t>
      </w:r>
    </w:p>
    <w:p w14:paraId="68651CF7" w14:textId="3B6A81ED" w:rsidR="00BC76A2" w:rsidRPr="009371A7" w:rsidRDefault="00BC76A2" w:rsidP="005A1483">
      <w:pPr>
        <w:pStyle w:val="Corptext30"/>
        <w:shd w:val="clear" w:color="auto" w:fill="auto"/>
        <w:spacing w:line="240" w:lineRule="auto"/>
        <w:ind w:right="-1" w:firstLine="720"/>
        <w:jc w:val="both"/>
        <w:rPr>
          <w:sz w:val="24"/>
          <w:szCs w:val="24"/>
          <w:lang w:val="ro-RO"/>
        </w:rPr>
      </w:pPr>
      <w:r w:rsidRPr="009371A7">
        <w:rPr>
          <w:color w:val="000000"/>
          <w:sz w:val="24"/>
          <w:szCs w:val="24"/>
          <w:lang w:val="ro-RO"/>
        </w:rPr>
        <w:lastRenderedPageBreak/>
        <w:t>13 exerci</w:t>
      </w:r>
      <w:r w:rsidR="009371A7">
        <w:rPr>
          <w:color w:val="000000"/>
          <w:sz w:val="24"/>
          <w:szCs w:val="24"/>
          <w:lang w:val="ro-RO"/>
        </w:rPr>
        <w:t>ț</w:t>
      </w:r>
      <w:r w:rsidRPr="009371A7">
        <w:rPr>
          <w:color w:val="000000"/>
          <w:sz w:val="24"/>
          <w:szCs w:val="24"/>
          <w:lang w:val="ro-RO"/>
        </w:rPr>
        <w:t>ii cu privire la modul de comportare în cazul producerii unor situa</w:t>
      </w:r>
      <w:r w:rsidR="009371A7">
        <w:rPr>
          <w:color w:val="000000"/>
          <w:sz w:val="24"/>
          <w:szCs w:val="24"/>
          <w:lang w:val="ro-RO"/>
        </w:rPr>
        <w:t>ț</w:t>
      </w:r>
      <w:r w:rsidRPr="009371A7">
        <w:rPr>
          <w:color w:val="000000"/>
          <w:sz w:val="24"/>
          <w:szCs w:val="24"/>
          <w:lang w:val="ro-RO"/>
        </w:rPr>
        <w:t>ii de urgen</w:t>
      </w:r>
      <w:r w:rsidR="009371A7">
        <w:rPr>
          <w:color w:val="000000"/>
          <w:sz w:val="24"/>
          <w:szCs w:val="24"/>
          <w:lang w:val="ro-RO"/>
        </w:rPr>
        <w:t>ț</w:t>
      </w:r>
      <w:r w:rsidRPr="009371A7">
        <w:rPr>
          <w:color w:val="000000"/>
          <w:sz w:val="24"/>
          <w:szCs w:val="24"/>
          <w:lang w:val="ro-RO"/>
        </w:rPr>
        <w:t>ă la care au participat 625 de participan</w:t>
      </w:r>
      <w:r w:rsidR="009371A7">
        <w:rPr>
          <w:color w:val="000000"/>
          <w:sz w:val="24"/>
          <w:szCs w:val="24"/>
          <w:lang w:val="ro-RO"/>
        </w:rPr>
        <w:t>ț</w:t>
      </w:r>
      <w:r w:rsidRPr="009371A7">
        <w:rPr>
          <w:color w:val="000000"/>
          <w:sz w:val="24"/>
          <w:szCs w:val="24"/>
          <w:lang w:val="ro-RO"/>
        </w:rPr>
        <w:t>i;</w:t>
      </w:r>
    </w:p>
    <w:p w14:paraId="0A15114A" w14:textId="2FCEC1F9" w:rsidR="00BC76A2" w:rsidRPr="009371A7" w:rsidRDefault="00BC76A2">
      <w:pPr>
        <w:pStyle w:val="Corptext30"/>
        <w:numPr>
          <w:ilvl w:val="0"/>
          <w:numId w:val="40"/>
        </w:numPr>
        <w:shd w:val="clear" w:color="auto" w:fill="auto"/>
        <w:tabs>
          <w:tab w:val="left" w:pos="946"/>
        </w:tabs>
        <w:spacing w:line="240" w:lineRule="auto"/>
        <w:ind w:left="740" w:right="-1"/>
        <w:jc w:val="both"/>
        <w:rPr>
          <w:sz w:val="24"/>
          <w:szCs w:val="24"/>
          <w:lang w:val="ro-RO"/>
        </w:rPr>
      </w:pPr>
      <w:r w:rsidRPr="009371A7">
        <w:rPr>
          <w:color w:val="000000"/>
          <w:sz w:val="24"/>
          <w:szCs w:val="24"/>
          <w:lang w:val="ro-RO"/>
        </w:rPr>
        <w:t>de instruiri la care au participat 95 de participan</w:t>
      </w:r>
      <w:r w:rsidR="009371A7">
        <w:rPr>
          <w:color w:val="000000"/>
          <w:sz w:val="24"/>
          <w:szCs w:val="24"/>
          <w:lang w:val="ro-RO"/>
        </w:rPr>
        <w:t>ț</w:t>
      </w:r>
      <w:r w:rsidRPr="009371A7">
        <w:rPr>
          <w:color w:val="000000"/>
          <w:sz w:val="24"/>
          <w:szCs w:val="24"/>
          <w:lang w:val="ro-RO"/>
        </w:rPr>
        <w:t>i.</w:t>
      </w:r>
    </w:p>
    <w:p w14:paraId="4F0D0593" w14:textId="77777777" w:rsidR="004132A2" w:rsidRDefault="004132A2" w:rsidP="005A1483">
      <w:pPr>
        <w:pStyle w:val="Corptext30"/>
        <w:shd w:val="clear" w:color="auto" w:fill="auto"/>
        <w:spacing w:line="240" w:lineRule="auto"/>
        <w:ind w:left="740" w:right="-1"/>
        <w:jc w:val="both"/>
        <w:rPr>
          <w:color w:val="000000"/>
          <w:sz w:val="24"/>
          <w:szCs w:val="24"/>
          <w:lang w:val="ro-RO"/>
        </w:rPr>
      </w:pPr>
    </w:p>
    <w:p w14:paraId="65450A63" w14:textId="331F33A5" w:rsidR="00BC76A2" w:rsidRPr="009371A7" w:rsidRDefault="00BC76A2" w:rsidP="005A1483">
      <w:pPr>
        <w:pStyle w:val="Corptext30"/>
        <w:shd w:val="clear" w:color="auto" w:fill="auto"/>
        <w:spacing w:line="240" w:lineRule="auto"/>
        <w:ind w:left="740" w:right="-1"/>
        <w:jc w:val="both"/>
        <w:rPr>
          <w:sz w:val="24"/>
          <w:szCs w:val="24"/>
          <w:lang w:val="ro-RO"/>
        </w:rPr>
      </w:pPr>
      <w:r w:rsidRPr="009371A7">
        <w:rPr>
          <w:color w:val="000000"/>
          <w:sz w:val="24"/>
          <w:szCs w:val="24"/>
          <w:lang w:val="ro-RO"/>
        </w:rPr>
        <w:t>Cu stimă,</w:t>
      </w:r>
    </w:p>
    <w:p w14:paraId="24AC753F" w14:textId="6E63B4CD" w:rsidR="00BC76A2" w:rsidRDefault="00BC76A2" w:rsidP="005A1483">
      <w:pPr>
        <w:pStyle w:val="Corptext30"/>
        <w:shd w:val="clear" w:color="auto" w:fill="auto"/>
        <w:spacing w:line="240" w:lineRule="auto"/>
        <w:ind w:left="4140"/>
        <w:jc w:val="both"/>
        <w:rPr>
          <w:color w:val="000000"/>
          <w:sz w:val="24"/>
          <w:szCs w:val="24"/>
        </w:rPr>
      </w:pPr>
      <w:r w:rsidRPr="00BC76A2">
        <w:rPr>
          <w:color w:val="000000"/>
          <w:sz w:val="24"/>
          <w:szCs w:val="24"/>
        </w:rPr>
        <w:t xml:space="preserve">INSPECTOR </w:t>
      </w:r>
      <w:r w:rsidR="009371A7">
        <w:rPr>
          <w:color w:val="000000"/>
          <w:sz w:val="24"/>
          <w:szCs w:val="24"/>
        </w:rPr>
        <w:t>Ș</w:t>
      </w:r>
      <w:r w:rsidRPr="00BC76A2">
        <w:rPr>
          <w:color w:val="000000"/>
          <w:sz w:val="24"/>
          <w:szCs w:val="24"/>
        </w:rPr>
        <w:t>EF</w:t>
      </w:r>
      <w:r w:rsidR="00921916">
        <w:rPr>
          <w:color w:val="000000"/>
          <w:sz w:val="24"/>
          <w:szCs w:val="24"/>
        </w:rPr>
        <w:t>,</w:t>
      </w:r>
    </w:p>
    <w:p w14:paraId="09BBDF16" w14:textId="076A0519" w:rsidR="00921916" w:rsidRPr="00921916" w:rsidRDefault="00921916" w:rsidP="005A1483">
      <w:pPr>
        <w:pStyle w:val="Corptext30"/>
        <w:shd w:val="clear" w:color="auto" w:fill="auto"/>
        <w:spacing w:line="240" w:lineRule="auto"/>
        <w:ind w:left="4140"/>
        <w:jc w:val="both"/>
        <w:rPr>
          <w:color w:val="000000"/>
          <w:sz w:val="24"/>
          <w:szCs w:val="24"/>
          <w:lang w:val="ro-RO"/>
        </w:rPr>
      </w:pPr>
      <w:r w:rsidRPr="00921916">
        <w:rPr>
          <w:color w:val="000000"/>
          <w:sz w:val="24"/>
          <w:szCs w:val="24"/>
          <w:lang w:val="ro-RO"/>
        </w:rPr>
        <w:t xml:space="preserve">lt. col.  </w:t>
      </w:r>
      <w:proofErr w:type="spellStart"/>
      <w:r w:rsidRPr="00921916">
        <w:rPr>
          <w:color w:val="000000"/>
          <w:sz w:val="24"/>
          <w:szCs w:val="24"/>
          <w:lang w:val="ro-RO"/>
        </w:rPr>
        <w:t>Simtea</w:t>
      </w:r>
      <w:proofErr w:type="spellEnd"/>
      <w:r w:rsidRPr="00921916">
        <w:rPr>
          <w:color w:val="000000"/>
          <w:sz w:val="24"/>
          <w:szCs w:val="24"/>
          <w:lang w:val="ro-RO"/>
        </w:rPr>
        <w:t xml:space="preserve"> Adrian</w:t>
      </w:r>
    </w:p>
    <w:p w14:paraId="6AD2A5B8" w14:textId="77777777" w:rsidR="00965791" w:rsidRDefault="00965791" w:rsidP="005A1483">
      <w:pPr>
        <w:spacing w:after="0" w:line="240" w:lineRule="auto"/>
        <w:jc w:val="both"/>
        <w:rPr>
          <w:rFonts w:ascii="Times New Roman" w:hAnsi="Times New Roman" w:cs="Times New Roman"/>
          <w:b/>
          <w:bCs/>
          <w:color w:val="C00000"/>
          <w:sz w:val="24"/>
          <w:szCs w:val="24"/>
          <w:lang w:val="ro-RO"/>
        </w:rPr>
      </w:pPr>
    </w:p>
    <w:p w14:paraId="48306289" w14:textId="77777777" w:rsidR="005A1483" w:rsidRDefault="005A1483" w:rsidP="005A1483">
      <w:pPr>
        <w:spacing w:after="0" w:line="240" w:lineRule="auto"/>
        <w:jc w:val="both"/>
        <w:rPr>
          <w:rFonts w:ascii="Times New Roman" w:hAnsi="Times New Roman" w:cs="Times New Roman"/>
          <w:b/>
          <w:bCs/>
          <w:color w:val="C00000"/>
          <w:sz w:val="24"/>
          <w:szCs w:val="24"/>
          <w:lang w:val="ro-RO"/>
        </w:rPr>
      </w:pPr>
    </w:p>
    <w:p w14:paraId="151E08F6" w14:textId="77777777" w:rsidR="005A1483" w:rsidRPr="00C844F3" w:rsidRDefault="005A1483" w:rsidP="005A1483">
      <w:pPr>
        <w:spacing w:after="0" w:line="240" w:lineRule="auto"/>
        <w:jc w:val="both"/>
        <w:rPr>
          <w:rFonts w:ascii="Times New Roman" w:hAnsi="Times New Roman" w:cs="Times New Roman"/>
          <w:b/>
          <w:bCs/>
          <w:color w:val="C00000"/>
          <w:sz w:val="24"/>
          <w:szCs w:val="24"/>
          <w:lang w:val="ro-RO"/>
        </w:rPr>
      </w:pPr>
    </w:p>
    <w:p w14:paraId="06DFB54A" w14:textId="77777777" w:rsidR="00653CF9" w:rsidRDefault="00C07669" w:rsidP="005A1483">
      <w:pPr>
        <w:spacing w:after="0" w:line="240" w:lineRule="auto"/>
        <w:jc w:val="both"/>
        <w:rPr>
          <w:rFonts w:ascii="Times New Roman" w:hAnsi="Times New Roman" w:cs="Times New Roman"/>
          <w:b/>
          <w:bCs/>
          <w:color w:val="C00000"/>
          <w:sz w:val="24"/>
          <w:szCs w:val="24"/>
          <w:lang w:val="ro-RO"/>
        </w:rPr>
      </w:pPr>
      <w:r w:rsidRPr="00C844F3">
        <w:rPr>
          <w:rFonts w:ascii="Times New Roman" w:hAnsi="Times New Roman" w:cs="Times New Roman"/>
          <w:b/>
          <w:bCs/>
          <w:color w:val="C00000"/>
          <w:sz w:val="24"/>
          <w:szCs w:val="24"/>
          <w:lang w:val="ro-RO"/>
        </w:rPr>
        <w:t xml:space="preserve">Punctul </w:t>
      </w:r>
      <w:r w:rsidR="00B60021" w:rsidRPr="00C844F3">
        <w:rPr>
          <w:rFonts w:ascii="Times New Roman" w:hAnsi="Times New Roman" w:cs="Times New Roman"/>
          <w:b/>
          <w:bCs/>
          <w:color w:val="C00000"/>
          <w:sz w:val="24"/>
          <w:szCs w:val="24"/>
          <w:lang w:val="ro-RO"/>
        </w:rPr>
        <w:t xml:space="preserve">2 </w:t>
      </w:r>
    </w:p>
    <w:p w14:paraId="5114374C" w14:textId="77777777" w:rsidR="000E4C1B" w:rsidRDefault="000E4C1B" w:rsidP="005A1483">
      <w:pPr>
        <w:spacing w:after="0" w:line="240" w:lineRule="auto"/>
        <w:jc w:val="both"/>
        <w:rPr>
          <w:rFonts w:ascii="Tahoma" w:hAnsi="Tahoma" w:cs="Tahoma"/>
          <w:b/>
          <w:spacing w:val="12"/>
          <w:lang w:val="ro-RO"/>
        </w:rPr>
      </w:pPr>
    </w:p>
    <w:p w14:paraId="6E99D00B" w14:textId="7377AC27" w:rsidR="000E4C1B" w:rsidRPr="007B1169" w:rsidRDefault="000E4C1B" w:rsidP="005A1483">
      <w:pPr>
        <w:spacing w:after="0" w:line="240" w:lineRule="auto"/>
        <w:jc w:val="both"/>
        <w:rPr>
          <w:rFonts w:ascii="Tahoma" w:hAnsi="Tahoma" w:cs="Tahoma"/>
          <w:b/>
          <w:spacing w:val="12"/>
          <w:lang w:val="ro-RO"/>
        </w:rPr>
      </w:pPr>
      <w:r w:rsidRPr="007B1169">
        <w:rPr>
          <w:rFonts w:ascii="Tahoma" w:hAnsi="Tahoma" w:cs="Tahoma"/>
          <w:b/>
          <w:spacing w:val="12"/>
          <w:lang w:val="ro-RO"/>
        </w:rPr>
        <w:t>INSPECTORATUL TERITORIAL DE MUNCĂ COVASNA</w:t>
      </w:r>
    </w:p>
    <w:p w14:paraId="4518805B" w14:textId="77777777" w:rsidR="007B29B6" w:rsidRDefault="007B29B6" w:rsidP="005A1483">
      <w:pPr>
        <w:spacing w:after="0" w:line="240" w:lineRule="auto"/>
        <w:jc w:val="both"/>
        <w:rPr>
          <w:rFonts w:ascii="Times New Roman" w:hAnsi="Times New Roman" w:cs="Times New Roman"/>
          <w:b/>
          <w:bCs/>
          <w:color w:val="C00000"/>
          <w:sz w:val="24"/>
          <w:szCs w:val="24"/>
          <w:lang w:val="ro-RO"/>
        </w:rPr>
      </w:pPr>
    </w:p>
    <w:p w14:paraId="16415B67" w14:textId="77777777" w:rsidR="002617E0" w:rsidRDefault="002617E0" w:rsidP="005A1483">
      <w:pPr>
        <w:spacing w:after="0" w:line="240" w:lineRule="auto"/>
        <w:jc w:val="both"/>
        <w:rPr>
          <w:rFonts w:ascii="Times New Roman" w:hAnsi="Times New Roman" w:cs="Times New Roman"/>
          <w:b/>
          <w:bCs/>
          <w:color w:val="C00000"/>
          <w:sz w:val="24"/>
          <w:szCs w:val="24"/>
          <w:lang w:val="ro-RO"/>
        </w:rPr>
      </w:pPr>
    </w:p>
    <w:p w14:paraId="0F746F59" w14:textId="0A8CAD71" w:rsidR="000E4C1B" w:rsidRPr="000E4C1B" w:rsidRDefault="000E4C1B" w:rsidP="005A1483">
      <w:pPr>
        <w:spacing w:after="0" w:line="240" w:lineRule="auto"/>
        <w:jc w:val="center"/>
        <w:rPr>
          <w:rFonts w:ascii="Times New Roman" w:eastAsiaTheme="majorEastAsia" w:hAnsi="Times New Roman" w:cs="Times New Roman"/>
          <w:b/>
          <w:bCs/>
          <w:i/>
          <w:sz w:val="24"/>
          <w:szCs w:val="24"/>
          <w:lang w:val="ro-RO"/>
        </w:rPr>
      </w:pPr>
      <w:r w:rsidRPr="000E4C1B">
        <w:rPr>
          <w:rFonts w:ascii="Times New Roman" w:eastAsiaTheme="majorEastAsia" w:hAnsi="Times New Roman" w:cs="Times New Roman"/>
          <w:b/>
          <w:bCs/>
          <w:i/>
          <w:sz w:val="24"/>
          <w:szCs w:val="24"/>
          <w:lang w:val="ro-RO"/>
        </w:rPr>
        <w:t>Respectarea legisla</w:t>
      </w:r>
      <w:r w:rsidR="009371A7">
        <w:rPr>
          <w:rFonts w:ascii="Times New Roman" w:eastAsiaTheme="majorEastAsia" w:hAnsi="Times New Roman" w:cs="Times New Roman"/>
          <w:b/>
          <w:bCs/>
          <w:i/>
          <w:sz w:val="24"/>
          <w:szCs w:val="24"/>
          <w:lang w:val="ro-RO"/>
        </w:rPr>
        <w:t>ț</w:t>
      </w:r>
      <w:r w:rsidRPr="000E4C1B">
        <w:rPr>
          <w:rFonts w:ascii="Times New Roman" w:eastAsiaTheme="majorEastAsia" w:hAnsi="Times New Roman" w:cs="Times New Roman"/>
          <w:b/>
          <w:bCs/>
          <w:i/>
          <w:sz w:val="24"/>
          <w:szCs w:val="24"/>
          <w:lang w:val="ro-RO"/>
        </w:rPr>
        <w:t>iei muncii în domeniul rela</w:t>
      </w:r>
      <w:r w:rsidR="009371A7">
        <w:rPr>
          <w:rFonts w:ascii="Times New Roman" w:eastAsiaTheme="majorEastAsia" w:hAnsi="Times New Roman" w:cs="Times New Roman"/>
          <w:b/>
          <w:bCs/>
          <w:i/>
          <w:sz w:val="24"/>
          <w:szCs w:val="24"/>
          <w:lang w:val="ro-RO"/>
        </w:rPr>
        <w:t>ț</w:t>
      </w:r>
      <w:r w:rsidRPr="000E4C1B">
        <w:rPr>
          <w:rFonts w:ascii="Times New Roman" w:eastAsiaTheme="majorEastAsia" w:hAnsi="Times New Roman" w:cs="Times New Roman"/>
          <w:b/>
          <w:bCs/>
          <w:i/>
          <w:sz w:val="24"/>
          <w:szCs w:val="24"/>
          <w:lang w:val="ro-RO"/>
        </w:rPr>
        <w:t>iilor de muncă în contextul modificărilor legislative</w:t>
      </w:r>
    </w:p>
    <w:p w14:paraId="1E312F9F" w14:textId="77777777" w:rsidR="00143DBA" w:rsidRDefault="00143DBA" w:rsidP="005A1483">
      <w:pPr>
        <w:spacing w:after="0" w:line="240" w:lineRule="auto"/>
        <w:jc w:val="both"/>
        <w:rPr>
          <w:rFonts w:ascii="Times New Roman" w:eastAsiaTheme="majorEastAsia" w:hAnsi="Times New Roman" w:cs="Times New Roman"/>
          <w:b/>
          <w:bCs/>
          <w:i/>
          <w:sz w:val="24"/>
          <w:szCs w:val="24"/>
          <w:u w:val="single"/>
          <w:lang w:val="ro-RO"/>
        </w:rPr>
      </w:pPr>
    </w:p>
    <w:p w14:paraId="00E05432" w14:textId="5FFC9DC2" w:rsidR="000E4C1B" w:rsidRPr="000E4C1B" w:rsidRDefault="000E4C1B" w:rsidP="005A1483">
      <w:pPr>
        <w:spacing w:after="0" w:line="240" w:lineRule="auto"/>
        <w:jc w:val="both"/>
        <w:rPr>
          <w:rFonts w:ascii="Times New Roman" w:eastAsiaTheme="majorEastAsia" w:hAnsi="Times New Roman" w:cs="Times New Roman"/>
          <w:b/>
          <w:bCs/>
          <w:i/>
          <w:sz w:val="24"/>
          <w:szCs w:val="24"/>
          <w:u w:val="single"/>
          <w:lang w:val="ro-RO"/>
        </w:rPr>
      </w:pPr>
      <w:r w:rsidRPr="000E4C1B">
        <w:rPr>
          <w:rFonts w:ascii="Times New Roman" w:eastAsiaTheme="majorEastAsia" w:hAnsi="Times New Roman" w:cs="Times New Roman"/>
          <w:b/>
          <w:bCs/>
          <w:i/>
          <w:sz w:val="24"/>
          <w:szCs w:val="24"/>
          <w:u w:val="single"/>
          <w:lang w:val="ro-RO"/>
        </w:rPr>
        <w:t>Modificări legislative</w:t>
      </w:r>
    </w:p>
    <w:p w14:paraId="390AB1BF" w14:textId="16CE92E7" w:rsidR="000E4C1B" w:rsidRPr="000E4C1B" w:rsidRDefault="000E4C1B">
      <w:pPr>
        <w:pStyle w:val="Listparagraf"/>
        <w:numPr>
          <w:ilvl w:val="0"/>
          <w:numId w:val="3"/>
        </w:numPr>
        <w:spacing w:after="0" w:line="240" w:lineRule="auto"/>
        <w:jc w:val="both"/>
        <w:rPr>
          <w:rFonts w:ascii="Times New Roman" w:eastAsiaTheme="minorEastAsia" w:hAnsi="Times New Roman" w:cs="Times New Roman"/>
          <w:b/>
          <w:bCs/>
          <w:i/>
          <w:sz w:val="24"/>
          <w:szCs w:val="24"/>
          <w:lang w:val="ro-RO"/>
        </w:rPr>
      </w:pPr>
      <w:r w:rsidRPr="000E4C1B">
        <w:rPr>
          <w:rFonts w:ascii="Times New Roman" w:eastAsiaTheme="minorEastAsia" w:hAnsi="Times New Roman" w:cs="Times New Roman"/>
          <w:b/>
          <w:bCs/>
          <w:i/>
          <w:sz w:val="24"/>
          <w:szCs w:val="24"/>
          <w:lang w:val="ro-RO"/>
        </w:rPr>
        <w:t xml:space="preserve">LEGE nr. 283 din 17 octombrie 2022 pentru modificarea </w:t>
      </w:r>
      <w:r w:rsidR="009371A7">
        <w:rPr>
          <w:rFonts w:ascii="Times New Roman" w:eastAsiaTheme="minorEastAsia" w:hAnsi="Times New Roman" w:cs="Times New Roman"/>
          <w:b/>
          <w:bCs/>
          <w:i/>
          <w:sz w:val="24"/>
          <w:szCs w:val="24"/>
          <w:lang w:val="ro-RO"/>
        </w:rPr>
        <w:t>ș</w:t>
      </w:r>
      <w:r w:rsidRPr="000E4C1B">
        <w:rPr>
          <w:rFonts w:ascii="Times New Roman" w:eastAsiaTheme="minorEastAsia" w:hAnsi="Times New Roman" w:cs="Times New Roman"/>
          <w:b/>
          <w:bCs/>
          <w:i/>
          <w:sz w:val="24"/>
          <w:szCs w:val="24"/>
          <w:lang w:val="ro-RO"/>
        </w:rPr>
        <w:t xml:space="preserve">i completarea Legii nr. 53/2003 - Codul muncii,  precum </w:t>
      </w:r>
      <w:r w:rsidR="009371A7">
        <w:rPr>
          <w:rFonts w:ascii="Times New Roman" w:eastAsiaTheme="minorEastAsia" w:hAnsi="Times New Roman" w:cs="Times New Roman"/>
          <w:b/>
          <w:bCs/>
          <w:i/>
          <w:sz w:val="24"/>
          <w:szCs w:val="24"/>
          <w:lang w:val="ro-RO"/>
        </w:rPr>
        <w:t>ș</w:t>
      </w:r>
      <w:r w:rsidRPr="000E4C1B">
        <w:rPr>
          <w:rFonts w:ascii="Times New Roman" w:eastAsiaTheme="minorEastAsia" w:hAnsi="Times New Roman" w:cs="Times New Roman"/>
          <w:b/>
          <w:bCs/>
          <w:i/>
          <w:sz w:val="24"/>
          <w:szCs w:val="24"/>
          <w:lang w:val="ro-RO"/>
        </w:rPr>
        <w:t>i a Ordonan</w:t>
      </w:r>
      <w:r w:rsidR="009371A7">
        <w:rPr>
          <w:rFonts w:ascii="Times New Roman" w:eastAsiaTheme="minorEastAsia" w:hAnsi="Times New Roman" w:cs="Times New Roman"/>
          <w:b/>
          <w:bCs/>
          <w:i/>
          <w:sz w:val="24"/>
          <w:szCs w:val="24"/>
          <w:lang w:val="ro-RO"/>
        </w:rPr>
        <w:t>ț</w:t>
      </w:r>
      <w:r w:rsidRPr="000E4C1B">
        <w:rPr>
          <w:rFonts w:ascii="Times New Roman" w:eastAsiaTheme="minorEastAsia" w:hAnsi="Times New Roman" w:cs="Times New Roman"/>
          <w:b/>
          <w:bCs/>
          <w:i/>
          <w:sz w:val="24"/>
          <w:szCs w:val="24"/>
          <w:lang w:val="ro-RO"/>
        </w:rPr>
        <w:t>ei de urgen</w:t>
      </w:r>
      <w:r w:rsidR="009371A7">
        <w:rPr>
          <w:rFonts w:ascii="Times New Roman" w:eastAsiaTheme="minorEastAsia" w:hAnsi="Times New Roman" w:cs="Times New Roman"/>
          <w:b/>
          <w:bCs/>
          <w:i/>
          <w:sz w:val="24"/>
          <w:szCs w:val="24"/>
          <w:lang w:val="ro-RO"/>
        </w:rPr>
        <w:t>ț</w:t>
      </w:r>
      <w:r w:rsidRPr="000E4C1B">
        <w:rPr>
          <w:rFonts w:ascii="Times New Roman" w:eastAsiaTheme="minorEastAsia" w:hAnsi="Times New Roman" w:cs="Times New Roman"/>
          <w:b/>
          <w:bCs/>
          <w:i/>
          <w:sz w:val="24"/>
          <w:szCs w:val="24"/>
          <w:lang w:val="ro-RO"/>
        </w:rPr>
        <w:t>ă a Guvernului nr. 57/2019 privind Codul administrativ</w:t>
      </w:r>
    </w:p>
    <w:p w14:paraId="6A51ACF9" w14:textId="77777777" w:rsidR="000E4C1B" w:rsidRPr="000E4C1B" w:rsidRDefault="000E4C1B" w:rsidP="005A1483">
      <w:pPr>
        <w:spacing w:after="0" w:line="240" w:lineRule="auto"/>
        <w:ind w:left="360"/>
        <w:jc w:val="both"/>
        <w:rPr>
          <w:rFonts w:ascii="Times New Roman" w:eastAsiaTheme="majorEastAsia" w:hAnsi="Times New Roman" w:cs="Times New Roman"/>
          <w:i/>
          <w:sz w:val="24"/>
          <w:szCs w:val="24"/>
          <w:u w:val="single"/>
          <w:lang w:val="ro-RO"/>
        </w:rPr>
      </w:pPr>
      <w:r w:rsidRPr="000E4C1B">
        <w:rPr>
          <w:rFonts w:ascii="Times New Roman" w:eastAsiaTheme="majorEastAsia" w:hAnsi="Times New Roman" w:cs="Times New Roman"/>
          <w:b/>
          <w:i/>
          <w:sz w:val="24"/>
          <w:szCs w:val="24"/>
          <w:u w:val="single"/>
          <w:lang w:val="ro-RO"/>
        </w:rPr>
        <w:t xml:space="preserve">Discriminarea </w:t>
      </w:r>
      <w:r w:rsidRPr="000E4C1B">
        <w:rPr>
          <w:rFonts w:ascii="Times New Roman" w:eastAsiaTheme="majorEastAsia" w:hAnsi="Times New Roman" w:cs="Times New Roman"/>
          <w:i/>
          <w:sz w:val="24"/>
          <w:szCs w:val="24"/>
          <w:u w:val="single"/>
          <w:lang w:val="ro-RO"/>
        </w:rPr>
        <w:t>cf. L53/203 R</w:t>
      </w:r>
    </w:p>
    <w:p w14:paraId="5A65C7CA" w14:textId="35DC5DF9" w:rsidR="000E4C1B" w:rsidRPr="000E4C1B" w:rsidRDefault="000E4C1B" w:rsidP="005A1483">
      <w:pPr>
        <w:spacing w:after="0" w:line="240" w:lineRule="auto"/>
        <w:ind w:left="360"/>
        <w:jc w:val="both"/>
        <w:rPr>
          <w:rFonts w:ascii="Times New Roman" w:eastAsiaTheme="majorEastAsia"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Art.5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 xml:space="preserve">i 6 se modifică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se ad</w:t>
      </w:r>
      <w:r w:rsidR="001E49D9">
        <w:rPr>
          <w:rFonts w:ascii="Times New Roman" w:eastAsiaTheme="minorEastAsia" w:hAnsi="Times New Roman" w:cs="Times New Roman"/>
          <w:i/>
          <w:sz w:val="24"/>
          <w:szCs w:val="24"/>
          <w:lang w:val="ro-RO"/>
        </w:rPr>
        <w:t>a</w:t>
      </w:r>
      <w:r w:rsidRPr="000E4C1B">
        <w:rPr>
          <w:rFonts w:ascii="Times New Roman" w:eastAsiaTheme="minorEastAsia" w:hAnsi="Times New Roman" w:cs="Times New Roman"/>
          <w:i/>
          <w:sz w:val="24"/>
          <w:szCs w:val="24"/>
          <w:lang w:val="ro-RO"/>
        </w:rPr>
        <w:t>ugă următoarele elemente:</w:t>
      </w:r>
    </w:p>
    <w:p w14:paraId="0DAE697A" w14:textId="4D9FEC3F" w:rsidR="000E4C1B" w:rsidRPr="000E4C1B" w:rsidRDefault="000E4C1B">
      <w:pPr>
        <w:numPr>
          <w:ilvl w:val="0"/>
          <w:numId w:val="6"/>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Constituie victimizare orice tratament advers, venit ca reac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ie la o plângere sau sesizare a organelor competente, respectiv la o ac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iune în justi</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ie cu privire la încălcarea drepturilor legale sau a principiului tratamentului egal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al nediscriminării."</w:t>
      </w:r>
    </w:p>
    <w:p w14:paraId="77111FAB" w14:textId="5721353A" w:rsidR="000E4C1B" w:rsidRPr="000E4C1B" w:rsidRDefault="000E4C1B">
      <w:pPr>
        <w:numPr>
          <w:ilvl w:val="0"/>
          <w:numId w:val="6"/>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Orice tratament nefavorabil salaria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ilor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reprezentan</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ilor salaria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ilor aplicat ca urmare a solicitării sau exercitării unuia dintre drepturile prevăzute la art. 39 alin. (1) este interzis."</w:t>
      </w:r>
    </w:p>
    <w:p w14:paraId="66F8E5B8" w14:textId="5451FF4C" w:rsidR="000E4C1B" w:rsidRPr="000E4C1B" w:rsidRDefault="000E4C1B">
      <w:pPr>
        <w:numPr>
          <w:ilvl w:val="0"/>
          <w:numId w:val="6"/>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În cazul în care salaria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ii, reprezentan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ii salaria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ilor sau membrii de sindicat înaintează angajatorului o plângere sau ini</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iază proceduri în scopul asigurării respectării drepturilor prevăzute în prezenta lege, </w:t>
      </w:r>
    </w:p>
    <w:p w14:paraId="7591B4C2" w14:textId="0BE8FE95" w:rsidR="000E4C1B" w:rsidRPr="000E4C1B" w:rsidRDefault="000E4C1B">
      <w:pPr>
        <w:numPr>
          <w:ilvl w:val="0"/>
          <w:numId w:val="6"/>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beneficiază de protec</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ie împotriva oricărui tratament advers din partea angajatorului.</w:t>
      </w:r>
    </w:p>
    <w:p w14:paraId="71D06C69" w14:textId="1E226AC4" w:rsidR="000E4C1B" w:rsidRPr="000E4C1B" w:rsidRDefault="000E4C1B">
      <w:pPr>
        <w:numPr>
          <w:ilvl w:val="0"/>
          <w:numId w:val="6"/>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Salariatul care se consideră victima unui tratament advers din partea angajatorului se poate adresa instan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ei de judecată competente cu o cerere pentru acordarea de despăgubiri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restabilirea situa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iei anterioare sau anularea situa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iei create ca urmare a tratamentului advers, cu prezentarea faptelor în baza cărora poate fi prezumată existen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a respectivului tratament."</w:t>
      </w:r>
    </w:p>
    <w:p w14:paraId="63DBF4C0" w14:textId="6FC1E474"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Modificare clauze esen</w:t>
      </w:r>
      <w:r w:rsidR="009371A7">
        <w:rPr>
          <w:rFonts w:ascii="Times New Roman" w:eastAsiaTheme="majorEastAsia" w:hAnsi="Times New Roman" w:cs="Times New Roman"/>
          <w:b/>
          <w:i/>
          <w:sz w:val="24"/>
          <w:szCs w:val="24"/>
          <w:u w:val="single"/>
          <w:lang w:val="ro-RO"/>
        </w:rPr>
        <w:t>ț</w:t>
      </w:r>
      <w:r w:rsidRPr="000E4C1B">
        <w:rPr>
          <w:rFonts w:ascii="Times New Roman" w:eastAsiaTheme="majorEastAsia" w:hAnsi="Times New Roman" w:cs="Times New Roman"/>
          <w:b/>
          <w:i/>
          <w:sz w:val="24"/>
          <w:szCs w:val="24"/>
          <w:u w:val="single"/>
          <w:lang w:val="ro-RO"/>
        </w:rPr>
        <w:t>iale ale contractului individual de muncă</w:t>
      </w:r>
    </w:p>
    <w:p w14:paraId="7E1A44DE" w14:textId="1A1723BE" w:rsidR="000E4C1B" w:rsidRPr="000E4C1B" w:rsidRDefault="000E4C1B" w:rsidP="005A1483">
      <w:p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Art.17,18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 xml:space="preserve">i 19 se modifică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se adaugă urm</w:t>
      </w:r>
      <w:r>
        <w:rPr>
          <w:rFonts w:ascii="Times New Roman" w:eastAsiaTheme="minorEastAsia" w:hAnsi="Times New Roman" w:cs="Times New Roman"/>
          <w:i/>
          <w:sz w:val="24"/>
          <w:szCs w:val="24"/>
          <w:lang w:val="ro-RO"/>
        </w:rPr>
        <w:t>ă</w:t>
      </w:r>
      <w:r w:rsidRPr="000E4C1B">
        <w:rPr>
          <w:rFonts w:ascii="Times New Roman" w:eastAsiaTheme="minorEastAsia" w:hAnsi="Times New Roman" w:cs="Times New Roman"/>
          <w:i/>
          <w:sz w:val="24"/>
          <w:szCs w:val="24"/>
          <w:lang w:val="ro-RO"/>
        </w:rPr>
        <w:t>toarele elemente  obligatorii pentru angajatori de a informa salaria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w:t>
      </w:r>
    </w:p>
    <w:p w14:paraId="50D0FD7F" w14:textId="4389046B" w:rsidR="000E4C1B" w:rsidRPr="000E4C1B" w:rsidRDefault="000E4C1B">
      <w:pPr>
        <w:numPr>
          <w:ilvl w:val="0"/>
          <w:numId w:val="7"/>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dreptul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condi</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iile privind formarea profesională oferită de angajator;</w:t>
      </w:r>
    </w:p>
    <w:p w14:paraId="7C99CCEC" w14:textId="684D1AB4" w:rsidR="000E4C1B" w:rsidRPr="000E4C1B" w:rsidRDefault="000E4C1B">
      <w:pPr>
        <w:numPr>
          <w:ilvl w:val="0"/>
          <w:numId w:val="7"/>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suportarea de către angajator a asigurării medicale private, a contribu</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iilor suplimentare la pensia facultativă sau la pensia ocupa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ională a salariatului, în condi</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iile legii, precum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acordarea, din ini</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iativa angajatorului, a oricăror alte drepturi, atunci când acestea constituie avantaje în bani acordate sau plătite de angajator salariatului ca urmare a activită</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 profesionale a acestuia, după caz."</w:t>
      </w:r>
    </w:p>
    <w:p w14:paraId="33576721" w14:textId="19023574" w:rsidR="000E4C1B" w:rsidRPr="000E4C1B" w:rsidRDefault="009371A7">
      <w:pPr>
        <w:numPr>
          <w:ilvl w:val="0"/>
          <w:numId w:val="7"/>
        </w:numPr>
        <w:spacing w:after="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Ț</w:t>
      </w:r>
      <w:r w:rsidR="000E4C1B" w:rsidRPr="000E4C1B">
        <w:rPr>
          <w:rFonts w:ascii="Times New Roman" w:hAnsi="Times New Roman" w:cs="Times New Roman"/>
          <w:i/>
          <w:sz w:val="24"/>
          <w:szCs w:val="24"/>
          <w:lang w:val="ro-RO"/>
        </w:rPr>
        <w:t xml:space="preserve">ara sau </w:t>
      </w:r>
      <w:r>
        <w:rPr>
          <w:rFonts w:ascii="Times New Roman" w:hAnsi="Times New Roman" w:cs="Times New Roman"/>
          <w:i/>
          <w:sz w:val="24"/>
          <w:szCs w:val="24"/>
          <w:lang w:val="ro-RO"/>
        </w:rPr>
        <w:t>ț</w:t>
      </w:r>
      <w:r w:rsidR="000E4C1B" w:rsidRPr="000E4C1B">
        <w:rPr>
          <w:rFonts w:ascii="Times New Roman" w:hAnsi="Times New Roman" w:cs="Times New Roman"/>
          <w:i/>
          <w:sz w:val="24"/>
          <w:szCs w:val="24"/>
          <w:lang w:val="ro-RO"/>
        </w:rPr>
        <w:t xml:space="preserve">ările, precum </w:t>
      </w:r>
      <w:r>
        <w:rPr>
          <w:rFonts w:ascii="Times New Roman" w:hAnsi="Times New Roman" w:cs="Times New Roman"/>
          <w:i/>
          <w:sz w:val="24"/>
          <w:szCs w:val="24"/>
          <w:lang w:val="ro-RO"/>
        </w:rPr>
        <w:t>ș</w:t>
      </w:r>
      <w:r w:rsidR="000E4C1B" w:rsidRPr="000E4C1B">
        <w:rPr>
          <w:rFonts w:ascii="Times New Roman" w:hAnsi="Times New Roman" w:cs="Times New Roman"/>
          <w:i/>
          <w:sz w:val="24"/>
          <w:szCs w:val="24"/>
          <w:lang w:val="ro-RO"/>
        </w:rPr>
        <w:t>i durata perioadei de muncă ce urmează să fie prestată în străinătate;„</w:t>
      </w:r>
    </w:p>
    <w:p w14:paraId="3B1C3E52" w14:textId="591569A9" w:rsidR="000E4C1B" w:rsidRPr="000E4C1B" w:rsidRDefault="000E4C1B">
      <w:pPr>
        <w:numPr>
          <w:ilvl w:val="0"/>
          <w:numId w:val="7"/>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Inspec</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ia Muncii pune la dispozi</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ia angaja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ilor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 xml:space="preserve">i a angajatorilor modelul-cadru al contractului individual de muncă, stabilit prin ordin al ministrului muncii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solidarită</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ii sociale, prin publicarea pe site-ul institu</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iei</w:t>
      </w:r>
    </w:p>
    <w:p w14:paraId="458FA7C1" w14:textId="77777777" w:rsidR="000E4C1B" w:rsidRPr="000E4C1B" w:rsidRDefault="000E4C1B">
      <w:pPr>
        <w:numPr>
          <w:ilvl w:val="0"/>
          <w:numId w:val="7"/>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ORDIN 2171 25/11/2022 modelul-cadru al contractului individual de muncă</w:t>
      </w:r>
    </w:p>
    <w:p w14:paraId="33237A65" w14:textId="2E4FDF93" w:rsidR="000E4C1B" w:rsidRPr="000E4C1B" w:rsidRDefault="000E4C1B">
      <w:pPr>
        <w:numPr>
          <w:ilvl w:val="0"/>
          <w:numId w:val="7"/>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În situa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ia în care angajatorul nu informează salariatul cu privire la toate elementele prevăzute de prezenta lege, acesta poate sesiza Inspec</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ia Muncii.</w:t>
      </w:r>
    </w:p>
    <w:p w14:paraId="731B4204" w14:textId="64188E40" w:rsidR="000E4C1B" w:rsidRPr="000E4C1B" w:rsidRDefault="000E4C1B">
      <w:pPr>
        <w:numPr>
          <w:ilvl w:val="0"/>
          <w:numId w:val="7"/>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lastRenderedPageBreak/>
        <w:t>În situa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ia în care angajatorul nu î</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îndepline</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te obliga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ia de informare persoana selectată în vederea angajării ori salariatul, după caz, are dreptul să sesizeze instan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a de judecată competentă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să solicite despăgubiri corespunzătoare prejudiciului pe care l-a suferit ca urmare a neîndeplinirii de către angajator a obliga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iei de informare."</w:t>
      </w:r>
    </w:p>
    <w:p w14:paraId="5E629257" w14:textId="7EB2EDC5"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Proba –interdic</w:t>
      </w:r>
      <w:r w:rsidR="009371A7">
        <w:rPr>
          <w:rFonts w:ascii="Times New Roman" w:eastAsiaTheme="majorEastAsia" w:hAnsi="Times New Roman" w:cs="Times New Roman"/>
          <w:b/>
          <w:i/>
          <w:sz w:val="24"/>
          <w:szCs w:val="24"/>
          <w:u w:val="single"/>
          <w:lang w:val="ro-RO"/>
        </w:rPr>
        <w:t>ț</w:t>
      </w:r>
      <w:r w:rsidRPr="000E4C1B">
        <w:rPr>
          <w:rFonts w:ascii="Times New Roman" w:eastAsiaTheme="majorEastAsia" w:hAnsi="Times New Roman" w:cs="Times New Roman"/>
          <w:b/>
          <w:i/>
          <w:sz w:val="24"/>
          <w:szCs w:val="24"/>
          <w:u w:val="single"/>
          <w:lang w:val="ro-RO"/>
        </w:rPr>
        <w:t>ie</w:t>
      </w:r>
    </w:p>
    <w:p w14:paraId="0694EEDF" w14:textId="241A4797" w:rsidR="000E4C1B" w:rsidRPr="000E4C1B" w:rsidRDefault="000E4C1B">
      <w:pPr>
        <w:numPr>
          <w:ilvl w:val="0"/>
          <w:numId w:val="8"/>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Este interzisă stabilirea unei noi perioade de probă în cazul în care, în termen de 12 luni, între acelea</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păr</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 se încheie un nou contract individual de muncă pentru aceea</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func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ie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cu acelea</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atribu</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w:t>
      </w:r>
    </w:p>
    <w:p w14:paraId="1A9C9DA2" w14:textId="77777777"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Dreptul la muncă</w:t>
      </w:r>
    </w:p>
    <w:p w14:paraId="0558014F" w14:textId="17397B6A" w:rsidR="000E4C1B" w:rsidRPr="000E4C1B" w:rsidRDefault="000E4C1B">
      <w:pPr>
        <w:numPr>
          <w:ilvl w:val="0"/>
          <w:numId w:val="9"/>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Orice salariat are dreptul de a munci la angajatori diferi</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 sau la acela</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angajator, în baza unor contracte individuale de muncă, fără suprapunerea programului de muncă, beneficiind de salariul corespunzător pentru fiecare dintre acestea. Niciun angajator nu poate aplica un tratament nefavorabil salariatului care î</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exercită acest drept."</w:t>
      </w:r>
    </w:p>
    <w:p w14:paraId="1C36E2AF" w14:textId="77777777"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Timpul de muncă</w:t>
      </w:r>
    </w:p>
    <w:p w14:paraId="00A302C9" w14:textId="7C43249B" w:rsidR="000E4C1B" w:rsidRPr="000E4C1B" w:rsidRDefault="000E4C1B">
      <w:pPr>
        <w:numPr>
          <w:ilvl w:val="0"/>
          <w:numId w:val="10"/>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Timpul de muncă reprezintă orice perioadă în care salariatul prestează munca, se află la dispozi</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ia angajatorului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î</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îndepline</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 xml:space="preserve">te sarcinile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atribu</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iile, conform prevederilor contractului individual de muncă, contractului colectiv de muncă aplicabil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i/sau ale legisla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iei în vigoare.</w:t>
      </w:r>
    </w:p>
    <w:p w14:paraId="08AE76C5" w14:textId="1670D018" w:rsidR="000E4C1B" w:rsidRPr="000E4C1B" w:rsidRDefault="000E4C1B">
      <w:pPr>
        <w:numPr>
          <w:ilvl w:val="0"/>
          <w:numId w:val="10"/>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Programul de muncă reprezintă modelul de organizare a activită</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 care stabile</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 xml:space="preserve">te orele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 xml:space="preserve">i zilele când începe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când se încheie prestarea muncii.</w:t>
      </w:r>
    </w:p>
    <w:p w14:paraId="280F1B51" w14:textId="72546861" w:rsidR="000E4C1B" w:rsidRPr="000E4C1B" w:rsidRDefault="000E4C1B">
      <w:pPr>
        <w:numPr>
          <w:ilvl w:val="0"/>
          <w:numId w:val="10"/>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 xml:space="preserve">Modelul de organizare a muncii reprezintă forma de organizare a timpului de muncă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repartizarea sa în func</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ie de un anumit model stabilit de angajator.“</w:t>
      </w:r>
    </w:p>
    <w:p w14:paraId="6697B6CC" w14:textId="5CC17589" w:rsidR="000E4C1B" w:rsidRPr="000E4C1B" w:rsidRDefault="000E4C1B">
      <w:pPr>
        <w:numPr>
          <w:ilvl w:val="0"/>
          <w:numId w:val="10"/>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Angajatorul poate stabili programe individualizate de muncă pentru to</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 salaria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ii, inclusiv pentru cei care beneficiază de concediul de îngrijitor, cu acordul sau la solicitarea acestora, care pot avea o durată limitată în timp.</w:t>
      </w:r>
    </w:p>
    <w:p w14:paraId="654C936D" w14:textId="341B4073" w:rsidR="000E4C1B" w:rsidRPr="000E4C1B" w:rsidRDefault="000E4C1B">
      <w:pPr>
        <w:numPr>
          <w:ilvl w:val="0"/>
          <w:numId w:val="10"/>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Atunci când programul individualizat de muncă are o durată limitată, salariatul are dreptul de a reveni la programul de muncă ini</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ial la sfâr</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itul perioadei convenite. Salariatul are dreptul să revină la programul ini</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ial anterior încheierii perioadei convenite, în cazul schimbării circumstan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elor care au condus la stabilirea programului individualizat.</w:t>
      </w:r>
    </w:p>
    <w:p w14:paraId="45C0A08D" w14:textId="6BF683B6" w:rsidR="000E4C1B" w:rsidRPr="000E4C1B" w:rsidRDefault="000E4C1B">
      <w:pPr>
        <w:numPr>
          <w:ilvl w:val="0"/>
          <w:numId w:val="10"/>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Prin mod de organizare flexibil a timpului de lucru se în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elege posibilitatea salaria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ilor de adaptare a programului de lucru, inclusiv prin utilizarea formulelor de muncă la distan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ă, a programelor de muncă flexibile, programelor individualizate de muncă sau a unor programe de muncă cu timp redus de lucru."</w:t>
      </w:r>
    </w:p>
    <w:p w14:paraId="09DC26E7" w14:textId="77777777"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Concediu</w:t>
      </w:r>
    </w:p>
    <w:p w14:paraId="5DCD320D" w14:textId="3103E088" w:rsidR="000E4C1B" w:rsidRPr="000E4C1B" w:rsidRDefault="000E4C1B">
      <w:pPr>
        <w:numPr>
          <w:ilvl w:val="0"/>
          <w:numId w:val="4"/>
        </w:numPr>
        <w:kinsoku w:val="0"/>
        <w:overflowPunct w:val="0"/>
        <w:spacing w:after="0" w:line="240" w:lineRule="auto"/>
        <w:ind w:left="1267"/>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La stabilirea duratei concediului de odihnă anual, perioadele de incapacitate temporară de muncă, cele aferente concediului de maternitate, concediului paternal, concediului de risc maternal, concediului pentru îngrijirea copilului bolnav, concediului de îngrijitor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perioada absen</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ei de la locul de muncă în condi</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iile art. 152^2(concediu de îngrijitor) se consideră perioade de activitate prestată."</w:t>
      </w:r>
    </w:p>
    <w:p w14:paraId="2405F72A" w14:textId="77777777"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Concediu de îngrijitor</w:t>
      </w:r>
    </w:p>
    <w:p w14:paraId="13E7C2F4" w14:textId="6724B9DE" w:rsidR="000E4C1B" w:rsidRPr="000E4C1B" w:rsidRDefault="000E4C1B">
      <w:pPr>
        <w:numPr>
          <w:ilvl w:val="0"/>
          <w:numId w:val="11"/>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Angajatorul are obliga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ia acordării concediului de îngrijitor salariatului în vederea oferirii de către acesta de îngrijire sau sprijin personal unei rude sau unei persoane care locuie</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te în aceea</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 xml:space="preserve">i gospodărie cu salariatul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 xml:space="preserve">i care are nevoie de îngrijire sau sprijin ca urmare a unei probleme medicale grave, </w:t>
      </w:r>
      <w:r w:rsidRPr="000E4C1B">
        <w:rPr>
          <w:rFonts w:ascii="Times New Roman" w:eastAsiaTheme="minorEastAsia" w:hAnsi="Times New Roman" w:cs="Times New Roman"/>
          <w:bCs/>
          <w:i/>
          <w:sz w:val="24"/>
          <w:szCs w:val="24"/>
          <w:u w:val="single"/>
          <w:lang w:val="ro-RO"/>
        </w:rPr>
        <w:t>cu o durată de 5 zile lucrătoare într-un an calendaristic,</w:t>
      </w:r>
      <w:r w:rsidRPr="000E4C1B">
        <w:rPr>
          <w:rFonts w:ascii="Times New Roman" w:eastAsiaTheme="minorEastAsia" w:hAnsi="Times New Roman" w:cs="Times New Roman"/>
          <w:i/>
          <w:sz w:val="24"/>
          <w:szCs w:val="24"/>
          <w:lang w:val="ro-RO"/>
        </w:rPr>
        <w:t xml:space="preserve"> la solicitarea scrisă a salariatului.</w:t>
      </w:r>
    </w:p>
    <w:p w14:paraId="3D2EC310" w14:textId="77777777" w:rsidR="000E4C1B" w:rsidRPr="000E4C1B" w:rsidRDefault="000E4C1B">
      <w:pPr>
        <w:numPr>
          <w:ilvl w:val="0"/>
          <w:numId w:val="11"/>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Prin legi speciale sau prin contractul colectiv de muncă aplicabil se poate stabili pentru concediul de îngrijitor o durată mai mare </w:t>
      </w:r>
    </w:p>
    <w:p w14:paraId="45FE0E09" w14:textId="71BD05E3" w:rsidR="000E4C1B" w:rsidRPr="000E4C1B" w:rsidRDefault="000E4C1B">
      <w:pPr>
        <w:numPr>
          <w:ilvl w:val="0"/>
          <w:numId w:val="11"/>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Concediul de îngrijitor este concediul acordat salaria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ilor în vederea oferirii de îngrijire sau sprijin personal unei rude sau unei persoane care locuie</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te în aceea</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 xml:space="preserve">i gospodărie cu salariatul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care are nevoie de îngrijire sau sprijin ca urmare a unei probleme medicale grave.</w:t>
      </w:r>
    </w:p>
    <w:p w14:paraId="3E6D4536" w14:textId="345EBCEC" w:rsidR="000E4C1B" w:rsidRPr="000E4C1B" w:rsidRDefault="000E4C1B">
      <w:pPr>
        <w:numPr>
          <w:ilvl w:val="0"/>
          <w:numId w:val="11"/>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Îngrijitor este salariatul care oferă îngrijire sau sprijin personal unei rude sau unei persoane care locuie</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te în aceea</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 xml:space="preserve">i gospodărie cu salariatul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care are nevoie de îngrijire sau sprijin ca urmare a unei probleme medicale grave.</w:t>
      </w:r>
    </w:p>
    <w:p w14:paraId="01050F93" w14:textId="61BB641D" w:rsidR="000E4C1B" w:rsidRPr="000E4C1B" w:rsidRDefault="000E4C1B">
      <w:pPr>
        <w:numPr>
          <w:ilvl w:val="0"/>
          <w:numId w:val="11"/>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Prin rudă se în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elege fiul, fiica, mama, tatăl sau so</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ul/so</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ia unui salariat.</w:t>
      </w:r>
    </w:p>
    <w:p w14:paraId="3A331D8B" w14:textId="60E6E309" w:rsidR="000E4C1B" w:rsidRPr="000E4C1B" w:rsidRDefault="000E4C1B">
      <w:pPr>
        <w:numPr>
          <w:ilvl w:val="0"/>
          <w:numId w:val="11"/>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lastRenderedPageBreak/>
        <w:t xml:space="preserve">Perioada  de 5 zile nu se include în durata concediului de odihnă anual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 xml:space="preserve">i constituie vechime în muncă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în specialitate.</w:t>
      </w:r>
    </w:p>
    <w:p w14:paraId="56013E9A" w14:textId="4F8C7374" w:rsidR="000E4C1B" w:rsidRPr="000E4C1B" w:rsidRDefault="000E4C1B">
      <w:pPr>
        <w:numPr>
          <w:ilvl w:val="0"/>
          <w:numId w:val="11"/>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Prin derogare de la prevederile art. 224 alin. (2) din Legea nr. 95/2006 privind reforma în domeniul sănătă</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ii, republicată, cu modificările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completările ulterioare, salaria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ii care beneficiază de concediul de îngrijitor </w:t>
      </w:r>
      <w:r w:rsidRPr="000E4C1B">
        <w:rPr>
          <w:rFonts w:ascii="Times New Roman" w:hAnsi="Times New Roman" w:cs="Times New Roman"/>
          <w:i/>
          <w:sz w:val="24"/>
          <w:szCs w:val="24"/>
          <w:u w:val="single"/>
          <w:lang w:val="ro-RO"/>
        </w:rPr>
        <w:t>sunt asigura</w:t>
      </w:r>
      <w:r w:rsidR="009371A7">
        <w:rPr>
          <w:rFonts w:ascii="Times New Roman" w:hAnsi="Times New Roman" w:cs="Times New Roman"/>
          <w:i/>
          <w:sz w:val="24"/>
          <w:szCs w:val="24"/>
          <w:u w:val="single"/>
          <w:lang w:val="ro-RO"/>
        </w:rPr>
        <w:t>ț</w:t>
      </w:r>
      <w:r w:rsidRPr="000E4C1B">
        <w:rPr>
          <w:rFonts w:ascii="Times New Roman" w:hAnsi="Times New Roman" w:cs="Times New Roman"/>
          <w:i/>
          <w:sz w:val="24"/>
          <w:szCs w:val="24"/>
          <w:u w:val="single"/>
          <w:lang w:val="ro-RO"/>
        </w:rPr>
        <w:t>i, pe această perioadă, în sistemul asigurărilor sociale de sănătate fără plata contribu</w:t>
      </w:r>
      <w:r w:rsidR="009371A7">
        <w:rPr>
          <w:rFonts w:ascii="Times New Roman" w:hAnsi="Times New Roman" w:cs="Times New Roman"/>
          <w:i/>
          <w:sz w:val="24"/>
          <w:szCs w:val="24"/>
          <w:u w:val="single"/>
          <w:lang w:val="ro-RO"/>
        </w:rPr>
        <w:t>ț</w:t>
      </w:r>
      <w:r w:rsidRPr="000E4C1B">
        <w:rPr>
          <w:rFonts w:ascii="Times New Roman" w:hAnsi="Times New Roman" w:cs="Times New Roman"/>
          <w:i/>
          <w:sz w:val="24"/>
          <w:szCs w:val="24"/>
          <w:u w:val="single"/>
          <w:lang w:val="ro-RO"/>
        </w:rPr>
        <w:t>iei</w:t>
      </w:r>
      <w:r w:rsidRPr="000E4C1B">
        <w:rPr>
          <w:rFonts w:ascii="Times New Roman" w:hAnsi="Times New Roman" w:cs="Times New Roman"/>
          <w:i/>
          <w:sz w:val="24"/>
          <w:szCs w:val="24"/>
          <w:lang w:val="ro-RO"/>
        </w:rPr>
        <w:t>. Perioada concediului de îngrijitor constituie stagiu de cotizare pentru stabilirea dreptului la indemniza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ie de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 xml:space="preserve">omaj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indemniza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ie pentru incapacitate temporară de muncă acordate în conformitate cu legisla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ia în vigoare.</w:t>
      </w:r>
    </w:p>
    <w:p w14:paraId="08CB8ED6" w14:textId="7D0C5186"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 xml:space="preserve">Ordin nr.2172/3829/20022 privind acordarea concediului de îngrijitor emis de Ministerul Muncii </w:t>
      </w:r>
      <w:r w:rsidR="009371A7">
        <w:rPr>
          <w:rFonts w:ascii="Times New Roman" w:eastAsiaTheme="majorEastAsia" w:hAnsi="Times New Roman" w:cs="Times New Roman"/>
          <w:b/>
          <w:i/>
          <w:sz w:val="24"/>
          <w:szCs w:val="24"/>
          <w:u w:val="single"/>
          <w:lang w:val="ro-RO"/>
        </w:rPr>
        <w:t>ș</w:t>
      </w:r>
      <w:r w:rsidRPr="000E4C1B">
        <w:rPr>
          <w:rFonts w:ascii="Times New Roman" w:eastAsiaTheme="majorEastAsia" w:hAnsi="Times New Roman" w:cs="Times New Roman"/>
          <w:b/>
          <w:i/>
          <w:sz w:val="24"/>
          <w:szCs w:val="24"/>
          <w:u w:val="single"/>
          <w:lang w:val="ro-RO"/>
        </w:rPr>
        <w:t>i Solidarită</w:t>
      </w:r>
      <w:r w:rsidR="009371A7">
        <w:rPr>
          <w:rFonts w:ascii="Times New Roman" w:eastAsiaTheme="majorEastAsia" w:hAnsi="Times New Roman" w:cs="Times New Roman"/>
          <w:b/>
          <w:i/>
          <w:sz w:val="24"/>
          <w:szCs w:val="24"/>
          <w:u w:val="single"/>
          <w:lang w:val="ro-RO"/>
        </w:rPr>
        <w:t>ț</w:t>
      </w:r>
      <w:r w:rsidRPr="000E4C1B">
        <w:rPr>
          <w:rFonts w:ascii="Times New Roman" w:eastAsiaTheme="majorEastAsia" w:hAnsi="Times New Roman" w:cs="Times New Roman"/>
          <w:b/>
          <w:i/>
          <w:sz w:val="24"/>
          <w:szCs w:val="24"/>
          <w:u w:val="single"/>
          <w:lang w:val="ro-RO"/>
        </w:rPr>
        <w:t xml:space="preserve">ii Sociale </w:t>
      </w:r>
      <w:r w:rsidR="009371A7">
        <w:rPr>
          <w:rFonts w:ascii="Times New Roman" w:eastAsiaTheme="majorEastAsia" w:hAnsi="Times New Roman" w:cs="Times New Roman"/>
          <w:b/>
          <w:i/>
          <w:sz w:val="24"/>
          <w:szCs w:val="24"/>
          <w:u w:val="single"/>
          <w:lang w:val="ro-RO"/>
        </w:rPr>
        <w:t>ș</w:t>
      </w:r>
      <w:r w:rsidRPr="000E4C1B">
        <w:rPr>
          <w:rFonts w:ascii="Times New Roman" w:eastAsiaTheme="majorEastAsia" w:hAnsi="Times New Roman" w:cs="Times New Roman"/>
          <w:b/>
          <w:i/>
          <w:sz w:val="24"/>
          <w:szCs w:val="24"/>
          <w:u w:val="single"/>
          <w:lang w:val="ro-RO"/>
        </w:rPr>
        <w:t>i Ministerul Săn</w:t>
      </w:r>
      <w:r w:rsidR="001E49D9">
        <w:rPr>
          <w:rFonts w:ascii="Times New Roman" w:eastAsiaTheme="majorEastAsia" w:hAnsi="Times New Roman" w:cs="Times New Roman"/>
          <w:b/>
          <w:i/>
          <w:sz w:val="24"/>
          <w:szCs w:val="24"/>
          <w:u w:val="single"/>
          <w:lang w:val="ro-RO"/>
        </w:rPr>
        <w:t>ă</w:t>
      </w:r>
      <w:r w:rsidRPr="000E4C1B">
        <w:rPr>
          <w:rFonts w:ascii="Times New Roman" w:eastAsiaTheme="majorEastAsia" w:hAnsi="Times New Roman" w:cs="Times New Roman"/>
          <w:b/>
          <w:i/>
          <w:sz w:val="24"/>
          <w:szCs w:val="24"/>
          <w:u w:val="single"/>
          <w:lang w:val="ro-RO"/>
        </w:rPr>
        <w:t>tă</w:t>
      </w:r>
      <w:r w:rsidR="009371A7">
        <w:rPr>
          <w:rFonts w:ascii="Times New Roman" w:eastAsiaTheme="majorEastAsia" w:hAnsi="Times New Roman" w:cs="Times New Roman"/>
          <w:b/>
          <w:i/>
          <w:sz w:val="24"/>
          <w:szCs w:val="24"/>
          <w:u w:val="single"/>
          <w:lang w:val="ro-RO"/>
        </w:rPr>
        <w:t>ț</w:t>
      </w:r>
      <w:r w:rsidRPr="000E4C1B">
        <w:rPr>
          <w:rFonts w:ascii="Times New Roman" w:eastAsiaTheme="majorEastAsia" w:hAnsi="Times New Roman" w:cs="Times New Roman"/>
          <w:b/>
          <w:i/>
          <w:sz w:val="24"/>
          <w:szCs w:val="24"/>
          <w:u w:val="single"/>
          <w:lang w:val="ro-RO"/>
        </w:rPr>
        <w:t>ii</w:t>
      </w:r>
    </w:p>
    <w:p w14:paraId="04336902" w14:textId="12450810" w:rsidR="000E4C1B" w:rsidRPr="000E4C1B" w:rsidRDefault="000E4C1B">
      <w:pPr>
        <w:numPr>
          <w:ilvl w:val="0"/>
          <w:numId w:val="12"/>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Problemele medicale grave sunt afec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iuni sau complica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 ale acestora care afectează statusul func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ional al pacientului pentru anumite perioade sau permanent, respectiv limitează semnificativ posibilitatea efectuării activită</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ilor de bază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activită</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ilor instrumentale cotidiene, ajungând până la imposibilitatea efectuării acestora, necesitând sprijinul altei persoane.</w:t>
      </w:r>
    </w:p>
    <w:p w14:paraId="43502D38" w14:textId="31D6C644" w:rsidR="000E4C1B" w:rsidRPr="000E4C1B" w:rsidRDefault="000E4C1B">
      <w:pPr>
        <w:numPr>
          <w:ilvl w:val="0"/>
          <w:numId w:val="12"/>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Angajatorul are obliga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ia acordării concediului de îngrijitor salariatului, la solicitarea scrisă a acestuia. În </w:t>
      </w:r>
      <w:r w:rsidRPr="000E4C1B">
        <w:rPr>
          <w:rFonts w:ascii="Times New Roman" w:hAnsi="Times New Roman" w:cs="Times New Roman"/>
          <w:i/>
          <w:sz w:val="24"/>
          <w:szCs w:val="24"/>
          <w:u w:val="single"/>
          <w:lang w:val="ro-RO"/>
        </w:rPr>
        <w:t xml:space="preserve">termen de cel mult 30 de zile lucrătoare </w:t>
      </w:r>
      <w:r w:rsidRPr="000E4C1B">
        <w:rPr>
          <w:rFonts w:ascii="Times New Roman" w:hAnsi="Times New Roman" w:cs="Times New Roman"/>
          <w:i/>
          <w:sz w:val="24"/>
          <w:szCs w:val="24"/>
          <w:lang w:val="ro-RO"/>
        </w:rPr>
        <w:t>de la momentul înaintării solicitării, salariatul are obliga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ia depunerii la angajator a documentelor prin care face dovada faptului că persoana căreia i-a oferit îngrijire sau sprijin este rudă sau o persoană care locuie</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te în aceea</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 xml:space="preserve">i gospodărie cu acesta, precum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a existen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ei problemei medicale grave care a determinat solicitarea concediului de îngrijitor de către salariat. </w:t>
      </w:r>
    </w:p>
    <w:p w14:paraId="75E39FB9" w14:textId="223C73D6" w:rsidR="000E4C1B" w:rsidRPr="000E4C1B" w:rsidRDefault="000E4C1B">
      <w:pPr>
        <w:numPr>
          <w:ilvl w:val="0"/>
          <w:numId w:val="12"/>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Documentele prin care face dovada faptului că persoana căreia i-a oferit îngrijire sau sprijin locuie</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te în aceea</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gospodărie cu angajatul sunt, după caz, actul de identitate al persoanei care necesită îngrijire din care rezultă acela</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domiciliu sau re</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edin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ă cu salariatul, actul prin care persoana a fost luată în spa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iu, adeverin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a de la asocia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ia de proprietari/locatari sau declara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ia pe propria răspundere a salariatului din care să rezulte faptul că persoana căreia salariatul i-a oferit îngrijire sau sprijin locuie</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te în aceea</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gospodărie cu acesta cel pu</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in pe perioada concediului de îngrijire.</w:t>
      </w:r>
    </w:p>
    <w:p w14:paraId="38736901" w14:textId="732441C6" w:rsidR="000E4C1B" w:rsidRPr="000E4C1B" w:rsidRDefault="000E4C1B">
      <w:pPr>
        <w:numPr>
          <w:ilvl w:val="0"/>
          <w:numId w:val="12"/>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Documentele prin care face dovada faptului că persoana căreia i-a oferit îngrijire sau sprijin este rudă sunt, după caz, actul de identitate, certificatul de na</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tere, certificatul de căsătorie</w:t>
      </w:r>
    </w:p>
    <w:p w14:paraId="3E901B50" w14:textId="2895E33C" w:rsidR="000E4C1B" w:rsidRPr="000E4C1B" w:rsidRDefault="001E49D9">
      <w:pPr>
        <w:numPr>
          <w:ilvl w:val="0"/>
          <w:numId w:val="12"/>
        </w:numPr>
        <w:spacing w:after="0" w:line="240" w:lineRule="auto"/>
        <w:jc w:val="both"/>
        <w:rPr>
          <w:rFonts w:ascii="Times New Roman" w:hAnsi="Times New Roman" w:cs="Times New Roman"/>
          <w:i/>
          <w:sz w:val="24"/>
          <w:szCs w:val="24"/>
          <w:lang w:val="ro-RO"/>
        </w:rPr>
      </w:pPr>
      <w:r>
        <w:rPr>
          <w:rFonts w:ascii="Times New Roman" w:hAnsi="Times New Roman" w:cs="Times New Roman"/>
          <w:i/>
          <w:sz w:val="24"/>
          <w:szCs w:val="24"/>
          <w:lang w:val="ro-RO"/>
        </w:rPr>
        <w:t>d</w:t>
      </w:r>
      <w:r w:rsidR="000E4C1B" w:rsidRPr="000E4C1B">
        <w:rPr>
          <w:rFonts w:ascii="Times New Roman" w:hAnsi="Times New Roman" w:cs="Times New Roman"/>
          <w:i/>
          <w:sz w:val="24"/>
          <w:szCs w:val="24"/>
          <w:lang w:val="ro-RO"/>
        </w:rPr>
        <w:t>ocumentul medical prin care se face dovada existen</w:t>
      </w:r>
      <w:r w:rsidR="009371A7">
        <w:rPr>
          <w:rFonts w:ascii="Times New Roman" w:hAnsi="Times New Roman" w:cs="Times New Roman"/>
          <w:i/>
          <w:sz w:val="24"/>
          <w:szCs w:val="24"/>
          <w:lang w:val="ro-RO"/>
        </w:rPr>
        <w:t>ț</w:t>
      </w:r>
      <w:r w:rsidR="000E4C1B" w:rsidRPr="000E4C1B">
        <w:rPr>
          <w:rFonts w:ascii="Times New Roman" w:hAnsi="Times New Roman" w:cs="Times New Roman"/>
          <w:i/>
          <w:sz w:val="24"/>
          <w:szCs w:val="24"/>
          <w:lang w:val="ro-RO"/>
        </w:rPr>
        <w:t>ei problemei medicale grave va fi reprezentat de biletul de externare din spital sau, după caz, de adeverin</w:t>
      </w:r>
      <w:r w:rsidR="009371A7">
        <w:rPr>
          <w:rFonts w:ascii="Times New Roman" w:hAnsi="Times New Roman" w:cs="Times New Roman"/>
          <w:i/>
          <w:sz w:val="24"/>
          <w:szCs w:val="24"/>
          <w:lang w:val="ro-RO"/>
        </w:rPr>
        <w:t>ț</w:t>
      </w:r>
      <w:r w:rsidR="000E4C1B" w:rsidRPr="000E4C1B">
        <w:rPr>
          <w:rFonts w:ascii="Times New Roman" w:hAnsi="Times New Roman" w:cs="Times New Roman"/>
          <w:i/>
          <w:sz w:val="24"/>
          <w:szCs w:val="24"/>
          <w:lang w:val="ro-RO"/>
        </w:rPr>
        <w:t>a medicală emisă de medicul curant ori de medicul de familie al persoanei cu probleme medicale grave.</w:t>
      </w:r>
    </w:p>
    <w:p w14:paraId="49F68D22" w14:textId="3EF7972E"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i/>
          <w:sz w:val="24"/>
          <w:szCs w:val="24"/>
          <w:lang w:val="ro-RO"/>
        </w:rPr>
        <w:t xml:space="preserve">  </w:t>
      </w:r>
      <w:r w:rsidRPr="000E4C1B">
        <w:rPr>
          <w:rFonts w:ascii="Times New Roman" w:eastAsiaTheme="majorEastAsia" w:hAnsi="Times New Roman" w:cs="Times New Roman"/>
          <w:b/>
          <w:i/>
          <w:sz w:val="24"/>
          <w:szCs w:val="24"/>
          <w:u w:val="single"/>
          <w:lang w:val="ro-RO"/>
        </w:rPr>
        <w:t xml:space="preserve"> Exemple ale  problemelor medicale grave pentru acordarea concediului de îngrijitor</w:t>
      </w:r>
    </w:p>
    <w:p w14:paraId="12913ADB" w14:textId="125E9F3C" w:rsidR="000E4C1B" w:rsidRPr="000E4C1B" w:rsidRDefault="000E4C1B">
      <w:pPr>
        <w:numPr>
          <w:ilvl w:val="0"/>
          <w:numId w:val="13"/>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Afec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iuni de oftalmologie</w:t>
      </w:r>
    </w:p>
    <w:p w14:paraId="688B8D71" w14:textId="16450C91" w:rsidR="000E4C1B" w:rsidRPr="000E4C1B" w:rsidRDefault="000E4C1B">
      <w:pPr>
        <w:numPr>
          <w:ilvl w:val="0"/>
          <w:numId w:val="13"/>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Afec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iuni de psihiatrie</w:t>
      </w:r>
    </w:p>
    <w:p w14:paraId="4CBE167F" w14:textId="7CD88D63" w:rsidR="000E4C1B" w:rsidRPr="000E4C1B" w:rsidRDefault="000E4C1B">
      <w:pPr>
        <w:numPr>
          <w:ilvl w:val="0"/>
          <w:numId w:val="13"/>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Afec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iuni de nefrologie</w:t>
      </w:r>
    </w:p>
    <w:p w14:paraId="3371D5F0" w14:textId="30B1A3BF" w:rsidR="000E4C1B" w:rsidRPr="000E4C1B" w:rsidRDefault="000E4C1B">
      <w:pPr>
        <w:numPr>
          <w:ilvl w:val="0"/>
          <w:numId w:val="13"/>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Afec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iuni pneumologice</w:t>
      </w:r>
    </w:p>
    <w:p w14:paraId="31291CD3" w14:textId="1D34A688" w:rsidR="000E4C1B" w:rsidRPr="000E4C1B" w:rsidRDefault="000E4C1B">
      <w:pPr>
        <w:numPr>
          <w:ilvl w:val="0"/>
          <w:numId w:val="13"/>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Afec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iunile sistemului cardiovascular</w:t>
      </w:r>
    </w:p>
    <w:p w14:paraId="11438CD1" w14:textId="087F0DB7" w:rsidR="000E4C1B" w:rsidRPr="000E4C1B" w:rsidRDefault="000E4C1B">
      <w:pPr>
        <w:numPr>
          <w:ilvl w:val="0"/>
          <w:numId w:val="13"/>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Afec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iuni oncologice etc.</w:t>
      </w:r>
    </w:p>
    <w:p w14:paraId="677DF04F" w14:textId="0C917C22" w:rsidR="000E4C1B" w:rsidRPr="000E4C1B" w:rsidRDefault="000E4C1B">
      <w:pPr>
        <w:numPr>
          <w:ilvl w:val="0"/>
          <w:numId w:val="14"/>
        </w:numPr>
        <w:spacing w:after="0" w:line="240" w:lineRule="auto"/>
        <w:jc w:val="both"/>
        <w:rPr>
          <w:rFonts w:ascii="Times New Roman" w:eastAsiaTheme="majorEastAsia" w:hAnsi="Times New Roman" w:cs="Times New Roman"/>
          <w:i/>
          <w:sz w:val="24"/>
          <w:szCs w:val="24"/>
          <w:lang w:val="ro-RO"/>
        </w:rPr>
      </w:pPr>
      <w:r w:rsidRPr="000E4C1B">
        <w:rPr>
          <w:rFonts w:ascii="Times New Roman" w:eastAsiaTheme="majorEastAsia" w:hAnsi="Times New Roman" w:cs="Times New Roman"/>
          <w:i/>
          <w:sz w:val="24"/>
          <w:szCs w:val="24"/>
          <w:lang w:val="ro-RO"/>
        </w:rPr>
        <w:t>Neacordarea concediului de îngrijitor salaria</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ilor care îndeplinesc condi</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iile, se sanc</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ionează cu amendă de la 4.000 lei la 8.000 lei;</w:t>
      </w:r>
    </w:p>
    <w:p w14:paraId="6579045A" w14:textId="79189479" w:rsidR="000E4C1B" w:rsidRPr="000E4C1B" w:rsidRDefault="000E4C1B">
      <w:pPr>
        <w:numPr>
          <w:ilvl w:val="0"/>
          <w:numId w:val="14"/>
        </w:numPr>
        <w:spacing w:after="0" w:line="240" w:lineRule="auto"/>
        <w:jc w:val="both"/>
        <w:rPr>
          <w:rFonts w:ascii="Times New Roman" w:eastAsiaTheme="majorEastAsia" w:hAnsi="Times New Roman" w:cs="Times New Roman"/>
          <w:i/>
          <w:sz w:val="24"/>
          <w:szCs w:val="24"/>
          <w:lang w:val="ro-RO"/>
        </w:rPr>
      </w:pPr>
      <w:r w:rsidRPr="000E4C1B">
        <w:rPr>
          <w:rFonts w:ascii="Times New Roman" w:eastAsiaTheme="majorEastAsia" w:hAnsi="Times New Roman" w:cs="Times New Roman"/>
          <w:i/>
          <w:sz w:val="24"/>
          <w:szCs w:val="24"/>
          <w:lang w:val="ro-RO"/>
        </w:rPr>
        <w:t>Salariatul are dreptul de a absenta de la locul de muncă în situa</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ii neprevăzute, determinate de o situa</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ie de urgen</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ă familială cauzată de boală sau de accident, care fac indispensabilă prezen</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a imediată a salariatului, în condi</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 xml:space="preserve">iile informării prealabile a angajatorului </w:t>
      </w:r>
      <w:r w:rsidR="009371A7">
        <w:rPr>
          <w:rFonts w:ascii="Times New Roman" w:eastAsiaTheme="majorEastAsia" w:hAnsi="Times New Roman" w:cs="Times New Roman"/>
          <w:i/>
          <w:sz w:val="24"/>
          <w:szCs w:val="24"/>
          <w:lang w:val="ro-RO"/>
        </w:rPr>
        <w:t>ș</w:t>
      </w:r>
      <w:r w:rsidRPr="000E4C1B">
        <w:rPr>
          <w:rFonts w:ascii="Times New Roman" w:eastAsiaTheme="majorEastAsia" w:hAnsi="Times New Roman" w:cs="Times New Roman"/>
          <w:i/>
          <w:sz w:val="24"/>
          <w:szCs w:val="24"/>
          <w:lang w:val="ro-RO"/>
        </w:rPr>
        <w:t>i cu recuperarea perioadei absentate până la acoperirea integrală a duratei normale a programului de lucru a salariatului.</w:t>
      </w:r>
    </w:p>
    <w:p w14:paraId="6EA8E1FC" w14:textId="77777777" w:rsidR="000E4C1B" w:rsidRPr="000E4C1B" w:rsidRDefault="000E4C1B">
      <w:pPr>
        <w:numPr>
          <w:ilvl w:val="0"/>
          <w:numId w:val="14"/>
        </w:numPr>
        <w:spacing w:after="0" w:line="240" w:lineRule="auto"/>
        <w:jc w:val="both"/>
        <w:rPr>
          <w:rFonts w:ascii="Times New Roman" w:eastAsiaTheme="majorEastAsia" w:hAnsi="Times New Roman" w:cs="Times New Roman"/>
          <w:i/>
          <w:sz w:val="24"/>
          <w:szCs w:val="24"/>
          <w:lang w:val="ro-RO"/>
        </w:rPr>
      </w:pPr>
      <w:r w:rsidRPr="000E4C1B">
        <w:rPr>
          <w:rFonts w:ascii="Times New Roman" w:eastAsiaTheme="majorEastAsia" w:hAnsi="Times New Roman" w:cs="Times New Roman"/>
          <w:i/>
          <w:sz w:val="24"/>
          <w:szCs w:val="24"/>
          <w:lang w:val="ro-RO"/>
        </w:rPr>
        <w:t xml:space="preserve">Absentarea de la locul de muncă prevăzută nu poate avea o durată mai mare de </w:t>
      </w:r>
      <w:r w:rsidRPr="000E4C1B">
        <w:rPr>
          <w:rFonts w:ascii="Times New Roman" w:eastAsiaTheme="majorEastAsia" w:hAnsi="Times New Roman" w:cs="Times New Roman"/>
          <w:i/>
          <w:sz w:val="24"/>
          <w:szCs w:val="24"/>
          <w:u w:val="single"/>
          <w:lang w:val="ro-RO"/>
        </w:rPr>
        <w:t>10 zile lucrătoare într-un an calendaristic.</w:t>
      </w:r>
    </w:p>
    <w:p w14:paraId="5FF272F6" w14:textId="389734E2" w:rsidR="000E4C1B" w:rsidRPr="000E4C1B" w:rsidRDefault="000E4C1B">
      <w:pPr>
        <w:numPr>
          <w:ilvl w:val="0"/>
          <w:numId w:val="14"/>
        </w:numPr>
        <w:spacing w:after="0" w:line="240" w:lineRule="auto"/>
        <w:jc w:val="both"/>
        <w:rPr>
          <w:rFonts w:ascii="Times New Roman" w:eastAsiaTheme="majorEastAsia" w:hAnsi="Times New Roman" w:cs="Times New Roman"/>
          <w:i/>
          <w:sz w:val="24"/>
          <w:szCs w:val="24"/>
          <w:lang w:val="ro-RO"/>
        </w:rPr>
      </w:pPr>
      <w:r w:rsidRPr="000E4C1B">
        <w:rPr>
          <w:rFonts w:ascii="Times New Roman" w:eastAsiaTheme="majorEastAsia" w:hAnsi="Times New Roman" w:cs="Times New Roman"/>
          <w:i/>
          <w:sz w:val="24"/>
          <w:szCs w:val="24"/>
          <w:lang w:val="ro-RO"/>
        </w:rPr>
        <w:t xml:space="preserve">Angajatorul </w:t>
      </w:r>
      <w:r w:rsidR="009371A7">
        <w:rPr>
          <w:rFonts w:ascii="Times New Roman" w:eastAsiaTheme="majorEastAsia" w:hAnsi="Times New Roman" w:cs="Times New Roman"/>
          <w:i/>
          <w:sz w:val="24"/>
          <w:szCs w:val="24"/>
          <w:lang w:val="ro-RO"/>
        </w:rPr>
        <w:t>ș</w:t>
      </w:r>
      <w:r w:rsidRPr="000E4C1B">
        <w:rPr>
          <w:rFonts w:ascii="Times New Roman" w:eastAsiaTheme="majorEastAsia" w:hAnsi="Times New Roman" w:cs="Times New Roman"/>
          <w:i/>
          <w:sz w:val="24"/>
          <w:szCs w:val="24"/>
          <w:lang w:val="ro-RO"/>
        </w:rPr>
        <w:t>i salariatul stabilesc de comun acord modalitatea de recuperare a perioadei de absen</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ă în limita numărului de zile prevăzute</w:t>
      </w:r>
    </w:p>
    <w:p w14:paraId="73312F4A" w14:textId="5A1C2865" w:rsidR="000E4C1B" w:rsidRPr="000E4C1B" w:rsidRDefault="000E4C1B" w:rsidP="000E4C1B">
      <w:pPr>
        <w:spacing w:after="0" w:line="240" w:lineRule="auto"/>
        <w:ind w:left="360"/>
        <w:jc w:val="both"/>
        <w:rPr>
          <w:rFonts w:ascii="Times New Roman" w:eastAsiaTheme="majorEastAsia" w:hAnsi="Times New Roman" w:cs="Times New Roman"/>
          <w:b/>
          <w:i/>
          <w:sz w:val="24"/>
          <w:szCs w:val="24"/>
          <w:lang w:val="ro-RO"/>
        </w:rPr>
      </w:pPr>
      <w:r w:rsidRPr="000E4C1B">
        <w:rPr>
          <w:rFonts w:ascii="Times New Roman" w:eastAsiaTheme="majorEastAsia" w:hAnsi="Times New Roman" w:cs="Times New Roman"/>
          <w:b/>
          <w:bCs/>
          <w:i/>
          <w:sz w:val="24"/>
          <w:szCs w:val="24"/>
          <w:lang w:val="ro-RO"/>
        </w:rPr>
        <w:lastRenderedPageBreak/>
        <w:t xml:space="preserve">2.LEGE nr. 26 din 10 ianuarie 2023 </w:t>
      </w:r>
      <w:r w:rsidRPr="000E4C1B">
        <w:rPr>
          <w:rFonts w:ascii="Times New Roman" w:eastAsiaTheme="majorEastAsia" w:hAnsi="Times New Roman" w:cs="Times New Roman"/>
          <w:b/>
          <w:i/>
          <w:sz w:val="24"/>
          <w:szCs w:val="24"/>
          <w:lang w:val="ro-RO"/>
        </w:rPr>
        <w:t xml:space="preserve">pentru modificarea </w:t>
      </w:r>
      <w:r w:rsidR="009371A7">
        <w:rPr>
          <w:rFonts w:ascii="Times New Roman" w:eastAsiaTheme="majorEastAsia" w:hAnsi="Times New Roman" w:cs="Times New Roman"/>
          <w:b/>
          <w:i/>
          <w:sz w:val="24"/>
          <w:szCs w:val="24"/>
          <w:lang w:val="ro-RO"/>
        </w:rPr>
        <w:t>ș</w:t>
      </w:r>
      <w:r w:rsidRPr="000E4C1B">
        <w:rPr>
          <w:rFonts w:ascii="Times New Roman" w:eastAsiaTheme="majorEastAsia" w:hAnsi="Times New Roman" w:cs="Times New Roman"/>
          <w:b/>
          <w:i/>
          <w:sz w:val="24"/>
          <w:szCs w:val="24"/>
          <w:lang w:val="ro-RO"/>
        </w:rPr>
        <w:t>i completarea Legii Arhivelor Na</w:t>
      </w:r>
      <w:r w:rsidR="009371A7">
        <w:rPr>
          <w:rFonts w:ascii="Times New Roman" w:eastAsiaTheme="majorEastAsia" w:hAnsi="Times New Roman" w:cs="Times New Roman"/>
          <w:b/>
          <w:i/>
          <w:sz w:val="24"/>
          <w:szCs w:val="24"/>
          <w:lang w:val="ro-RO"/>
        </w:rPr>
        <w:t>ț</w:t>
      </w:r>
      <w:r w:rsidRPr="000E4C1B">
        <w:rPr>
          <w:rFonts w:ascii="Times New Roman" w:eastAsiaTheme="majorEastAsia" w:hAnsi="Times New Roman" w:cs="Times New Roman"/>
          <w:b/>
          <w:i/>
          <w:sz w:val="24"/>
          <w:szCs w:val="24"/>
          <w:lang w:val="ro-RO"/>
        </w:rPr>
        <w:t xml:space="preserve">ionale nr. 16/1996  </w:t>
      </w:r>
      <w:r w:rsidR="009371A7">
        <w:rPr>
          <w:rFonts w:ascii="Times New Roman" w:eastAsiaTheme="majorEastAsia" w:hAnsi="Times New Roman" w:cs="Times New Roman"/>
          <w:b/>
          <w:i/>
          <w:sz w:val="24"/>
          <w:szCs w:val="24"/>
          <w:lang w:val="ro-RO"/>
        </w:rPr>
        <w:t>ș</w:t>
      </w:r>
      <w:r w:rsidRPr="000E4C1B">
        <w:rPr>
          <w:rFonts w:ascii="Times New Roman" w:eastAsiaTheme="majorEastAsia" w:hAnsi="Times New Roman" w:cs="Times New Roman"/>
          <w:b/>
          <w:i/>
          <w:sz w:val="24"/>
          <w:szCs w:val="24"/>
          <w:lang w:val="ro-RO"/>
        </w:rPr>
        <w:t>i a Legii nr. 53/2003 - Codul muncii</w:t>
      </w:r>
    </w:p>
    <w:p w14:paraId="40F0279D" w14:textId="2E1502DE" w:rsidR="000E4C1B" w:rsidRPr="000E4C1B" w:rsidRDefault="000E4C1B">
      <w:pPr>
        <w:numPr>
          <w:ilvl w:val="0"/>
          <w:numId w:val="15"/>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Creatorii ori de</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inătorii de documente sau, după caz, succesorii în drepturi ai acestora sunt obliga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 să elibereze, potrivit legii, </w:t>
      </w:r>
      <w:r w:rsidRPr="000E4C1B">
        <w:rPr>
          <w:rFonts w:ascii="Times New Roman" w:eastAsiaTheme="minorEastAsia" w:hAnsi="Times New Roman" w:cs="Times New Roman"/>
          <w:b/>
          <w:bCs/>
          <w:i/>
          <w:sz w:val="24"/>
          <w:szCs w:val="24"/>
          <w:u w:val="single"/>
          <w:lang w:val="ro-RO"/>
        </w:rPr>
        <w:t>în termen de maximum 60 de zile calendaristice,</w:t>
      </w:r>
      <w:r w:rsidRPr="000E4C1B">
        <w:rPr>
          <w:rFonts w:ascii="Times New Roman" w:eastAsiaTheme="minorEastAsia" w:hAnsi="Times New Roman" w:cs="Times New Roman"/>
          <w:i/>
          <w:sz w:val="24"/>
          <w:szCs w:val="24"/>
          <w:lang w:val="ro-RO"/>
        </w:rPr>
        <w:t xml:space="preserve"> la cererea persoanelor fizice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 xml:space="preserve">i a persoanelor juridice, depusă în format </w:t>
      </w:r>
      <w:proofErr w:type="spellStart"/>
      <w:r w:rsidRPr="000E4C1B">
        <w:rPr>
          <w:rFonts w:ascii="Times New Roman" w:eastAsiaTheme="minorEastAsia" w:hAnsi="Times New Roman" w:cs="Times New Roman"/>
          <w:i/>
          <w:sz w:val="24"/>
          <w:szCs w:val="24"/>
          <w:lang w:val="ro-RO"/>
        </w:rPr>
        <w:t>letric</w:t>
      </w:r>
      <w:proofErr w:type="spellEnd"/>
      <w:r w:rsidRPr="000E4C1B">
        <w:rPr>
          <w:rFonts w:ascii="Times New Roman" w:eastAsiaTheme="minorEastAsia" w:hAnsi="Times New Roman" w:cs="Times New Roman"/>
          <w:i/>
          <w:sz w:val="24"/>
          <w:szCs w:val="24"/>
          <w:lang w:val="ro-RO"/>
        </w:rPr>
        <w:t xml:space="preserve"> sau în format electronic, certificate, adeverin</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e, copii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extrase de pe documentele pe care le creează ori le de</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in, dacă acestea se referă la drepturi care îl privesc pe solicitant."</w:t>
      </w:r>
    </w:p>
    <w:p w14:paraId="582C8415" w14:textId="5269783D" w:rsidR="000E4C1B" w:rsidRPr="000E4C1B" w:rsidRDefault="000E4C1B">
      <w:pPr>
        <w:pStyle w:val="Listparagraf"/>
        <w:numPr>
          <w:ilvl w:val="0"/>
          <w:numId w:val="15"/>
        </w:numPr>
        <w:spacing w:after="0" w:line="240" w:lineRule="auto"/>
        <w:jc w:val="both"/>
        <w:rPr>
          <w:rFonts w:ascii="Times New Roman" w:eastAsiaTheme="minorEastAsia" w:hAnsi="Times New Roman" w:cs="Times New Roman"/>
          <w:i/>
          <w:sz w:val="24"/>
          <w:szCs w:val="24"/>
          <w:lang w:val="ro-RO"/>
        </w:rPr>
      </w:pPr>
      <w:r w:rsidRPr="000E4C1B">
        <w:rPr>
          <w:rFonts w:ascii="Times New Roman" w:eastAsiaTheme="minorEastAsia" w:hAnsi="Times New Roman" w:cs="Times New Roman"/>
          <w:i/>
          <w:sz w:val="24"/>
          <w:szCs w:val="24"/>
          <w:lang w:val="ro-RO"/>
        </w:rPr>
        <w:t>Certificatele, adeverin</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ele, copiile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 xml:space="preserve">i extrasele se eliberează în format </w:t>
      </w:r>
      <w:proofErr w:type="spellStart"/>
      <w:r w:rsidRPr="000E4C1B">
        <w:rPr>
          <w:rFonts w:ascii="Times New Roman" w:eastAsiaTheme="minorEastAsia" w:hAnsi="Times New Roman" w:cs="Times New Roman"/>
          <w:i/>
          <w:sz w:val="24"/>
          <w:szCs w:val="24"/>
          <w:lang w:val="ro-RO"/>
        </w:rPr>
        <w:t>letric</w:t>
      </w:r>
      <w:proofErr w:type="spellEnd"/>
      <w:r w:rsidRPr="000E4C1B">
        <w:rPr>
          <w:rFonts w:ascii="Times New Roman" w:eastAsiaTheme="minorEastAsia" w:hAnsi="Times New Roman" w:cs="Times New Roman"/>
          <w:i/>
          <w:sz w:val="24"/>
          <w:szCs w:val="24"/>
          <w:lang w:val="ro-RO"/>
        </w:rPr>
        <w:t xml:space="preserve">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se predau, la sediul creatorilor sau de</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inătorilor de documente, personal sau prin reprezentant legal, ori se transmit prin servicii de curierat/po</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tale, cu confirmare de primire. Costul serviciilor de curierat/po</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tale este suportat de către solicitant</w:t>
      </w:r>
    </w:p>
    <w:p w14:paraId="3ED3EF7F" w14:textId="4E7BE2D0" w:rsidR="000E4C1B" w:rsidRPr="000E4C1B" w:rsidRDefault="000E4C1B">
      <w:pPr>
        <w:numPr>
          <w:ilvl w:val="0"/>
          <w:numId w:val="15"/>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Serviciile arhivistice prestate de către operatorii economici autoriza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 în prestarea de servicii arhivistice se efectuează contra cost, pe baza unor tarife ale căror limite maxime sunt stabilite anual, prin ordin al pre</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edintelui Casei Na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ionale de Pensii Publice, cu avizul Arhivelor Na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ionale."</w:t>
      </w:r>
    </w:p>
    <w:p w14:paraId="6397BB1E" w14:textId="42A5A299" w:rsidR="000E4C1B" w:rsidRPr="000E4C1B" w:rsidRDefault="000E4C1B">
      <w:pPr>
        <w:numPr>
          <w:ilvl w:val="0"/>
          <w:numId w:val="15"/>
        </w:numPr>
        <w:spacing w:after="0" w:line="240" w:lineRule="auto"/>
        <w:jc w:val="both"/>
        <w:rPr>
          <w:rFonts w:ascii="Times New Roman" w:eastAsiaTheme="majorEastAsia" w:hAnsi="Times New Roman" w:cs="Times New Roman"/>
          <w:i/>
          <w:sz w:val="24"/>
          <w:szCs w:val="24"/>
          <w:lang w:val="ro-RO"/>
        </w:rPr>
      </w:pPr>
      <w:r w:rsidRPr="000E4C1B">
        <w:rPr>
          <w:rFonts w:ascii="Times New Roman" w:eastAsiaTheme="majorEastAsia" w:hAnsi="Times New Roman" w:cs="Times New Roman"/>
          <w:i/>
          <w:sz w:val="24"/>
          <w:szCs w:val="24"/>
          <w:lang w:val="ro-RO"/>
        </w:rPr>
        <w:t xml:space="preserve">Creatorii </w:t>
      </w:r>
      <w:r w:rsidR="009371A7">
        <w:rPr>
          <w:rFonts w:ascii="Times New Roman" w:eastAsiaTheme="majorEastAsia" w:hAnsi="Times New Roman" w:cs="Times New Roman"/>
          <w:i/>
          <w:sz w:val="24"/>
          <w:szCs w:val="24"/>
          <w:lang w:val="ro-RO"/>
        </w:rPr>
        <w:t>ș</w:t>
      </w:r>
      <w:r w:rsidRPr="000E4C1B">
        <w:rPr>
          <w:rFonts w:ascii="Times New Roman" w:eastAsiaTheme="majorEastAsia" w:hAnsi="Times New Roman" w:cs="Times New Roman"/>
          <w:i/>
          <w:sz w:val="24"/>
          <w:szCs w:val="24"/>
          <w:lang w:val="ro-RO"/>
        </w:rPr>
        <w:t>i/sau de</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inătorii de documente sunt obliga</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i să comunice în scris, în termen de 30 de zile, Arhivelor Na</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ionale sau, după caz, serviciilor jude</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ene/Serviciului Municipiului Bucure</w:t>
      </w:r>
      <w:r w:rsidR="009371A7">
        <w:rPr>
          <w:rFonts w:ascii="Times New Roman" w:eastAsiaTheme="majorEastAsia" w:hAnsi="Times New Roman" w:cs="Times New Roman"/>
          <w:i/>
          <w:sz w:val="24"/>
          <w:szCs w:val="24"/>
          <w:lang w:val="ro-RO"/>
        </w:rPr>
        <w:t>ș</w:t>
      </w:r>
      <w:r w:rsidRPr="000E4C1B">
        <w:rPr>
          <w:rFonts w:ascii="Times New Roman" w:eastAsiaTheme="majorEastAsia" w:hAnsi="Times New Roman" w:cs="Times New Roman"/>
          <w:i/>
          <w:sz w:val="24"/>
          <w:szCs w:val="24"/>
          <w:lang w:val="ro-RO"/>
        </w:rPr>
        <w:t>ti ale/al Arhivelor Na</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ionale documentele care le atestă înfiin</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area, reorganizarea sau desfiin</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area, în condi</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 xml:space="preserve">iile legii, precum </w:t>
      </w:r>
      <w:r w:rsidR="009371A7">
        <w:rPr>
          <w:rFonts w:ascii="Times New Roman" w:eastAsiaTheme="majorEastAsia" w:hAnsi="Times New Roman" w:cs="Times New Roman"/>
          <w:i/>
          <w:sz w:val="24"/>
          <w:szCs w:val="24"/>
          <w:lang w:val="ro-RO"/>
        </w:rPr>
        <w:t>ș</w:t>
      </w:r>
      <w:r w:rsidRPr="000E4C1B">
        <w:rPr>
          <w:rFonts w:ascii="Times New Roman" w:eastAsiaTheme="majorEastAsia" w:hAnsi="Times New Roman" w:cs="Times New Roman"/>
          <w:i/>
          <w:sz w:val="24"/>
          <w:szCs w:val="24"/>
          <w:lang w:val="ro-RO"/>
        </w:rPr>
        <w:t>i măsurile dispuse în vederea arhivării documentelor create sau pe care le de</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 xml:space="preserve">in, inclusiv în cazul dizolvării sau lichidării realizate conform </w:t>
      </w:r>
      <w:r w:rsidRPr="000E4C1B">
        <w:rPr>
          <w:rFonts w:ascii="Times New Roman" w:eastAsiaTheme="majorEastAsia" w:hAnsi="Times New Roman" w:cs="Times New Roman"/>
          <w:i/>
          <w:sz w:val="24"/>
          <w:szCs w:val="24"/>
          <w:u w:val="single"/>
          <w:lang w:val="ro-RO"/>
        </w:rPr>
        <w:t>Legii societă</w:t>
      </w:r>
      <w:r w:rsidR="009371A7">
        <w:rPr>
          <w:rFonts w:ascii="Times New Roman" w:eastAsiaTheme="majorEastAsia" w:hAnsi="Times New Roman" w:cs="Times New Roman"/>
          <w:i/>
          <w:sz w:val="24"/>
          <w:szCs w:val="24"/>
          <w:u w:val="single"/>
          <w:lang w:val="ro-RO"/>
        </w:rPr>
        <w:t>ț</w:t>
      </w:r>
      <w:r w:rsidRPr="000E4C1B">
        <w:rPr>
          <w:rFonts w:ascii="Times New Roman" w:eastAsiaTheme="majorEastAsia" w:hAnsi="Times New Roman" w:cs="Times New Roman"/>
          <w:i/>
          <w:sz w:val="24"/>
          <w:szCs w:val="24"/>
          <w:u w:val="single"/>
          <w:lang w:val="ro-RO"/>
        </w:rPr>
        <w:t xml:space="preserve">ilor nr. 31/1990, republicată, cu modificările </w:t>
      </w:r>
      <w:r w:rsidR="009371A7">
        <w:rPr>
          <w:rFonts w:ascii="Times New Roman" w:eastAsiaTheme="majorEastAsia" w:hAnsi="Times New Roman" w:cs="Times New Roman"/>
          <w:i/>
          <w:sz w:val="24"/>
          <w:szCs w:val="24"/>
          <w:u w:val="single"/>
          <w:lang w:val="ro-RO"/>
        </w:rPr>
        <w:t>ș</w:t>
      </w:r>
      <w:r w:rsidRPr="000E4C1B">
        <w:rPr>
          <w:rFonts w:ascii="Times New Roman" w:eastAsiaTheme="majorEastAsia" w:hAnsi="Times New Roman" w:cs="Times New Roman"/>
          <w:i/>
          <w:sz w:val="24"/>
          <w:szCs w:val="24"/>
          <w:u w:val="single"/>
          <w:lang w:val="ro-RO"/>
        </w:rPr>
        <w:t>i completările ulterioare."</w:t>
      </w:r>
    </w:p>
    <w:p w14:paraId="4EF261E3" w14:textId="3201907F" w:rsidR="000E4C1B" w:rsidRPr="000E4C1B" w:rsidRDefault="000E4C1B">
      <w:pPr>
        <w:numPr>
          <w:ilvl w:val="0"/>
          <w:numId w:val="15"/>
        </w:numPr>
        <w:spacing w:after="0" w:line="240" w:lineRule="auto"/>
        <w:jc w:val="both"/>
        <w:rPr>
          <w:rFonts w:ascii="Times New Roman" w:eastAsiaTheme="majorEastAsia" w:hAnsi="Times New Roman" w:cs="Times New Roman"/>
          <w:i/>
          <w:sz w:val="24"/>
          <w:szCs w:val="24"/>
          <w:lang w:val="ro-RO"/>
        </w:rPr>
      </w:pPr>
      <w:r w:rsidRPr="000E4C1B">
        <w:rPr>
          <w:rFonts w:ascii="Times New Roman" w:eastAsiaTheme="majorEastAsia" w:hAnsi="Times New Roman" w:cs="Times New Roman"/>
          <w:i/>
          <w:sz w:val="24"/>
          <w:szCs w:val="24"/>
          <w:lang w:val="ro-RO"/>
        </w:rPr>
        <w:t>În cazul în care angajatorul se află în procedură de insolven</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ă, faliment sau lichidare conform prevederilor legale în vigoare, administratorul judiciar sau, după caz, lichidatorul judiciar este obligat să elibereze salaria</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 xml:space="preserve">ilor, </w:t>
      </w:r>
      <w:r w:rsidRPr="000E4C1B">
        <w:rPr>
          <w:rFonts w:ascii="Times New Roman" w:eastAsiaTheme="majorEastAsia" w:hAnsi="Times New Roman" w:cs="Times New Roman"/>
          <w:b/>
          <w:bCs/>
          <w:i/>
          <w:sz w:val="24"/>
          <w:szCs w:val="24"/>
          <w:u w:val="single"/>
          <w:lang w:val="ro-RO"/>
        </w:rPr>
        <w:t>în termen de maximum 60 de zile calendaristice</w:t>
      </w:r>
      <w:r w:rsidRPr="000E4C1B">
        <w:rPr>
          <w:rFonts w:ascii="Times New Roman" w:eastAsiaTheme="majorEastAsia" w:hAnsi="Times New Roman" w:cs="Times New Roman"/>
          <w:i/>
          <w:sz w:val="24"/>
          <w:szCs w:val="24"/>
          <w:lang w:val="ro-RO"/>
        </w:rPr>
        <w:t>, un document care să ateste activitatea desfă</w:t>
      </w:r>
      <w:r w:rsidR="009371A7">
        <w:rPr>
          <w:rFonts w:ascii="Times New Roman" w:eastAsiaTheme="majorEastAsia" w:hAnsi="Times New Roman" w:cs="Times New Roman"/>
          <w:i/>
          <w:sz w:val="24"/>
          <w:szCs w:val="24"/>
          <w:lang w:val="ro-RO"/>
        </w:rPr>
        <w:t>ș</w:t>
      </w:r>
      <w:r w:rsidRPr="000E4C1B">
        <w:rPr>
          <w:rFonts w:ascii="Times New Roman" w:eastAsiaTheme="majorEastAsia" w:hAnsi="Times New Roman" w:cs="Times New Roman"/>
          <w:i/>
          <w:sz w:val="24"/>
          <w:szCs w:val="24"/>
          <w:lang w:val="ro-RO"/>
        </w:rPr>
        <w:t>urată de ace</w:t>
      </w:r>
      <w:r w:rsidR="009371A7">
        <w:rPr>
          <w:rFonts w:ascii="Times New Roman" w:eastAsiaTheme="majorEastAsia" w:hAnsi="Times New Roman" w:cs="Times New Roman"/>
          <w:i/>
          <w:sz w:val="24"/>
          <w:szCs w:val="24"/>
          <w:lang w:val="ro-RO"/>
        </w:rPr>
        <w:t>ș</w:t>
      </w:r>
      <w:r w:rsidRPr="000E4C1B">
        <w:rPr>
          <w:rFonts w:ascii="Times New Roman" w:eastAsiaTheme="majorEastAsia" w:hAnsi="Times New Roman" w:cs="Times New Roman"/>
          <w:i/>
          <w:sz w:val="24"/>
          <w:szCs w:val="24"/>
          <w:lang w:val="ro-RO"/>
        </w:rPr>
        <w:t xml:space="preserve">tia, să înceteze </w:t>
      </w:r>
      <w:r w:rsidR="009371A7">
        <w:rPr>
          <w:rFonts w:ascii="Times New Roman" w:eastAsiaTheme="majorEastAsia" w:hAnsi="Times New Roman" w:cs="Times New Roman"/>
          <w:i/>
          <w:sz w:val="24"/>
          <w:szCs w:val="24"/>
          <w:lang w:val="ro-RO"/>
        </w:rPr>
        <w:t>ș</w:t>
      </w:r>
      <w:r w:rsidRPr="000E4C1B">
        <w:rPr>
          <w:rFonts w:ascii="Times New Roman" w:eastAsiaTheme="majorEastAsia" w:hAnsi="Times New Roman" w:cs="Times New Roman"/>
          <w:i/>
          <w:sz w:val="24"/>
          <w:szCs w:val="24"/>
          <w:lang w:val="ro-RO"/>
        </w:rPr>
        <w:t>i să transmită în registrul general de eviden</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ă a salaria</w:t>
      </w:r>
      <w:r w:rsidR="009371A7">
        <w:rPr>
          <w:rFonts w:ascii="Times New Roman" w:eastAsiaTheme="majorEastAsia" w:hAnsi="Times New Roman" w:cs="Times New Roman"/>
          <w:i/>
          <w:sz w:val="24"/>
          <w:szCs w:val="24"/>
          <w:lang w:val="ro-RO"/>
        </w:rPr>
        <w:t>ț</w:t>
      </w:r>
      <w:r w:rsidRPr="000E4C1B">
        <w:rPr>
          <w:rFonts w:ascii="Times New Roman" w:eastAsiaTheme="majorEastAsia" w:hAnsi="Times New Roman" w:cs="Times New Roman"/>
          <w:i/>
          <w:sz w:val="24"/>
          <w:szCs w:val="24"/>
          <w:lang w:val="ro-RO"/>
        </w:rPr>
        <w:t>ilor încetarea contractelor individuale de muncă</w:t>
      </w:r>
    </w:p>
    <w:p w14:paraId="43A22233" w14:textId="77777777" w:rsidR="000E4C1B" w:rsidRPr="000E4C1B" w:rsidRDefault="000E4C1B" w:rsidP="000E4C1B">
      <w:pPr>
        <w:spacing w:after="0" w:line="240" w:lineRule="auto"/>
        <w:ind w:left="360"/>
        <w:jc w:val="both"/>
        <w:rPr>
          <w:rFonts w:ascii="Times New Roman" w:eastAsiaTheme="majorEastAsia" w:hAnsi="Times New Roman" w:cs="Times New Roman"/>
          <w:b/>
          <w:i/>
          <w:sz w:val="24"/>
          <w:szCs w:val="24"/>
          <w:lang w:val="ro-RO"/>
        </w:rPr>
      </w:pPr>
      <w:r w:rsidRPr="000E4C1B">
        <w:rPr>
          <w:rFonts w:ascii="Times New Roman" w:eastAsiaTheme="majorEastAsia" w:hAnsi="Times New Roman" w:cs="Times New Roman"/>
          <w:b/>
          <w:bCs/>
          <w:i/>
          <w:sz w:val="24"/>
          <w:szCs w:val="24"/>
          <w:lang w:val="ro-RO"/>
        </w:rPr>
        <w:t xml:space="preserve">3.LEGE nr. 367 din 19 decembrie 2022 </w:t>
      </w:r>
      <w:r w:rsidRPr="000E4C1B">
        <w:rPr>
          <w:rFonts w:ascii="Times New Roman" w:eastAsiaTheme="majorEastAsia" w:hAnsi="Times New Roman" w:cs="Times New Roman"/>
          <w:b/>
          <w:i/>
          <w:sz w:val="24"/>
          <w:szCs w:val="24"/>
          <w:lang w:val="ro-RO"/>
        </w:rPr>
        <w:t>privind dialogul social</w:t>
      </w:r>
    </w:p>
    <w:p w14:paraId="3E06C51C" w14:textId="5FBD136F" w:rsidR="000E4C1B" w:rsidRPr="000E4C1B" w:rsidRDefault="000E4C1B">
      <w:pPr>
        <w:pStyle w:val="Listparagraf"/>
        <w:numPr>
          <w:ilvl w:val="0"/>
          <w:numId w:val="16"/>
        </w:numPr>
        <w:spacing w:after="0" w:line="240" w:lineRule="auto"/>
        <w:jc w:val="both"/>
        <w:rPr>
          <w:rFonts w:ascii="Times New Roman" w:eastAsiaTheme="minorEastAsia"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Sunt interzise modificarea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i/sau desfacerea contractelor individuale de muncă sau a raportului de muncă ori de serviciu ale membrilor organiza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iilor sindicale, orice excludere a acestora din procesul de angajare, transfer, retrogradare, lipsire de oportunită</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 de formare, precum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orice alte ac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iuni sau inac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iuni ce aduc prejudicii membrilor organiza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iilor sindicale pentru motive care privesc apartenen</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a la sindicat sau activitatea sindicală</w:t>
      </w:r>
    </w:p>
    <w:p w14:paraId="24C4A10F" w14:textId="683D3E10" w:rsidR="000E4C1B" w:rsidRPr="000E4C1B" w:rsidRDefault="000E4C1B">
      <w:pPr>
        <w:numPr>
          <w:ilvl w:val="0"/>
          <w:numId w:val="16"/>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Persoanele alese în organele de conducere ale organiza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iilor sindicale beneficiază de protec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ie, pe perioada mandatului. </w:t>
      </w:r>
    </w:p>
    <w:p w14:paraId="266386C8" w14:textId="084F1685" w:rsidR="000E4C1B" w:rsidRPr="000E4C1B" w:rsidRDefault="000E4C1B">
      <w:pPr>
        <w:numPr>
          <w:ilvl w:val="0"/>
          <w:numId w:val="16"/>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Perioada în care persoana aleasă în organul de conducere este salarizată de organiza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ia sindicală constituie vechime în muncă.</w:t>
      </w:r>
    </w:p>
    <w:p w14:paraId="53366153" w14:textId="13124AD8"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Reprezentan</w:t>
      </w:r>
      <w:r w:rsidR="009371A7">
        <w:rPr>
          <w:rFonts w:ascii="Times New Roman" w:eastAsiaTheme="majorEastAsia" w:hAnsi="Times New Roman" w:cs="Times New Roman"/>
          <w:b/>
          <w:i/>
          <w:sz w:val="24"/>
          <w:szCs w:val="24"/>
          <w:u w:val="single"/>
          <w:lang w:val="ro-RO"/>
        </w:rPr>
        <w:t>ț</w:t>
      </w:r>
      <w:r w:rsidRPr="000E4C1B">
        <w:rPr>
          <w:rFonts w:ascii="Times New Roman" w:eastAsiaTheme="majorEastAsia" w:hAnsi="Times New Roman" w:cs="Times New Roman"/>
          <w:b/>
          <w:i/>
          <w:sz w:val="24"/>
          <w:szCs w:val="24"/>
          <w:u w:val="single"/>
          <w:lang w:val="ro-RO"/>
        </w:rPr>
        <w:t>ii angaja</w:t>
      </w:r>
      <w:r w:rsidR="009371A7">
        <w:rPr>
          <w:rFonts w:ascii="Times New Roman" w:eastAsiaTheme="majorEastAsia" w:hAnsi="Times New Roman" w:cs="Times New Roman"/>
          <w:b/>
          <w:i/>
          <w:sz w:val="24"/>
          <w:szCs w:val="24"/>
          <w:u w:val="single"/>
          <w:lang w:val="ro-RO"/>
        </w:rPr>
        <w:t>ț</w:t>
      </w:r>
      <w:r w:rsidRPr="000E4C1B">
        <w:rPr>
          <w:rFonts w:ascii="Times New Roman" w:eastAsiaTheme="majorEastAsia" w:hAnsi="Times New Roman" w:cs="Times New Roman"/>
          <w:b/>
          <w:i/>
          <w:sz w:val="24"/>
          <w:szCs w:val="24"/>
          <w:u w:val="single"/>
          <w:lang w:val="ro-RO"/>
        </w:rPr>
        <w:t>ilor/lucrătorilor</w:t>
      </w:r>
    </w:p>
    <w:p w14:paraId="68408F9B" w14:textId="02C585B2" w:rsidR="000E4C1B" w:rsidRPr="000E4C1B" w:rsidRDefault="000E4C1B">
      <w:pPr>
        <w:numPr>
          <w:ilvl w:val="0"/>
          <w:numId w:val="17"/>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La angajatorul la care sunt încadra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 minimum 10 angaja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i/lucrători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la care nu există sindicat, interesele angaja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ilor/lucrătorilor pot fi promovate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apărate de reprezentan</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 lor, ale</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 xml:space="preserve">i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mandata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 special în acest scop, conform legii. </w:t>
      </w:r>
    </w:p>
    <w:p w14:paraId="0FD22113" w14:textId="09402247" w:rsidR="000E4C1B" w:rsidRPr="000E4C1B" w:rsidRDefault="000E4C1B">
      <w:pPr>
        <w:numPr>
          <w:ilvl w:val="0"/>
          <w:numId w:val="17"/>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Reprezentan</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 angaja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ilor/lucrătorilor sunt ale</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cu votul a cel pu</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in jumătate plus unu din numărul total al angaja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ilor/ lucrătorilor din unitatea respectivă. </w:t>
      </w:r>
    </w:p>
    <w:p w14:paraId="0B4BA1BC" w14:textId="1CDBE6C5" w:rsidR="000E4C1B" w:rsidRPr="000E4C1B" w:rsidRDefault="000E4C1B">
      <w:pPr>
        <w:numPr>
          <w:ilvl w:val="0"/>
          <w:numId w:val="17"/>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Numărul de reprezentan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 ale</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ai angaja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ilor/lucrătorilor se stabile</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te de comun acord cu angajatorul, în func</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ie de numărul total de angaja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i/lucrători. Dacă nu se realizează acordul, numărul de reprezentan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 ale</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ai angaja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ilor/lucrătorilor nu poate fi mai mare de:</w:t>
      </w:r>
    </w:p>
    <w:p w14:paraId="6F8855E0" w14:textId="4A42DA86" w:rsidR="000E4C1B" w:rsidRPr="000E4C1B" w:rsidRDefault="000E4C1B">
      <w:pPr>
        <w:numPr>
          <w:ilvl w:val="0"/>
          <w:numId w:val="18"/>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 xml:space="preserve">    a) 2 reprezentan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 la angajatorii care au sub 100 de angaja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i/lucrători; </w:t>
      </w:r>
    </w:p>
    <w:p w14:paraId="5C537580" w14:textId="58BE2943" w:rsidR="000E4C1B" w:rsidRPr="000E4C1B" w:rsidRDefault="000E4C1B">
      <w:pPr>
        <w:numPr>
          <w:ilvl w:val="0"/>
          <w:numId w:val="18"/>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 xml:space="preserve">    b) 3 reprezentan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 la angajatorii care au între 101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500 de angaja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i/lucrători; </w:t>
      </w:r>
    </w:p>
    <w:p w14:paraId="08CF848C" w14:textId="037EBC7A" w:rsidR="000E4C1B" w:rsidRPr="000E4C1B" w:rsidRDefault="000E4C1B">
      <w:pPr>
        <w:numPr>
          <w:ilvl w:val="0"/>
          <w:numId w:val="18"/>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c) 4 reprezentan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 la angajatorii care au între 501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1.000 de angaja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i/lucrători; </w:t>
      </w:r>
    </w:p>
    <w:p w14:paraId="1C1CA88F" w14:textId="23CAF9F6" w:rsidR="000E4C1B" w:rsidRPr="000E4C1B" w:rsidRDefault="000E4C1B">
      <w:pPr>
        <w:numPr>
          <w:ilvl w:val="0"/>
          <w:numId w:val="18"/>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 xml:space="preserve">    d) 5 reprezentan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 la angajatorii care au între 1.001 </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 2.000 de angaja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i/lucrători; </w:t>
      </w:r>
    </w:p>
    <w:p w14:paraId="127B242F" w14:textId="1123473F" w:rsidR="000E4C1B" w:rsidRPr="000E4C1B" w:rsidRDefault="000E4C1B">
      <w:pPr>
        <w:numPr>
          <w:ilvl w:val="0"/>
          <w:numId w:val="18"/>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 xml:space="preserve">    e) 6 reprezentan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 la angajatorii care au peste 2.000 de angaja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i/lucrători.</w:t>
      </w:r>
    </w:p>
    <w:p w14:paraId="1927D553" w14:textId="5E464C6F" w:rsidR="000E4C1B" w:rsidRPr="000E4C1B" w:rsidRDefault="000E4C1B">
      <w:pPr>
        <w:numPr>
          <w:ilvl w:val="0"/>
          <w:numId w:val="19"/>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Durata mandatului reprezentan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ilor angaja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ilor/lucrătorilor nu poate fi mai mare de 2 ani.</w:t>
      </w:r>
    </w:p>
    <w:p w14:paraId="282F981C" w14:textId="77777777" w:rsidR="000E4C1B" w:rsidRPr="000E4C1B" w:rsidRDefault="000E4C1B" w:rsidP="000E4C1B">
      <w:pPr>
        <w:spacing w:after="0" w:line="240" w:lineRule="auto"/>
        <w:ind w:left="72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Negocierea contractelor colective de muncă</w:t>
      </w:r>
    </w:p>
    <w:p w14:paraId="44EB4489" w14:textId="16BD733C" w:rsidR="000E4C1B" w:rsidRPr="000E4C1B" w:rsidRDefault="000E4C1B">
      <w:pPr>
        <w:numPr>
          <w:ilvl w:val="0"/>
          <w:numId w:val="20"/>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lastRenderedPageBreak/>
        <w:t>Negocierea colectivă este obligatorie la nivelul unită</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ilor care au </w:t>
      </w:r>
      <w:r w:rsidRPr="000E4C1B">
        <w:rPr>
          <w:rFonts w:ascii="Times New Roman" w:eastAsiaTheme="minorEastAsia" w:hAnsi="Times New Roman" w:cs="Times New Roman"/>
          <w:b/>
          <w:bCs/>
          <w:i/>
          <w:sz w:val="24"/>
          <w:szCs w:val="24"/>
          <w:u w:val="single"/>
          <w:lang w:val="ro-RO"/>
        </w:rPr>
        <w:t>cel pu</w:t>
      </w:r>
      <w:r w:rsidR="009371A7">
        <w:rPr>
          <w:rFonts w:ascii="Times New Roman" w:eastAsiaTheme="minorEastAsia" w:hAnsi="Times New Roman" w:cs="Times New Roman"/>
          <w:b/>
          <w:bCs/>
          <w:i/>
          <w:sz w:val="24"/>
          <w:szCs w:val="24"/>
          <w:u w:val="single"/>
          <w:lang w:val="ro-RO"/>
        </w:rPr>
        <w:t>ț</w:t>
      </w:r>
      <w:r w:rsidRPr="000E4C1B">
        <w:rPr>
          <w:rFonts w:ascii="Times New Roman" w:eastAsiaTheme="minorEastAsia" w:hAnsi="Times New Roman" w:cs="Times New Roman"/>
          <w:b/>
          <w:bCs/>
          <w:i/>
          <w:sz w:val="24"/>
          <w:szCs w:val="24"/>
          <w:u w:val="single"/>
          <w:lang w:val="ro-RO"/>
        </w:rPr>
        <w:t>in 10 angaja</w:t>
      </w:r>
      <w:r w:rsidR="009371A7">
        <w:rPr>
          <w:rFonts w:ascii="Times New Roman" w:eastAsiaTheme="minorEastAsia" w:hAnsi="Times New Roman" w:cs="Times New Roman"/>
          <w:b/>
          <w:bCs/>
          <w:i/>
          <w:sz w:val="24"/>
          <w:szCs w:val="24"/>
          <w:u w:val="single"/>
          <w:lang w:val="ro-RO"/>
        </w:rPr>
        <w:t>ț</w:t>
      </w:r>
      <w:r w:rsidRPr="000E4C1B">
        <w:rPr>
          <w:rFonts w:ascii="Times New Roman" w:eastAsiaTheme="minorEastAsia" w:hAnsi="Times New Roman" w:cs="Times New Roman"/>
          <w:b/>
          <w:bCs/>
          <w:i/>
          <w:sz w:val="24"/>
          <w:szCs w:val="24"/>
          <w:u w:val="single"/>
          <w:lang w:val="ro-RO"/>
        </w:rPr>
        <w:t>i/lucrători,</w:t>
      </w:r>
      <w:r w:rsidRPr="000E4C1B">
        <w:rPr>
          <w:rFonts w:ascii="Times New Roman" w:eastAsiaTheme="minorEastAsia" w:hAnsi="Times New Roman" w:cs="Times New Roman"/>
          <w:i/>
          <w:sz w:val="24"/>
          <w:szCs w:val="24"/>
          <w:lang w:val="ro-RO"/>
        </w:rPr>
        <w:t xml:space="preserve"> precum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la nivel de sector de negociere colectivă.</w:t>
      </w:r>
    </w:p>
    <w:p w14:paraId="10B117DC" w14:textId="4B395189" w:rsidR="000E4C1B" w:rsidRPr="000E4C1B" w:rsidRDefault="000E4C1B">
      <w:pPr>
        <w:numPr>
          <w:ilvl w:val="0"/>
          <w:numId w:val="20"/>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Ini</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iativa negocierii colective apar</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ine oricăruia dintre partenerii sociali.</w:t>
      </w:r>
    </w:p>
    <w:p w14:paraId="74ED0F76" w14:textId="4219876B" w:rsidR="000E4C1B" w:rsidRPr="000E4C1B" w:rsidRDefault="000E4C1B">
      <w:pPr>
        <w:numPr>
          <w:ilvl w:val="0"/>
          <w:numId w:val="20"/>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Ini</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 xml:space="preserve">iatorul negocierii colective, poate face acest demers cu </w:t>
      </w:r>
      <w:r w:rsidRPr="000E4C1B">
        <w:rPr>
          <w:rFonts w:ascii="Times New Roman" w:hAnsi="Times New Roman" w:cs="Times New Roman"/>
          <w:b/>
          <w:bCs/>
          <w:i/>
          <w:sz w:val="24"/>
          <w:szCs w:val="24"/>
          <w:u w:val="single"/>
          <w:lang w:val="ro-RO"/>
        </w:rPr>
        <w:t>cel pu</w:t>
      </w:r>
      <w:r w:rsidR="009371A7">
        <w:rPr>
          <w:rFonts w:ascii="Times New Roman" w:hAnsi="Times New Roman" w:cs="Times New Roman"/>
          <w:b/>
          <w:bCs/>
          <w:i/>
          <w:sz w:val="24"/>
          <w:szCs w:val="24"/>
          <w:u w:val="single"/>
          <w:lang w:val="ro-RO"/>
        </w:rPr>
        <w:t>ț</w:t>
      </w:r>
      <w:r w:rsidRPr="000E4C1B">
        <w:rPr>
          <w:rFonts w:ascii="Times New Roman" w:hAnsi="Times New Roman" w:cs="Times New Roman"/>
          <w:b/>
          <w:bCs/>
          <w:i/>
          <w:sz w:val="24"/>
          <w:szCs w:val="24"/>
          <w:u w:val="single"/>
          <w:lang w:val="ro-RO"/>
        </w:rPr>
        <w:t>in 60 de zile calendaristice</w:t>
      </w:r>
      <w:r w:rsidRPr="000E4C1B">
        <w:rPr>
          <w:rFonts w:ascii="Times New Roman" w:hAnsi="Times New Roman" w:cs="Times New Roman"/>
          <w:i/>
          <w:sz w:val="24"/>
          <w:szCs w:val="24"/>
          <w:lang w:val="ro-RO"/>
        </w:rPr>
        <w:t xml:space="preserve"> înaintea expirării contractelor colective de muncă sau a expirării perioadei de aplicabilitate a clauzelor stipulate în actele adi</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ionale la contractele colective de muncă.</w:t>
      </w:r>
    </w:p>
    <w:p w14:paraId="45771914" w14:textId="2F0D50CD" w:rsidR="000E4C1B" w:rsidRPr="000E4C1B" w:rsidRDefault="000E4C1B">
      <w:pPr>
        <w:numPr>
          <w:ilvl w:val="0"/>
          <w:numId w:val="20"/>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 xml:space="preserve">Durata negocierii este de </w:t>
      </w:r>
      <w:r w:rsidRPr="000E4C1B">
        <w:rPr>
          <w:rFonts w:ascii="Times New Roman" w:hAnsi="Times New Roman" w:cs="Times New Roman"/>
          <w:b/>
          <w:bCs/>
          <w:i/>
          <w:sz w:val="24"/>
          <w:szCs w:val="24"/>
          <w:u w:val="single"/>
          <w:lang w:val="ro-RO"/>
        </w:rPr>
        <w:t>maximum 45 de zile</w:t>
      </w:r>
      <w:r w:rsidRPr="000E4C1B">
        <w:rPr>
          <w:rFonts w:ascii="Times New Roman" w:hAnsi="Times New Roman" w:cs="Times New Roman"/>
          <w:i/>
          <w:sz w:val="24"/>
          <w:szCs w:val="24"/>
          <w:lang w:val="ro-RO"/>
        </w:rPr>
        <w:t>. Durata maximă poate fi depă</w:t>
      </w:r>
      <w:r w:rsidR="009371A7">
        <w:rPr>
          <w:rFonts w:ascii="Times New Roman" w:hAnsi="Times New Roman" w:cs="Times New Roman"/>
          <w:i/>
          <w:sz w:val="24"/>
          <w:szCs w:val="24"/>
          <w:lang w:val="ro-RO"/>
        </w:rPr>
        <w:t>ș</w:t>
      </w:r>
      <w:r w:rsidRPr="000E4C1B">
        <w:rPr>
          <w:rFonts w:ascii="Times New Roman" w:hAnsi="Times New Roman" w:cs="Times New Roman"/>
          <w:i/>
          <w:sz w:val="24"/>
          <w:szCs w:val="24"/>
          <w:lang w:val="ro-RO"/>
        </w:rPr>
        <w:t>ită doar prin acordul păr</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ilor.</w:t>
      </w:r>
    </w:p>
    <w:p w14:paraId="0509EDCF" w14:textId="7E433159" w:rsidR="000E4C1B" w:rsidRPr="000E4C1B" w:rsidRDefault="000E4C1B">
      <w:pPr>
        <w:numPr>
          <w:ilvl w:val="0"/>
          <w:numId w:val="20"/>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Contractele colective de muncă pot să prevadă renegocierea periodică a oricăror clauze convenite între păr</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w:t>
      </w:r>
    </w:p>
    <w:p w14:paraId="68F4D3FF" w14:textId="77777777" w:rsidR="000E4C1B" w:rsidRPr="000E4C1B" w:rsidRDefault="000E4C1B" w:rsidP="000E4C1B">
      <w:pPr>
        <w:spacing w:after="0" w:line="240" w:lineRule="auto"/>
        <w:ind w:left="72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Durata contractului colectiv de muncă</w:t>
      </w:r>
    </w:p>
    <w:p w14:paraId="1375C783" w14:textId="6761A5A1" w:rsidR="000E4C1B" w:rsidRPr="000E4C1B" w:rsidRDefault="000E4C1B">
      <w:pPr>
        <w:numPr>
          <w:ilvl w:val="0"/>
          <w:numId w:val="21"/>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Contractul colectiv de muncă se încheie pe o perioadă determinată, care </w:t>
      </w:r>
      <w:r w:rsidRPr="000E4C1B">
        <w:rPr>
          <w:rFonts w:ascii="Times New Roman" w:eastAsiaTheme="minorEastAsia" w:hAnsi="Times New Roman" w:cs="Times New Roman"/>
          <w:b/>
          <w:bCs/>
          <w:i/>
          <w:sz w:val="24"/>
          <w:szCs w:val="24"/>
          <w:u w:val="single"/>
          <w:lang w:val="ro-RO"/>
        </w:rPr>
        <w:t xml:space="preserve">nu poate fi mai mică de 12 luni </w:t>
      </w:r>
      <w:r w:rsidR="009371A7">
        <w:rPr>
          <w:rFonts w:ascii="Times New Roman" w:eastAsiaTheme="minorEastAsia" w:hAnsi="Times New Roman" w:cs="Times New Roman"/>
          <w:b/>
          <w:bCs/>
          <w:i/>
          <w:sz w:val="24"/>
          <w:szCs w:val="24"/>
          <w:u w:val="single"/>
          <w:lang w:val="ro-RO"/>
        </w:rPr>
        <w:t>ș</w:t>
      </w:r>
      <w:r w:rsidRPr="000E4C1B">
        <w:rPr>
          <w:rFonts w:ascii="Times New Roman" w:eastAsiaTheme="minorEastAsia" w:hAnsi="Times New Roman" w:cs="Times New Roman"/>
          <w:b/>
          <w:bCs/>
          <w:i/>
          <w:sz w:val="24"/>
          <w:szCs w:val="24"/>
          <w:u w:val="single"/>
          <w:lang w:val="ro-RO"/>
        </w:rPr>
        <w:t>i mai mare de 24 de luni</w:t>
      </w:r>
      <w:r w:rsidRPr="000E4C1B">
        <w:rPr>
          <w:rFonts w:ascii="Times New Roman" w:eastAsiaTheme="minorEastAsia" w:hAnsi="Times New Roman" w:cs="Times New Roman"/>
          <w:i/>
          <w:sz w:val="24"/>
          <w:szCs w:val="24"/>
          <w:lang w:val="ro-RO"/>
        </w:rPr>
        <w:t>, cu excep</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ia situa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iei în care contractul colectiv de muncă se încheie pe durata realizării unei lucrări determinate.</w:t>
      </w:r>
    </w:p>
    <w:p w14:paraId="2873B951" w14:textId="5C360D99" w:rsidR="000E4C1B" w:rsidRPr="000E4C1B" w:rsidRDefault="000E4C1B">
      <w:pPr>
        <w:numPr>
          <w:ilvl w:val="0"/>
          <w:numId w:val="21"/>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Păr</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ile pot hotărî prelungirea aplicării contractului colectiv de muncă, în condi</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iile stabilite de prezenta lege, o singură dată, cu cel mult 12 luni.</w:t>
      </w:r>
    </w:p>
    <w:p w14:paraId="7A993243" w14:textId="77777777"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Înregistrarea contractelor colective de muncă</w:t>
      </w:r>
    </w:p>
    <w:p w14:paraId="622A2C60" w14:textId="09683ED3" w:rsidR="000E4C1B" w:rsidRPr="000E4C1B" w:rsidRDefault="000E4C1B">
      <w:pPr>
        <w:numPr>
          <w:ilvl w:val="0"/>
          <w:numId w:val="22"/>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Contractele colective de muncă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actele adi</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ionale la acestea se încheie în formă scrisă, se depun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se înregistrează prin grija păr</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ilor, după cum urmează:</w:t>
      </w:r>
    </w:p>
    <w:p w14:paraId="06F5386B" w14:textId="77777777" w:rsidR="000E4C1B" w:rsidRPr="000E4C1B" w:rsidRDefault="000E4C1B">
      <w:pPr>
        <w:numPr>
          <w:ilvl w:val="0"/>
          <w:numId w:val="23"/>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    a) contractul colectiv de muncă la nivel de unitate, la inspectoratul teritorial de muncă;</w:t>
      </w:r>
    </w:p>
    <w:p w14:paraId="088216AC" w14:textId="2B016420" w:rsidR="000E4C1B" w:rsidRPr="000E4C1B" w:rsidRDefault="000E4C1B">
      <w:pPr>
        <w:numPr>
          <w:ilvl w:val="0"/>
          <w:numId w:val="23"/>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    b) contractele colective de muncă încheiate la nivelul grupurilor de unită</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 la nivelul sectoarelor de negociere colectivă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la nivel na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ional, la ministerul responsabil cu dialogul social.</w:t>
      </w:r>
    </w:p>
    <w:p w14:paraId="01AC8800" w14:textId="77777777" w:rsidR="000E4C1B" w:rsidRPr="000E4C1B" w:rsidRDefault="000E4C1B">
      <w:pPr>
        <w:numPr>
          <w:ilvl w:val="0"/>
          <w:numId w:val="24"/>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Contractele colective de muncă nu vor fi înregistrate dacă:</w:t>
      </w:r>
    </w:p>
    <w:p w14:paraId="52EA0E5D" w14:textId="4952C102" w:rsidR="000E4C1B" w:rsidRPr="000E4C1B" w:rsidRDefault="000E4C1B">
      <w:pPr>
        <w:numPr>
          <w:ilvl w:val="0"/>
          <w:numId w:val="25"/>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 xml:space="preserve">    a) păr</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ile nu au depus dosarul în conformitate cu prevederile art. 110 alin. (2);</w:t>
      </w:r>
    </w:p>
    <w:p w14:paraId="7835DFA0" w14:textId="05619636" w:rsidR="000E4C1B" w:rsidRPr="000E4C1B" w:rsidRDefault="000E4C1B">
      <w:pPr>
        <w:numPr>
          <w:ilvl w:val="0"/>
          <w:numId w:val="25"/>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 xml:space="preserve">    b) nu s-a făcut dovada invitării tuturor păr</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ilor îndreptă</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ite să participe la negocieri;</w:t>
      </w:r>
    </w:p>
    <w:p w14:paraId="45D0E5CD" w14:textId="2706DF73" w:rsidR="000E4C1B" w:rsidRPr="000E4C1B" w:rsidRDefault="000E4C1B">
      <w:pPr>
        <w:numPr>
          <w:ilvl w:val="0"/>
          <w:numId w:val="25"/>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 xml:space="preserve">    c) nu sunt semnate de to</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 reprezentan</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ii păr</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ilor la negociere, mandata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 în acest scop</w:t>
      </w:r>
    </w:p>
    <w:p w14:paraId="7A0CB9DE" w14:textId="77777777"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4.Legea 52/2023 completează art.139 al.1</w:t>
      </w:r>
    </w:p>
    <w:p w14:paraId="55437607" w14:textId="77777777" w:rsidR="000E4C1B" w:rsidRPr="000E4C1B" w:rsidRDefault="000E4C1B">
      <w:pPr>
        <w:numPr>
          <w:ilvl w:val="0"/>
          <w:numId w:val="26"/>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Zilele de sărbătoare legală în care nu se lucrează sunt:</w:t>
      </w:r>
    </w:p>
    <w:p w14:paraId="1813D877" w14:textId="77777777" w:rsidR="000E4C1B" w:rsidRPr="000E4C1B" w:rsidRDefault="000E4C1B">
      <w:pPr>
        <w:numPr>
          <w:ilvl w:val="0"/>
          <w:numId w:val="27"/>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 6 ianuarie - Botezul Domnului - Boboteaza;</w:t>
      </w:r>
    </w:p>
    <w:p w14:paraId="4C64129D" w14:textId="77777777" w:rsidR="000E4C1B" w:rsidRPr="000E4C1B" w:rsidRDefault="000E4C1B">
      <w:pPr>
        <w:numPr>
          <w:ilvl w:val="0"/>
          <w:numId w:val="27"/>
        </w:numPr>
        <w:kinsoku w:val="0"/>
        <w:overflowPunct w:val="0"/>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7 ianuarie - Soborul Sfântului Proroc Ioan Botezătorul;</w:t>
      </w:r>
    </w:p>
    <w:p w14:paraId="362AF285" w14:textId="77777777" w:rsidR="000E4C1B" w:rsidRPr="000E4C1B" w:rsidRDefault="000E4C1B" w:rsidP="000E4C1B">
      <w:pPr>
        <w:spacing w:after="0" w:line="240" w:lineRule="auto"/>
        <w:ind w:left="360"/>
        <w:jc w:val="both"/>
        <w:rPr>
          <w:rFonts w:ascii="Times New Roman" w:eastAsiaTheme="majorEastAsia" w:hAnsi="Times New Roman" w:cs="Times New Roman"/>
          <w:b/>
          <w:bCs/>
          <w:i/>
          <w:sz w:val="24"/>
          <w:szCs w:val="24"/>
          <w:lang w:val="ro-RO"/>
        </w:rPr>
      </w:pPr>
    </w:p>
    <w:p w14:paraId="28A697DB" w14:textId="02FC054D" w:rsidR="000E4C1B" w:rsidRPr="000E4C1B" w:rsidRDefault="000E4C1B" w:rsidP="000E4C1B">
      <w:pPr>
        <w:spacing w:after="0" w:line="240" w:lineRule="auto"/>
        <w:ind w:left="360"/>
        <w:jc w:val="both"/>
        <w:rPr>
          <w:rFonts w:ascii="Times New Roman" w:eastAsiaTheme="majorEastAsia" w:hAnsi="Times New Roman" w:cs="Times New Roman"/>
          <w:b/>
          <w:bCs/>
          <w:i/>
          <w:sz w:val="24"/>
          <w:szCs w:val="24"/>
          <w:lang w:val="ro-RO"/>
        </w:rPr>
      </w:pPr>
      <w:r w:rsidRPr="000E4C1B">
        <w:rPr>
          <w:rFonts w:ascii="Times New Roman" w:eastAsiaTheme="majorEastAsia" w:hAnsi="Times New Roman" w:cs="Times New Roman"/>
          <w:b/>
          <w:bCs/>
          <w:i/>
          <w:sz w:val="24"/>
          <w:szCs w:val="24"/>
          <w:lang w:val="ro-RO"/>
        </w:rPr>
        <w:t>ACTIVITATEA  CONTROL RELA</w:t>
      </w:r>
      <w:r w:rsidR="009371A7">
        <w:rPr>
          <w:rFonts w:ascii="Times New Roman" w:eastAsiaTheme="majorEastAsia" w:hAnsi="Times New Roman" w:cs="Times New Roman"/>
          <w:b/>
          <w:bCs/>
          <w:i/>
          <w:sz w:val="24"/>
          <w:szCs w:val="24"/>
          <w:lang w:val="ro-RO"/>
        </w:rPr>
        <w:t>Ț</w:t>
      </w:r>
      <w:r w:rsidRPr="000E4C1B">
        <w:rPr>
          <w:rFonts w:ascii="Times New Roman" w:eastAsiaTheme="majorEastAsia" w:hAnsi="Times New Roman" w:cs="Times New Roman"/>
          <w:b/>
          <w:bCs/>
          <w:i/>
          <w:sz w:val="24"/>
          <w:szCs w:val="24"/>
          <w:lang w:val="ro-RO"/>
        </w:rPr>
        <w:t>II DE MUNCĂ 2022</w:t>
      </w:r>
    </w:p>
    <w:p w14:paraId="1A1C8799" w14:textId="23C6BCD0" w:rsidR="000E4C1B" w:rsidRPr="000E4C1B" w:rsidRDefault="000E4C1B" w:rsidP="000E4C1B">
      <w:pPr>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Se remarcă o cre</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 xml:space="preserve">tere calitativă a actului de control, pe de o parte,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a volumului de lucru al inspectorilor de muncă, pe de altă parte, aspect generat de cre</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terea numărului de reclama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ii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sesizări adresate inspectoratului privind încălcări ale legisla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iei muncii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schimbarea legisla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iei în mod continuu.</w:t>
      </w:r>
    </w:p>
    <w:p w14:paraId="538AC6A8" w14:textId="77777777" w:rsidR="000E4C1B" w:rsidRPr="000E4C1B" w:rsidRDefault="000E4C1B" w:rsidP="000E4C1B">
      <w:pPr>
        <w:spacing w:after="0" w:line="240" w:lineRule="auto"/>
        <w:contextualSpacing/>
        <w:jc w:val="both"/>
        <w:textAlignment w:val="baseline"/>
        <w:rPr>
          <w:rFonts w:ascii="Times New Roman" w:eastAsia="Times New Roman" w:hAnsi="Times New Roman" w:cs="Times New Roman"/>
          <w:i/>
          <w:sz w:val="24"/>
          <w:szCs w:val="24"/>
          <w:lang w:val="ro-RO"/>
        </w:rPr>
      </w:pPr>
    </w:p>
    <w:p w14:paraId="0DF3FF37" w14:textId="77777777" w:rsidR="000E4C1B" w:rsidRPr="000E4C1B" w:rsidRDefault="000E4C1B" w:rsidP="000E4C1B">
      <w:pPr>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În anul 2022 au fost efectuate un nr. de </w:t>
      </w:r>
      <w:r w:rsidRPr="000E4C1B">
        <w:rPr>
          <w:rFonts w:ascii="Times New Roman" w:eastAsiaTheme="minorEastAsia" w:hAnsi="Times New Roman" w:cs="Times New Roman"/>
          <w:b/>
          <w:bCs/>
          <w:i/>
          <w:sz w:val="24"/>
          <w:szCs w:val="24"/>
          <w:lang w:val="ro-RO"/>
        </w:rPr>
        <w:t xml:space="preserve"> 876 de controale</w:t>
      </w:r>
    </w:p>
    <w:p w14:paraId="657E87E0" w14:textId="77777777" w:rsidR="000E4C1B" w:rsidRPr="000E4C1B" w:rsidRDefault="000E4C1B" w:rsidP="000E4C1B">
      <w:pPr>
        <w:spacing w:after="0" w:line="240" w:lineRule="auto"/>
        <w:ind w:left="360"/>
        <w:jc w:val="both"/>
        <w:rPr>
          <w:rFonts w:ascii="Times New Roman" w:eastAsiaTheme="majorEastAsia" w:hAnsi="Times New Roman" w:cs="Times New Roman"/>
          <w:i/>
          <w:sz w:val="24"/>
          <w:szCs w:val="24"/>
          <w:lang w:val="ro-RO"/>
        </w:rPr>
      </w:pPr>
    </w:p>
    <w:p w14:paraId="422F77F0" w14:textId="0EB20AA1"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SANC</w:t>
      </w:r>
      <w:r w:rsidR="009371A7">
        <w:rPr>
          <w:rFonts w:ascii="Times New Roman" w:eastAsiaTheme="majorEastAsia" w:hAnsi="Times New Roman" w:cs="Times New Roman"/>
          <w:b/>
          <w:i/>
          <w:sz w:val="24"/>
          <w:szCs w:val="24"/>
          <w:u w:val="single"/>
          <w:lang w:val="ro-RO"/>
        </w:rPr>
        <w:t>Ț</w:t>
      </w:r>
      <w:r w:rsidRPr="000E4C1B">
        <w:rPr>
          <w:rFonts w:ascii="Times New Roman" w:eastAsiaTheme="majorEastAsia" w:hAnsi="Times New Roman" w:cs="Times New Roman"/>
          <w:b/>
          <w:i/>
          <w:sz w:val="24"/>
          <w:szCs w:val="24"/>
          <w:u w:val="single"/>
          <w:lang w:val="ro-RO"/>
        </w:rPr>
        <w:t>IUNI CONTRAVEN</w:t>
      </w:r>
      <w:r w:rsidR="009371A7">
        <w:rPr>
          <w:rFonts w:ascii="Times New Roman" w:eastAsiaTheme="majorEastAsia" w:hAnsi="Times New Roman" w:cs="Times New Roman"/>
          <w:b/>
          <w:i/>
          <w:sz w:val="24"/>
          <w:szCs w:val="24"/>
          <w:u w:val="single"/>
          <w:lang w:val="ro-RO"/>
        </w:rPr>
        <w:t>Ț</w:t>
      </w:r>
      <w:r w:rsidRPr="000E4C1B">
        <w:rPr>
          <w:rFonts w:ascii="Times New Roman" w:eastAsiaTheme="majorEastAsia" w:hAnsi="Times New Roman" w:cs="Times New Roman"/>
          <w:b/>
          <w:i/>
          <w:sz w:val="24"/>
          <w:szCs w:val="24"/>
          <w:u w:val="single"/>
          <w:lang w:val="ro-RO"/>
        </w:rPr>
        <w:t>IONALE</w:t>
      </w:r>
    </w:p>
    <w:p w14:paraId="32190AAE" w14:textId="02D8BC95" w:rsidR="000E4C1B" w:rsidRPr="000E4C1B" w:rsidRDefault="000E4C1B">
      <w:pPr>
        <w:numPr>
          <w:ilvl w:val="0"/>
          <w:numId w:val="29"/>
        </w:numPr>
        <w:spacing w:after="0" w:line="240" w:lineRule="auto"/>
        <w:contextualSpacing/>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Au fost aplicate 303 de  sanc</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iuni contraven</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ionale</w:t>
      </w:r>
    </w:p>
    <w:p w14:paraId="05BB7C8C" w14:textId="0012B2AF" w:rsidR="000E4C1B" w:rsidRPr="000E4C1B" w:rsidRDefault="000E4C1B">
      <w:pPr>
        <w:numPr>
          <w:ilvl w:val="0"/>
          <w:numId w:val="30"/>
        </w:numPr>
        <w:spacing w:after="0" w:line="240" w:lineRule="auto"/>
        <w:contextualSpacing/>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Situa</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ia sanc</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iunilor  contraven</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ionale se prezintă astfel:</w:t>
      </w:r>
    </w:p>
    <w:p w14:paraId="04A5B758" w14:textId="77777777" w:rsidR="000E4C1B" w:rsidRPr="000E4C1B" w:rsidRDefault="000E4C1B" w:rsidP="000E4C1B">
      <w:pPr>
        <w:spacing w:after="0" w:line="240" w:lineRule="auto"/>
        <w:ind w:left="720"/>
        <w:contextualSpacing/>
        <w:jc w:val="both"/>
        <w:textAlignment w:val="baseline"/>
        <w:rPr>
          <w:rFonts w:ascii="Times New Roman" w:eastAsia="Times New Roman" w:hAnsi="Times New Roman" w:cs="Times New Roman"/>
          <w:b/>
          <w:i/>
          <w:sz w:val="24"/>
          <w:szCs w:val="24"/>
          <w:lang w:val="ro-RO"/>
        </w:rPr>
      </w:pPr>
    </w:p>
    <w:p w14:paraId="64774C16" w14:textId="77777777" w:rsidR="000E4C1B" w:rsidRPr="000E4C1B" w:rsidRDefault="000E4C1B">
      <w:pPr>
        <w:numPr>
          <w:ilvl w:val="0"/>
          <w:numId w:val="28"/>
        </w:numPr>
        <w:spacing w:after="0" w:line="240" w:lineRule="auto"/>
        <w:contextualSpacing/>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99 de amenzi în valoare totală de582.400  lei</w:t>
      </w:r>
    </w:p>
    <w:p w14:paraId="4FAECCC5" w14:textId="77777777" w:rsidR="000E4C1B" w:rsidRPr="000E4C1B" w:rsidRDefault="000E4C1B">
      <w:pPr>
        <w:numPr>
          <w:ilvl w:val="0"/>
          <w:numId w:val="28"/>
        </w:numPr>
        <w:spacing w:after="0" w:line="240" w:lineRule="auto"/>
        <w:contextualSpacing/>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Valoarea amenzilor achitate este în valoare de183.200 lei</w:t>
      </w:r>
    </w:p>
    <w:p w14:paraId="7FF2872A" w14:textId="77777777"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MUNCA FĂRĂ FORME LEGALE</w:t>
      </w:r>
    </w:p>
    <w:p w14:paraId="16386227" w14:textId="55BBA60F" w:rsidR="000E4C1B" w:rsidRPr="000E4C1B" w:rsidRDefault="000E4C1B">
      <w:pPr>
        <w:numPr>
          <w:ilvl w:val="0"/>
          <w:numId w:val="31"/>
        </w:numPr>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Obiectivul principal, a fost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 xml:space="preserve">i este identificarea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combaterea muncii fără forme legale identificându-se un număr de 20 persoane care prestau activitate fără a li se încheia contracte individuale de muncă, valoarea amenzilor aplicate fiind de 390.000 lei</w:t>
      </w:r>
    </w:p>
    <w:p w14:paraId="0C1A2A71" w14:textId="7AF595F3" w:rsidR="000E4C1B" w:rsidRPr="000E4C1B" w:rsidRDefault="000E4C1B">
      <w:pPr>
        <w:numPr>
          <w:ilvl w:val="0"/>
          <w:numId w:val="31"/>
        </w:numPr>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Se poate observa ca angajatorii din jude</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 respecta in general legisla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ia muncii</w:t>
      </w:r>
    </w:p>
    <w:p w14:paraId="62DAF456" w14:textId="77777777" w:rsidR="000E4C1B" w:rsidRDefault="000E4C1B" w:rsidP="000E4C1B">
      <w:pPr>
        <w:spacing w:after="0" w:line="240" w:lineRule="auto"/>
        <w:ind w:left="907"/>
        <w:contextualSpacing/>
        <w:jc w:val="both"/>
        <w:textAlignment w:val="baseline"/>
        <w:rPr>
          <w:rFonts w:ascii="Times New Roman" w:eastAsiaTheme="minorEastAsia" w:hAnsi="Times New Roman" w:cs="Times New Roman"/>
          <w:i/>
          <w:sz w:val="24"/>
          <w:szCs w:val="24"/>
          <w:lang w:val="ro-RO"/>
        </w:rPr>
      </w:pPr>
    </w:p>
    <w:p w14:paraId="4AD92EDB" w14:textId="77777777" w:rsidR="00005847" w:rsidRDefault="00005847" w:rsidP="000E4C1B">
      <w:pPr>
        <w:spacing w:after="0" w:line="240" w:lineRule="auto"/>
        <w:ind w:left="907"/>
        <w:contextualSpacing/>
        <w:jc w:val="both"/>
        <w:textAlignment w:val="baseline"/>
        <w:rPr>
          <w:rFonts w:ascii="Times New Roman" w:eastAsiaTheme="minorEastAsia" w:hAnsi="Times New Roman" w:cs="Times New Roman"/>
          <w:i/>
          <w:sz w:val="24"/>
          <w:szCs w:val="24"/>
          <w:lang w:val="ro-RO"/>
        </w:rPr>
      </w:pPr>
    </w:p>
    <w:p w14:paraId="316202C7" w14:textId="77777777" w:rsidR="00005847" w:rsidRDefault="00005847" w:rsidP="000E4C1B">
      <w:pPr>
        <w:spacing w:after="0" w:line="240" w:lineRule="auto"/>
        <w:ind w:left="907"/>
        <w:contextualSpacing/>
        <w:jc w:val="both"/>
        <w:textAlignment w:val="baseline"/>
        <w:rPr>
          <w:rFonts w:ascii="Times New Roman" w:eastAsiaTheme="minorEastAsia" w:hAnsi="Times New Roman" w:cs="Times New Roman"/>
          <w:i/>
          <w:sz w:val="24"/>
          <w:szCs w:val="24"/>
          <w:lang w:val="ro-RO"/>
        </w:rPr>
      </w:pPr>
    </w:p>
    <w:p w14:paraId="6C269370" w14:textId="77777777" w:rsidR="00005847" w:rsidRPr="000E4C1B" w:rsidRDefault="00005847" w:rsidP="000E4C1B">
      <w:pPr>
        <w:spacing w:after="0" w:line="240" w:lineRule="auto"/>
        <w:ind w:left="907"/>
        <w:contextualSpacing/>
        <w:jc w:val="both"/>
        <w:textAlignment w:val="baseline"/>
        <w:rPr>
          <w:rFonts w:ascii="Times New Roman" w:eastAsiaTheme="minorEastAsia" w:hAnsi="Times New Roman" w:cs="Times New Roman"/>
          <w:i/>
          <w:sz w:val="24"/>
          <w:szCs w:val="24"/>
          <w:lang w:val="ro-RO"/>
        </w:rPr>
      </w:pPr>
    </w:p>
    <w:p w14:paraId="04DC656E" w14:textId="77777777" w:rsidR="000E4C1B" w:rsidRPr="000E4C1B" w:rsidRDefault="000E4C1B" w:rsidP="000E4C1B">
      <w:pPr>
        <w:spacing w:after="0" w:line="240" w:lineRule="auto"/>
        <w:contextualSpacing/>
        <w:jc w:val="both"/>
        <w:textAlignment w:val="baseline"/>
        <w:rPr>
          <w:rFonts w:ascii="Times New Roman" w:eastAsiaTheme="majorEastAsia" w:hAnsi="Times New Roman" w:cs="Times New Roman"/>
          <w:b/>
          <w:bCs/>
          <w:i/>
          <w:sz w:val="24"/>
          <w:szCs w:val="24"/>
          <w:u w:val="single"/>
          <w:lang w:val="ro-RO"/>
        </w:rPr>
      </w:pPr>
      <w:r w:rsidRPr="000E4C1B">
        <w:rPr>
          <w:rFonts w:ascii="Times New Roman" w:eastAsiaTheme="majorEastAsia" w:hAnsi="Times New Roman" w:cs="Times New Roman"/>
          <w:b/>
          <w:bCs/>
          <w:i/>
          <w:sz w:val="24"/>
          <w:szCs w:val="24"/>
          <w:u w:val="single"/>
          <w:lang w:val="ro-RO"/>
        </w:rPr>
        <w:lastRenderedPageBreak/>
        <w:t xml:space="preserve">    CONTROALE L 53/2003 R  Codul Muncii</w:t>
      </w:r>
    </w:p>
    <w:p w14:paraId="162BECCD" w14:textId="77777777" w:rsidR="000E4C1B" w:rsidRPr="000E4C1B" w:rsidRDefault="000E4C1B" w:rsidP="000E4C1B">
      <w:pPr>
        <w:spacing w:after="0" w:line="240" w:lineRule="auto"/>
        <w:ind w:left="907"/>
        <w:contextualSpacing/>
        <w:jc w:val="both"/>
        <w:textAlignment w:val="baseline"/>
        <w:rPr>
          <w:rFonts w:ascii="Times New Roman" w:eastAsiaTheme="majorEastAsia" w:hAnsi="Times New Roman" w:cs="Times New Roman"/>
          <w:b/>
          <w:bCs/>
          <w:i/>
          <w:sz w:val="24"/>
          <w:szCs w:val="24"/>
          <w:lang w:val="ro-RO"/>
        </w:rPr>
      </w:pPr>
    </w:p>
    <w:p w14:paraId="2E284506" w14:textId="558DCBD8" w:rsidR="000E4C1B" w:rsidRPr="000E4C1B" w:rsidRDefault="000E4C1B">
      <w:pPr>
        <w:numPr>
          <w:ilvl w:val="0"/>
          <w:numId w:val="32"/>
        </w:numPr>
        <w:spacing w:after="0" w:line="240" w:lineRule="auto"/>
        <w:contextualSpacing/>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Nr.  Sanc</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 xml:space="preserve">iuni aplicate: 155 </w:t>
      </w:r>
    </w:p>
    <w:p w14:paraId="59ECB4C5" w14:textId="3B6F93C8" w:rsidR="000E4C1B" w:rsidRPr="000E4C1B" w:rsidRDefault="000E4C1B">
      <w:pPr>
        <w:numPr>
          <w:ilvl w:val="0"/>
          <w:numId w:val="32"/>
        </w:numPr>
        <w:spacing w:after="0" w:line="240" w:lineRule="auto"/>
        <w:contextualSpacing/>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Nr. Amenzi aplicate : 44</w:t>
      </w:r>
    </w:p>
    <w:p w14:paraId="68DFCF3E" w14:textId="03CF636E" w:rsidR="000E4C1B" w:rsidRPr="000E4C1B" w:rsidRDefault="000E4C1B">
      <w:pPr>
        <w:numPr>
          <w:ilvl w:val="0"/>
          <w:numId w:val="32"/>
        </w:numPr>
        <w:spacing w:after="0" w:line="240" w:lineRule="auto"/>
        <w:contextualSpacing/>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Nr. Angajatori controla</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 : 876</w:t>
      </w:r>
    </w:p>
    <w:p w14:paraId="6D1E6A04" w14:textId="77777777" w:rsidR="000E4C1B" w:rsidRPr="000E4C1B" w:rsidRDefault="000E4C1B">
      <w:pPr>
        <w:numPr>
          <w:ilvl w:val="0"/>
          <w:numId w:val="32"/>
        </w:numPr>
        <w:spacing w:after="0" w:line="240" w:lineRule="auto"/>
        <w:contextualSpacing/>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Valoarea Amenzilor aplicate :457</w:t>
      </w:r>
      <w:r w:rsidRPr="000E4C1B">
        <w:rPr>
          <w:rFonts w:ascii="Times New Roman" w:eastAsiaTheme="minorEastAsia" w:hAnsi="Times New Roman" w:cs="Times New Roman"/>
          <w:b/>
          <w:bCs/>
          <w:i/>
          <w:sz w:val="24"/>
          <w:szCs w:val="24"/>
          <w:lang w:val="ro-RO"/>
        </w:rPr>
        <w:t>.</w:t>
      </w:r>
      <w:r w:rsidRPr="000E4C1B">
        <w:rPr>
          <w:rFonts w:ascii="Times New Roman" w:eastAsiaTheme="minorEastAsia" w:hAnsi="Times New Roman" w:cs="Times New Roman"/>
          <w:b/>
          <w:i/>
          <w:sz w:val="24"/>
          <w:szCs w:val="24"/>
          <w:lang w:val="ro-RO"/>
        </w:rPr>
        <w:t>000lei</w:t>
      </w:r>
    </w:p>
    <w:p w14:paraId="42D61C41" w14:textId="77777777" w:rsidR="000E4C1B" w:rsidRPr="000E4C1B" w:rsidRDefault="000E4C1B" w:rsidP="000E4C1B">
      <w:pPr>
        <w:spacing w:after="0" w:line="240" w:lineRule="auto"/>
        <w:ind w:left="907"/>
        <w:contextualSpacing/>
        <w:jc w:val="both"/>
        <w:textAlignment w:val="baseline"/>
        <w:rPr>
          <w:rFonts w:ascii="Times New Roman" w:eastAsia="Times New Roman" w:hAnsi="Times New Roman" w:cs="Times New Roman"/>
          <w:i/>
          <w:sz w:val="24"/>
          <w:szCs w:val="24"/>
          <w:lang w:val="ro-RO"/>
        </w:rPr>
      </w:pPr>
    </w:p>
    <w:p w14:paraId="2B06CCBF" w14:textId="71B87B08"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CONTROALE  REGISTRUL GENERAL DE EVIDEN</w:t>
      </w:r>
      <w:r w:rsidR="009371A7">
        <w:rPr>
          <w:rFonts w:ascii="Times New Roman" w:eastAsiaTheme="majorEastAsia" w:hAnsi="Times New Roman" w:cs="Times New Roman"/>
          <w:b/>
          <w:i/>
          <w:sz w:val="24"/>
          <w:szCs w:val="24"/>
          <w:u w:val="single"/>
          <w:lang w:val="ro-RO"/>
        </w:rPr>
        <w:t>Ț</w:t>
      </w:r>
      <w:r w:rsidRPr="000E4C1B">
        <w:rPr>
          <w:rFonts w:ascii="Times New Roman" w:eastAsiaTheme="majorEastAsia" w:hAnsi="Times New Roman" w:cs="Times New Roman"/>
          <w:b/>
          <w:i/>
          <w:sz w:val="24"/>
          <w:szCs w:val="24"/>
          <w:u w:val="single"/>
          <w:lang w:val="ro-RO"/>
        </w:rPr>
        <w:t>Ă A SALARIA</w:t>
      </w:r>
      <w:r w:rsidR="009371A7">
        <w:rPr>
          <w:rFonts w:ascii="Times New Roman" w:eastAsiaTheme="majorEastAsia" w:hAnsi="Times New Roman" w:cs="Times New Roman"/>
          <w:b/>
          <w:i/>
          <w:sz w:val="24"/>
          <w:szCs w:val="24"/>
          <w:u w:val="single"/>
          <w:lang w:val="ro-RO"/>
        </w:rPr>
        <w:t>Ț</w:t>
      </w:r>
      <w:r w:rsidRPr="000E4C1B">
        <w:rPr>
          <w:rFonts w:ascii="Times New Roman" w:eastAsiaTheme="majorEastAsia" w:hAnsi="Times New Roman" w:cs="Times New Roman"/>
          <w:b/>
          <w:i/>
          <w:sz w:val="24"/>
          <w:szCs w:val="24"/>
          <w:u w:val="single"/>
          <w:lang w:val="ro-RO"/>
        </w:rPr>
        <w:t>ILOR</w:t>
      </w:r>
    </w:p>
    <w:p w14:paraId="3EE97AC7" w14:textId="481AAFE5" w:rsidR="000E4C1B" w:rsidRPr="000E4C1B" w:rsidRDefault="000E4C1B">
      <w:pPr>
        <w:numPr>
          <w:ilvl w:val="0"/>
          <w:numId w:val="33"/>
        </w:numPr>
        <w:spacing w:after="0" w:line="240" w:lineRule="auto"/>
        <w:contextualSpacing/>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Nr. Angajatori controla</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 : 833</w:t>
      </w:r>
    </w:p>
    <w:p w14:paraId="1E17F166" w14:textId="236EB423" w:rsidR="000E4C1B" w:rsidRPr="000E4C1B" w:rsidRDefault="000E4C1B">
      <w:pPr>
        <w:numPr>
          <w:ilvl w:val="0"/>
          <w:numId w:val="33"/>
        </w:numPr>
        <w:spacing w:after="0" w:line="240" w:lineRule="auto"/>
        <w:contextualSpacing/>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Nr. Angajatori sanc</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iona</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 : 129</w:t>
      </w:r>
    </w:p>
    <w:p w14:paraId="17948603" w14:textId="470759C0" w:rsidR="000E4C1B" w:rsidRPr="000E4C1B" w:rsidRDefault="000E4C1B">
      <w:pPr>
        <w:numPr>
          <w:ilvl w:val="0"/>
          <w:numId w:val="33"/>
        </w:numPr>
        <w:spacing w:after="0" w:line="240" w:lineRule="auto"/>
        <w:contextualSpacing/>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Nr. Amenz</w:t>
      </w:r>
      <w:r w:rsidR="00143DBA">
        <w:rPr>
          <w:rFonts w:ascii="Times New Roman" w:eastAsiaTheme="minorEastAsia" w:hAnsi="Times New Roman" w:cs="Times New Roman"/>
          <w:b/>
          <w:i/>
          <w:sz w:val="24"/>
          <w:szCs w:val="24"/>
          <w:lang w:val="ro-RO"/>
        </w:rPr>
        <w:t>i</w:t>
      </w:r>
      <w:r w:rsidRPr="000E4C1B">
        <w:rPr>
          <w:rFonts w:ascii="Times New Roman" w:eastAsiaTheme="minorEastAsia" w:hAnsi="Times New Roman" w:cs="Times New Roman"/>
          <w:b/>
          <w:i/>
          <w:sz w:val="24"/>
          <w:szCs w:val="24"/>
          <w:lang w:val="ro-RO"/>
        </w:rPr>
        <w:t xml:space="preserve"> aplicate : 46</w:t>
      </w:r>
    </w:p>
    <w:p w14:paraId="37E5DE28" w14:textId="77777777" w:rsidR="000E4C1B" w:rsidRPr="000E4C1B" w:rsidRDefault="000E4C1B">
      <w:pPr>
        <w:numPr>
          <w:ilvl w:val="0"/>
          <w:numId w:val="33"/>
        </w:numPr>
        <w:spacing w:after="0" w:line="240" w:lineRule="auto"/>
        <w:contextualSpacing/>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Valoarea Amenzilor aplicate :63 000 lei</w:t>
      </w:r>
    </w:p>
    <w:p w14:paraId="08887FCC" w14:textId="77777777"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SESIZĂRI</w:t>
      </w:r>
    </w:p>
    <w:p w14:paraId="779B71B9" w14:textId="77777777"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Î</w:t>
      </w:r>
      <w:r w:rsidRPr="000E4C1B">
        <w:rPr>
          <w:rFonts w:ascii="Times New Roman" w:eastAsiaTheme="minorEastAsia" w:hAnsi="Times New Roman" w:cs="Times New Roman"/>
          <w:i/>
          <w:sz w:val="24"/>
          <w:szCs w:val="24"/>
          <w:lang w:val="ro-RO"/>
        </w:rPr>
        <w:t xml:space="preserve">n anul 2022 s-au efectuat pentru rezolvarea unor </w:t>
      </w:r>
      <w:r w:rsidRPr="000E4C1B">
        <w:rPr>
          <w:rFonts w:ascii="Times New Roman" w:eastAsiaTheme="minorEastAsia" w:hAnsi="Times New Roman" w:cs="Times New Roman"/>
          <w:b/>
          <w:bCs/>
          <w:i/>
          <w:sz w:val="24"/>
          <w:szCs w:val="24"/>
          <w:lang w:val="ro-RO"/>
        </w:rPr>
        <w:t>sesizări 102 de controale</w:t>
      </w:r>
      <w:r w:rsidRPr="000E4C1B">
        <w:rPr>
          <w:rFonts w:ascii="Times New Roman" w:eastAsiaTheme="minorEastAsia" w:hAnsi="Times New Roman" w:cs="Times New Roman"/>
          <w:i/>
          <w:sz w:val="24"/>
          <w:szCs w:val="24"/>
          <w:lang w:val="ro-RO"/>
        </w:rPr>
        <w:t>.</w:t>
      </w:r>
    </w:p>
    <w:p w14:paraId="2166C463" w14:textId="77777777" w:rsidR="000E4C1B" w:rsidRPr="000E4C1B" w:rsidRDefault="000E4C1B" w:rsidP="000E4C1B">
      <w:pPr>
        <w:spacing w:after="0" w:line="240" w:lineRule="auto"/>
        <w:jc w:val="both"/>
        <w:rPr>
          <w:rFonts w:ascii="Times New Roman" w:hAnsi="Times New Roman" w:cs="Times New Roman"/>
          <w:b/>
          <w:i/>
          <w:sz w:val="24"/>
          <w:szCs w:val="24"/>
          <w:lang w:val="ro-RO"/>
        </w:rPr>
      </w:pPr>
      <w:r w:rsidRPr="000E4C1B">
        <w:rPr>
          <w:rFonts w:ascii="Times New Roman" w:hAnsi="Times New Roman" w:cs="Times New Roman"/>
          <w:b/>
          <w:i/>
          <w:sz w:val="24"/>
          <w:szCs w:val="24"/>
          <w:lang w:val="ro-RO"/>
        </w:rPr>
        <w:t>Aspectele cele mai des întâlnire au fost următoarele:</w:t>
      </w:r>
    </w:p>
    <w:p w14:paraId="7E88DF4E" w14:textId="77777777" w:rsidR="000E4C1B" w:rsidRPr="000E4C1B" w:rsidRDefault="000E4C1B">
      <w:pPr>
        <w:numPr>
          <w:ilvl w:val="0"/>
          <w:numId w:val="34"/>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neplata salariului</w:t>
      </w:r>
    </w:p>
    <w:p w14:paraId="63EBAF44" w14:textId="77777777" w:rsidR="000E4C1B" w:rsidRPr="000E4C1B" w:rsidRDefault="000E4C1B">
      <w:pPr>
        <w:numPr>
          <w:ilvl w:val="0"/>
          <w:numId w:val="34"/>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neacordarea concediului de odihnă sau a compensării în bani a concediului de odihnă neefectuat la încetarea contractului individual de muncă</w:t>
      </w:r>
    </w:p>
    <w:p w14:paraId="63AFAE53" w14:textId="74FAF475" w:rsidR="000E4C1B" w:rsidRPr="000E4C1B" w:rsidRDefault="000E4C1B">
      <w:pPr>
        <w:numPr>
          <w:ilvl w:val="0"/>
          <w:numId w:val="34"/>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neemiterea dispozi</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iei de desfacere a contractului de muncă</w:t>
      </w:r>
    </w:p>
    <w:p w14:paraId="65BF9232" w14:textId="27EB279E" w:rsidR="000E4C1B" w:rsidRPr="000E4C1B" w:rsidRDefault="000E4C1B">
      <w:pPr>
        <w:numPr>
          <w:ilvl w:val="0"/>
          <w:numId w:val="34"/>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perfectarea contractului de muncă cu întârziere fa</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ă de începerea activită</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ii</w:t>
      </w:r>
    </w:p>
    <w:p w14:paraId="01588586" w14:textId="6C25AA1F" w:rsidR="000E4C1B" w:rsidRPr="000E4C1B" w:rsidRDefault="000E4C1B">
      <w:pPr>
        <w:numPr>
          <w:ilvl w:val="0"/>
          <w:numId w:val="34"/>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ne</w:t>
      </w:r>
      <w:r w:rsidR="00143DBA">
        <w:rPr>
          <w:rFonts w:ascii="Times New Roman" w:hAnsi="Times New Roman" w:cs="Times New Roman"/>
          <w:i/>
          <w:sz w:val="24"/>
          <w:szCs w:val="24"/>
          <w:lang w:val="ro-RO"/>
        </w:rPr>
        <w:t>î</w:t>
      </w:r>
      <w:r w:rsidRPr="000E4C1B">
        <w:rPr>
          <w:rFonts w:ascii="Times New Roman" w:hAnsi="Times New Roman" w:cs="Times New Roman"/>
          <w:i/>
          <w:sz w:val="24"/>
          <w:szCs w:val="24"/>
          <w:lang w:val="ro-RO"/>
        </w:rPr>
        <w:t>ncheierea în formă scrisă a contractului individual de muncă anterior începerii activită</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ii cf.art.16 L 53/2003</w:t>
      </w:r>
    </w:p>
    <w:p w14:paraId="3C0714BC" w14:textId="77777777" w:rsidR="000E4C1B" w:rsidRPr="000E4C1B" w:rsidRDefault="000E4C1B">
      <w:pPr>
        <w:numPr>
          <w:ilvl w:val="0"/>
          <w:numId w:val="34"/>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neacordarea orelor libere plătite pentru cei care efectuează ore suplimentare</w:t>
      </w:r>
    </w:p>
    <w:p w14:paraId="76B34CD5" w14:textId="77777777" w:rsidR="000E4C1B" w:rsidRPr="000E4C1B" w:rsidRDefault="000E4C1B">
      <w:pPr>
        <w:numPr>
          <w:ilvl w:val="0"/>
          <w:numId w:val="34"/>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neacordarea repausului săptămânal</w:t>
      </w:r>
    </w:p>
    <w:p w14:paraId="57977932" w14:textId="77777777" w:rsidR="000E4C1B" w:rsidRPr="000E4C1B" w:rsidRDefault="000E4C1B">
      <w:pPr>
        <w:numPr>
          <w:ilvl w:val="0"/>
          <w:numId w:val="34"/>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nerespectarea prevederilor privind munca de noapte</w:t>
      </w:r>
    </w:p>
    <w:p w14:paraId="691149B4" w14:textId="1803ECA4" w:rsidR="000E4C1B" w:rsidRPr="000E4C1B" w:rsidRDefault="000E4C1B" w:rsidP="000E4C1B">
      <w:pPr>
        <w:spacing w:after="0" w:line="240" w:lineRule="auto"/>
        <w:ind w:left="360"/>
        <w:jc w:val="both"/>
        <w:rPr>
          <w:rFonts w:ascii="Times New Roman" w:eastAsiaTheme="majorEastAsia" w:hAnsi="Times New Roman" w:cs="Times New Roman"/>
          <w:b/>
          <w:bCs/>
          <w:i/>
          <w:sz w:val="24"/>
          <w:szCs w:val="24"/>
          <w:u w:val="single"/>
          <w:lang w:val="ro-RO"/>
        </w:rPr>
      </w:pPr>
      <w:r w:rsidRPr="000E4C1B">
        <w:rPr>
          <w:rFonts w:ascii="Times New Roman" w:eastAsiaTheme="majorEastAsia" w:hAnsi="Times New Roman" w:cs="Times New Roman"/>
          <w:b/>
          <w:bCs/>
          <w:i/>
          <w:sz w:val="24"/>
          <w:szCs w:val="24"/>
          <w:u w:val="single"/>
          <w:lang w:val="ro-RO"/>
        </w:rPr>
        <w:t>Situa</w:t>
      </w:r>
      <w:r w:rsidR="009371A7">
        <w:rPr>
          <w:rFonts w:ascii="Times New Roman" w:eastAsiaTheme="majorEastAsia" w:hAnsi="Times New Roman" w:cs="Times New Roman"/>
          <w:b/>
          <w:bCs/>
          <w:i/>
          <w:sz w:val="24"/>
          <w:szCs w:val="24"/>
          <w:u w:val="single"/>
          <w:lang w:val="ro-RO"/>
        </w:rPr>
        <w:t>ț</w:t>
      </w:r>
      <w:r w:rsidRPr="000E4C1B">
        <w:rPr>
          <w:rFonts w:ascii="Times New Roman" w:eastAsiaTheme="majorEastAsia" w:hAnsi="Times New Roman" w:cs="Times New Roman"/>
          <w:b/>
          <w:bCs/>
          <w:i/>
          <w:sz w:val="24"/>
          <w:szCs w:val="24"/>
          <w:u w:val="single"/>
          <w:lang w:val="ro-RO"/>
        </w:rPr>
        <w:t xml:space="preserve">ia </w:t>
      </w:r>
      <w:r w:rsidR="001E49D9">
        <w:rPr>
          <w:rFonts w:ascii="Times New Roman" w:eastAsiaTheme="majorEastAsia" w:hAnsi="Times New Roman" w:cs="Times New Roman"/>
          <w:b/>
          <w:bCs/>
          <w:i/>
          <w:sz w:val="24"/>
          <w:szCs w:val="24"/>
          <w:u w:val="single"/>
          <w:lang w:val="ro-RO"/>
        </w:rPr>
        <w:t xml:space="preserve"> </w:t>
      </w:r>
      <w:r w:rsidR="00143DBA">
        <w:rPr>
          <w:rFonts w:ascii="Times New Roman" w:eastAsiaTheme="majorEastAsia" w:hAnsi="Times New Roman" w:cs="Times New Roman"/>
          <w:b/>
          <w:bCs/>
          <w:i/>
          <w:sz w:val="24"/>
          <w:szCs w:val="24"/>
          <w:u w:val="single"/>
          <w:lang w:val="ro-RO"/>
        </w:rPr>
        <w:t>î</w:t>
      </w:r>
      <w:r w:rsidRPr="000E4C1B">
        <w:rPr>
          <w:rFonts w:ascii="Times New Roman" w:eastAsiaTheme="majorEastAsia" w:hAnsi="Times New Roman" w:cs="Times New Roman"/>
          <w:b/>
          <w:bCs/>
          <w:i/>
          <w:sz w:val="24"/>
          <w:szCs w:val="24"/>
          <w:u w:val="single"/>
          <w:lang w:val="ro-RO"/>
        </w:rPr>
        <w:t>nregist</w:t>
      </w:r>
      <w:r w:rsidR="000A3B7D">
        <w:rPr>
          <w:rFonts w:ascii="Times New Roman" w:eastAsiaTheme="majorEastAsia" w:hAnsi="Times New Roman" w:cs="Times New Roman"/>
          <w:b/>
          <w:bCs/>
          <w:i/>
          <w:sz w:val="24"/>
          <w:szCs w:val="24"/>
          <w:u w:val="single"/>
          <w:lang w:val="ro-RO"/>
        </w:rPr>
        <w:t>r</w:t>
      </w:r>
      <w:r w:rsidR="00143DBA">
        <w:rPr>
          <w:rFonts w:ascii="Times New Roman" w:eastAsiaTheme="majorEastAsia" w:hAnsi="Times New Roman" w:cs="Times New Roman"/>
          <w:b/>
          <w:bCs/>
          <w:i/>
          <w:sz w:val="24"/>
          <w:szCs w:val="24"/>
          <w:u w:val="single"/>
          <w:lang w:val="ro-RO"/>
        </w:rPr>
        <w:t>ă</w:t>
      </w:r>
      <w:r w:rsidRPr="000E4C1B">
        <w:rPr>
          <w:rFonts w:ascii="Times New Roman" w:eastAsiaTheme="majorEastAsia" w:hAnsi="Times New Roman" w:cs="Times New Roman"/>
          <w:b/>
          <w:bCs/>
          <w:i/>
          <w:sz w:val="24"/>
          <w:szCs w:val="24"/>
          <w:u w:val="single"/>
          <w:lang w:val="ro-RO"/>
        </w:rPr>
        <w:t>rii contractelor colective de munca</w:t>
      </w:r>
    </w:p>
    <w:p w14:paraId="574576B9" w14:textId="6286F988" w:rsidR="000E4C1B" w:rsidRPr="000E4C1B" w:rsidRDefault="000E4C1B" w:rsidP="000E4C1B">
      <w:pPr>
        <w:spacing w:after="0" w:line="240" w:lineRule="auto"/>
        <w:jc w:val="both"/>
        <w:textAlignment w:val="baseline"/>
        <w:rPr>
          <w:rFonts w:ascii="Times New Roman" w:eastAsiaTheme="minorEastAsia" w:hAnsi="Times New Roman" w:cs="Times New Roman"/>
          <w:i/>
          <w:sz w:val="24"/>
          <w:szCs w:val="24"/>
          <w:lang w:val="ro-RO"/>
        </w:rPr>
      </w:pPr>
      <w:r w:rsidRPr="000E4C1B">
        <w:rPr>
          <w:rFonts w:ascii="Times New Roman" w:eastAsiaTheme="minorEastAsia" w:hAnsi="Times New Roman" w:cs="Times New Roman"/>
          <w:i/>
          <w:sz w:val="24"/>
          <w:szCs w:val="24"/>
          <w:lang w:val="ro-RO"/>
        </w:rPr>
        <w:t xml:space="preserve">    Nr. Angajatori care au </w:t>
      </w:r>
      <w:r w:rsidR="00143DBA">
        <w:rPr>
          <w:rFonts w:ascii="Times New Roman" w:eastAsiaTheme="minorEastAsia" w:hAnsi="Times New Roman" w:cs="Times New Roman"/>
          <w:i/>
          <w:sz w:val="24"/>
          <w:szCs w:val="24"/>
          <w:lang w:val="ro-RO"/>
        </w:rPr>
        <w:t>î</w:t>
      </w:r>
      <w:r w:rsidRPr="000E4C1B">
        <w:rPr>
          <w:rFonts w:ascii="Times New Roman" w:eastAsiaTheme="minorEastAsia" w:hAnsi="Times New Roman" w:cs="Times New Roman"/>
          <w:i/>
          <w:sz w:val="24"/>
          <w:szCs w:val="24"/>
          <w:lang w:val="ro-RO"/>
        </w:rPr>
        <w:t xml:space="preserve">nregistrat contracte colective de munca </w:t>
      </w:r>
      <w:r w:rsidRPr="000E4C1B">
        <w:rPr>
          <w:rFonts w:ascii="Times New Roman" w:eastAsiaTheme="minorEastAsia" w:hAnsi="Times New Roman" w:cs="Times New Roman"/>
          <w:b/>
          <w:bCs/>
          <w:i/>
          <w:sz w:val="24"/>
          <w:szCs w:val="24"/>
          <w:lang w:val="ro-RO"/>
        </w:rPr>
        <w:t>93</w:t>
      </w:r>
      <w:r w:rsidRPr="000E4C1B">
        <w:rPr>
          <w:rFonts w:ascii="Times New Roman" w:eastAsiaTheme="minorEastAsia" w:hAnsi="Times New Roman" w:cs="Times New Roman"/>
          <w:i/>
          <w:sz w:val="24"/>
          <w:szCs w:val="24"/>
          <w:lang w:val="ro-RO"/>
        </w:rPr>
        <w:t xml:space="preserve"> din care </w:t>
      </w:r>
      <w:r w:rsidRPr="000E4C1B">
        <w:rPr>
          <w:rFonts w:ascii="Times New Roman" w:eastAsiaTheme="minorEastAsia" w:hAnsi="Times New Roman" w:cs="Times New Roman"/>
          <w:i/>
          <w:sz w:val="24"/>
          <w:szCs w:val="24"/>
          <w:lang w:val="ro-RO"/>
        </w:rPr>
        <w:br/>
      </w:r>
    </w:p>
    <w:p w14:paraId="1EE88C79" w14:textId="5FBB5DAF" w:rsidR="000E4C1B" w:rsidRPr="000E4C1B" w:rsidRDefault="000E4C1B" w:rsidP="000E4C1B">
      <w:pPr>
        <w:spacing w:after="0" w:line="240" w:lineRule="auto"/>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-companii si societ</w:t>
      </w:r>
      <w:r w:rsidR="00143DBA">
        <w:rPr>
          <w:rFonts w:ascii="Times New Roman" w:eastAsiaTheme="minorEastAsia" w:hAnsi="Times New Roman" w:cs="Times New Roman"/>
          <w:b/>
          <w:i/>
          <w:sz w:val="24"/>
          <w:szCs w:val="24"/>
          <w:lang w:val="ro-RO"/>
        </w:rPr>
        <w:t>ă</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 na</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ion</w:t>
      </w:r>
      <w:r w:rsidR="00143DBA">
        <w:rPr>
          <w:rFonts w:ascii="Times New Roman" w:eastAsiaTheme="minorEastAsia" w:hAnsi="Times New Roman" w:cs="Times New Roman"/>
          <w:b/>
          <w:i/>
          <w:sz w:val="24"/>
          <w:szCs w:val="24"/>
          <w:lang w:val="ro-RO"/>
        </w:rPr>
        <w:t>a</w:t>
      </w:r>
      <w:r w:rsidRPr="000E4C1B">
        <w:rPr>
          <w:rFonts w:ascii="Times New Roman" w:eastAsiaTheme="minorEastAsia" w:hAnsi="Times New Roman" w:cs="Times New Roman"/>
          <w:b/>
          <w:i/>
          <w:sz w:val="24"/>
          <w:szCs w:val="24"/>
          <w:lang w:val="ro-RO"/>
        </w:rPr>
        <w:t>le , regii autonome cu capital de stat, unit</w:t>
      </w:r>
      <w:r w:rsidR="00143DBA">
        <w:rPr>
          <w:rFonts w:ascii="Times New Roman" w:eastAsiaTheme="minorEastAsia" w:hAnsi="Times New Roman" w:cs="Times New Roman"/>
          <w:b/>
          <w:i/>
          <w:sz w:val="24"/>
          <w:szCs w:val="24"/>
          <w:lang w:val="ro-RO"/>
        </w:rPr>
        <w:t>ă</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 bugetare : 17</w:t>
      </w:r>
      <w:r w:rsidRPr="000E4C1B">
        <w:rPr>
          <w:rFonts w:ascii="Times New Roman" w:eastAsiaTheme="minorEastAsia" w:hAnsi="Times New Roman" w:cs="Times New Roman"/>
          <w:b/>
          <w:i/>
          <w:sz w:val="24"/>
          <w:szCs w:val="24"/>
          <w:lang w:val="ro-RO"/>
        </w:rPr>
        <w:br/>
        <w:t>-unit</w:t>
      </w:r>
      <w:r w:rsidR="00143DBA">
        <w:rPr>
          <w:rFonts w:ascii="Times New Roman" w:eastAsiaTheme="minorEastAsia" w:hAnsi="Times New Roman" w:cs="Times New Roman"/>
          <w:b/>
          <w:i/>
          <w:sz w:val="24"/>
          <w:szCs w:val="24"/>
          <w:lang w:val="ro-RO"/>
        </w:rPr>
        <w:t>ă</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 xml:space="preserve">i cu capital mixt (majoritar de stat)  </w:t>
      </w:r>
      <w:r w:rsidRPr="000E4C1B">
        <w:rPr>
          <w:rFonts w:ascii="Times New Roman" w:eastAsiaTheme="minorEastAsia" w:hAnsi="Times New Roman" w:cs="Times New Roman"/>
          <w:b/>
          <w:bCs/>
          <w:i/>
          <w:sz w:val="24"/>
          <w:szCs w:val="24"/>
          <w:lang w:val="ro-RO"/>
        </w:rPr>
        <w:t>1</w:t>
      </w:r>
      <w:r w:rsidRPr="000E4C1B">
        <w:rPr>
          <w:rFonts w:ascii="Times New Roman" w:eastAsiaTheme="minorEastAsia" w:hAnsi="Times New Roman" w:cs="Times New Roman"/>
          <w:b/>
          <w:i/>
          <w:sz w:val="24"/>
          <w:szCs w:val="24"/>
          <w:lang w:val="ro-RO"/>
        </w:rPr>
        <w:br/>
        <w:t>-unit</w:t>
      </w:r>
      <w:r w:rsidR="00143DBA">
        <w:rPr>
          <w:rFonts w:ascii="Times New Roman" w:eastAsiaTheme="minorEastAsia" w:hAnsi="Times New Roman" w:cs="Times New Roman"/>
          <w:b/>
          <w:i/>
          <w:sz w:val="24"/>
          <w:szCs w:val="24"/>
          <w:lang w:val="ro-RO"/>
        </w:rPr>
        <w:t>ă</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 cu capital privat :75</w:t>
      </w:r>
    </w:p>
    <w:p w14:paraId="5A61BBB2" w14:textId="2683B912" w:rsidR="000E4C1B" w:rsidRPr="000E4C1B" w:rsidRDefault="000E4C1B" w:rsidP="000E4C1B">
      <w:pPr>
        <w:spacing w:after="0" w:line="240" w:lineRule="auto"/>
        <w:contextualSpacing/>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-acte adi</w:t>
      </w:r>
      <w:r w:rsidR="009371A7">
        <w:rPr>
          <w:rFonts w:ascii="Times New Roman" w:eastAsiaTheme="minorEastAsia" w:hAnsi="Times New Roman" w:cs="Times New Roman"/>
          <w:b/>
          <w:i/>
          <w:sz w:val="24"/>
          <w:szCs w:val="24"/>
          <w:lang w:val="ro-RO"/>
        </w:rPr>
        <w:t>ț</w:t>
      </w:r>
      <w:r w:rsidRPr="000E4C1B">
        <w:rPr>
          <w:rFonts w:ascii="Times New Roman" w:eastAsiaTheme="minorEastAsia" w:hAnsi="Times New Roman" w:cs="Times New Roman"/>
          <w:b/>
          <w:i/>
          <w:sz w:val="24"/>
          <w:szCs w:val="24"/>
          <w:lang w:val="ro-RO"/>
        </w:rPr>
        <w:t>ionale 35</w:t>
      </w:r>
    </w:p>
    <w:p w14:paraId="726A8F47" w14:textId="77777777" w:rsidR="000E4C1B" w:rsidRPr="000E4C1B" w:rsidRDefault="000E4C1B" w:rsidP="000E4C1B">
      <w:pPr>
        <w:spacing w:after="0" w:line="240" w:lineRule="auto"/>
        <w:jc w:val="both"/>
        <w:rPr>
          <w:rFonts w:ascii="Times New Roman" w:hAnsi="Times New Roman" w:cs="Times New Roman"/>
          <w:i/>
          <w:sz w:val="24"/>
          <w:szCs w:val="24"/>
          <w:lang w:val="ro-RO"/>
        </w:rPr>
      </w:pPr>
    </w:p>
    <w:p w14:paraId="7D077B0B" w14:textId="77777777" w:rsidR="000E4C1B" w:rsidRPr="000E4C1B" w:rsidRDefault="000E4C1B" w:rsidP="000E4C1B">
      <w:pPr>
        <w:spacing w:after="0" w:line="240" w:lineRule="auto"/>
        <w:jc w:val="both"/>
        <w:rPr>
          <w:rFonts w:ascii="Times New Roman" w:hAnsi="Times New Roman" w:cs="Times New Roman"/>
          <w:b/>
          <w:i/>
          <w:sz w:val="24"/>
          <w:szCs w:val="24"/>
          <w:lang w:val="ro-RO"/>
        </w:rPr>
      </w:pPr>
      <w:r w:rsidRPr="000E4C1B">
        <w:rPr>
          <w:rFonts w:ascii="Times New Roman" w:hAnsi="Times New Roman" w:cs="Times New Roman"/>
          <w:i/>
          <w:sz w:val="24"/>
          <w:szCs w:val="24"/>
          <w:lang w:val="ro-RO"/>
        </w:rPr>
        <w:t>Total CCM active in perioada 01.01.2022 -01.10.2022 -</w:t>
      </w:r>
      <w:r w:rsidRPr="000E4C1B">
        <w:rPr>
          <w:rFonts w:ascii="Times New Roman" w:hAnsi="Times New Roman" w:cs="Times New Roman"/>
          <w:b/>
          <w:i/>
          <w:sz w:val="24"/>
          <w:szCs w:val="24"/>
          <w:lang w:val="ro-RO"/>
        </w:rPr>
        <w:t>270</w:t>
      </w:r>
    </w:p>
    <w:p w14:paraId="230856B3" w14:textId="3D4094D3" w:rsidR="000E4C1B" w:rsidRPr="000E4C1B" w:rsidRDefault="000E4C1B">
      <w:pPr>
        <w:numPr>
          <w:ilvl w:val="0"/>
          <w:numId w:val="35"/>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CCM unit</w:t>
      </w:r>
      <w:r w:rsidR="00143DBA">
        <w:rPr>
          <w:rFonts w:ascii="Times New Roman" w:hAnsi="Times New Roman" w:cs="Times New Roman"/>
          <w:i/>
          <w:sz w:val="24"/>
          <w:szCs w:val="24"/>
          <w:lang w:val="ro-RO"/>
        </w:rPr>
        <w:t>ă</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 de stat -50</w:t>
      </w:r>
    </w:p>
    <w:p w14:paraId="11F2D4B1" w14:textId="42AB3AFE" w:rsidR="000E4C1B" w:rsidRPr="000E4C1B" w:rsidRDefault="000E4C1B">
      <w:pPr>
        <w:numPr>
          <w:ilvl w:val="0"/>
          <w:numId w:val="35"/>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CCM unit</w:t>
      </w:r>
      <w:r w:rsidR="00143DBA">
        <w:rPr>
          <w:rFonts w:ascii="Times New Roman" w:hAnsi="Times New Roman" w:cs="Times New Roman"/>
          <w:i/>
          <w:sz w:val="24"/>
          <w:szCs w:val="24"/>
          <w:lang w:val="ro-RO"/>
        </w:rPr>
        <w:t>ă</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 capital privat -219</w:t>
      </w:r>
    </w:p>
    <w:p w14:paraId="2BD63E9A" w14:textId="12D0FEBF" w:rsidR="000E4C1B" w:rsidRPr="000E4C1B" w:rsidRDefault="000E4C1B">
      <w:pPr>
        <w:numPr>
          <w:ilvl w:val="0"/>
          <w:numId w:val="35"/>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CCM unit</w:t>
      </w:r>
      <w:r w:rsidR="00143DBA">
        <w:rPr>
          <w:rFonts w:ascii="Times New Roman" w:hAnsi="Times New Roman" w:cs="Times New Roman"/>
          <w:i/>
          <w:sz w:val="24"/>
          <w:szCs w:val="24"/>
          <w:lang w:val="ro-RO"/>
        </w:rPr>
        <w:t>ă</w:t>
      </w:r>
      <w:r w:rsidR="009371A7">
        <w:rPr>
          <w:rFonts w:ascii="Times New Roman" w:hAnsi="Times New Roman" w:cs="Times New Roman"/>
          <w:i/>
          <w:sz w:val="24"/>
          <w:szCs w:val="24"/>
          <w:lang w:val="ro-RO"/>
        </w:rPr>
        <w:t>ț</w:t>
      </w:r>
      <w:r w:rsidRPr="000E4C1B">
        <w:rPr>
          <w:rFonts w:ascii="Times New Roman" w:hAnsi="Times New Roman" w:cs="Times New Roman"/>
          <w:i/>
          <w:sz w:val="24"/>
          <w:szCs w:val="24"/>
          <w:lang w:val="ro-RO"/>
        </w:rPr>
        <w:t>i cu capital mixt – 1</w:t>
      </w:r>
    </w:p>
    <w:p w14:paraId="552C6B8B" w14:textId="77777777" w:rsidR="000E4C1B" w:rsidRPr="000E4C1B" w:rsidRDefault="000E4C1B">
      <w:pPr>
        <w:numPr>
          <w:ilvl w:val="0"/>
          <w:numId w:val="35"/>
        </w:numPr>
        <w:spacing w:after="0" w:line="240" w:lineRule="auto"/>
        <w:jc w:val="both"/>
        <w:rPr>
          <w:rFonts w:ascii="Times New Roman" w:hAnsi="Times New Roman" w:cs="Times New Roman"/>
          <w:i/>
          <w:sz w:val="24"/>
          <w:szCs w:val="24"/>
          <w:lang w:val="ro-RO"/>
        </w:rPr>
      </w:pPr>
      <w:r w:rsidRPr="000E4C1B">
        <w:rPr>
          <w:rFonts w:ascii="Times New Roman" w:hAnsi="Times New Roman" w:cs="Times New Roman"/>
          <w:i/>
          <w:sz w:val="24"/>
          <w:szCs w:val="24"/>
          <w:lang w:val="ro-RO"/>
        </w:rPr>
        <w:t>Conflicte colective de munca - 1</w:t>
      </w:r>
    </w:p>
    <w:p w14:paraId="242685EB" w14:textId="77777777" w:rsidR="000E4C1B" w:rsidRPr="000E4C1B" w:rsidRDefault="000E4C1B" w:rsidP="000E4C1B">
      <w:pPr>
        <w:spacing w:after="0" w:line="240" w:lineRule="auto"/>
        <w:ind w:left="360"/>
        <w:jc w:val="both"/>
        <w:rPr>
          <w:rFonts w:ascii="Times New Roman" w:eastAsiaTheme="majorEastAsia" w:hAnsi="Times New Roman" w:cs="Times New Roman"/>
          <w:i/>
          <w:sz w:val="24"/>
          <w:szCs w:val="24"/>
          <w:lang w:val="ro-RO"/>
        </w:rPr>
      </w:pPr>
    </w:p>
    <w:p w14:paraId="2A611039" w14:textId="77777777" w:rsidR="000E4C1B" w:rsidRPr="000E4C1B" w:rsidRDefault="000E4C1B" w:rsidP="000E4C1B">
      <w:pPr>
        <w:spacing w:after="0" w:line="240" w:lineRule="auto"/>
        <w:ind w:left="360"/>
        <w:jc w:val="both"/>
        <w:rPr>
          <w:rFonts w:ascii="Times New Roman" w:eastAsiaTheme="majorEastAsia" w:hAnsi="Times New Roman" w:cs="Times New Roman"/>
          <w:b/>
          <w:i/>
          <w:sz w:val="24"/>
          <w:szCs w:val="24"/>
          <w:u w:val="single"/>
          <w:lang w:val="ro-RO"/>
        </w:rPr>
      </w:pPr>
      <w:r w:rsidRPr="000E4C1B">
        <w:rPr>
          <w:rFonts w:ascii="Times New Roman" w:eastAsiaTheme="majorEastAsia" w:hAnsi="Times New Roman" w:cs="Times New Roman"/>
          <w:b/>
          <w:i/>
          <w:sz w:val="24"/>
          <w:szCs w:val="24"/>
          <w:u w:val="single"/>
          <w:lang w:val="ro-RO"/>
        </w:rPr>
        <w:t>Campanii</w:t>
      </w:r>
    </w:p>
    <w:p w14:paraId="68B82A5B" w14:textId="77777777" w:rsidR="000E4C1B" w:rsidRPr="000E4C1B" w:rsidRDefault="000E4C1B" w:rsidP="000E4C1B">
      <w:pPr>
        <w:spacing w:after="0" w:line="240" w:lineRule="auto"/>
        <w:ind w:left="547" w:hanging="547"/>
        <w:jc w:val="both"/>
        <w:textAlignment w:val="baseline"/>
        <w:rPr>
          <w:rFonts w:ascii="Times New Roman" w:eastAsia="Times New Roman" w:hAnsi="Times New Roman" w:cs="Times New Roman"/>
          <w:b/>
          <w:i/>
          <w:sz w:val="24"/>
          <w:szCs w:val="24"/>
          <w:lang w:val="ro-RO"/>
        </w:rPr>
      </w:pPr>
      <w:r w:rsidRPr="000E4C1B">
        <w:rPr>
          <w:rFonts w:ascii="Times New Roman" w:eastAsiaTheme="minorEastAsia" w:hAnsi="Times New Roman" w:cs="Times New Roman"/>
          <w:b/>
          <w:i/>
          <w:sz w:val="24"/>
          <w:szCs w:val="24"/>
          <w:lang w:val="ro-RO"/>
        </w:rPr>
        <w:t>Domenii</w:t>
      </w:r>
    </w:p>
    <w:p w14:paraId="7C3DC21E" w14:textId="60AED93E" w:rsidR="000E4C1B" w:rsidRPr="000E4C1B" w:rsidRDefault="000E4C1B">
      <w:pPr>
        <w:numPr>
          <w:ilvl w:val="0"/>
          <w:numId w:val="36"/>
        </w:numPr>
        <w:spacing w:after="0" w:line="240" w:lineRule="auto"/>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Construc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w:t>
      </w:r>
      <w:r w:rsidR="00143DBA">
        <w:rPr>
          <w:rFonts w:ascii="Times New Roman" w:eastAsiaTheme="minorEastAsia" w:hAnsi="Times New Roman" w:cs="Times New Roman"/>
          <w:i/>
          <w:sz w:val="24"/>
          <w:szCs w:val="24"/>
          <w:lang w:val="ro-RO"/>
        </w:rPr>
        <w:t xml:space="preserve"> </w:t>
      </w:r>
      <w:r w:rsidRPr="000E4C1B">
        <w:rPr>
          <w:rFonts w:ascii="Times New Roman" w:eastAsiaTheme="minorEastAsia" w:hAnsi="Times New Roman" w:cs="Times New Roman"/>
          <w:i/>
          <w:sz w:val="24"/>
          <w:szCs w:val="24"/>
          <w:lang w:val="ro-RO"/>
        </w:rPr>
        <w:t>comer</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w:t>
      </w:r>
      <w:r w:rsidR="00143DBA">
        <w:rPr>
          <w:rFonts w:ascii="Times New Roman" w:eastAsiaTheme="minorEastAsia" w:hAnsi="Times New Roman" w:cs="Times New Roman"/>
          <w:i/>
          <w:sz w:val="24"/>
          <w:szCs w:val="24"/>
          <w:lang w:val="ro-RO"/>
        </w:rPr>
        <w:t xml:space="preserve"> </w:t>
      </w:r>
      <w:r w:rsidRPr="000E4C1B">
        <w:rPr>
          <w:rFonts w:ascii="Times New Roman" w:eastAsiaTheme="minorEastAsia" w:hAnsi="Times New Roman" w:cs="Times New Roman"/>
          <w:i/>
          <w:sz w:val="24"/>
          <w:szCs w:val="24"/>
          <w:lang w:val="ro-RO"/>
        </w:rPr>
        <w:t>zilieri,</w:t>
      </w:r>
      <w:r w:rsidR="00143DBA">
        <w:rPr>
          <w:rFonts w:ascii="Times New Roman" w:eastAsiaTheme="minorEastAsia" w:hAnsi="Times New Roman" w:cs="Times New Roman"/>
          <w:i/>
          <w:sz w:val="24"/>
          <w:szCs w:val="24"/>
          <w:lang w:val="ro-RO"/>
        </w:rPr>
        <w:t xml:space="preserve"> </w:t>
      </w:r>
      <w:r w:rsidRPr="000E4C1B">
        <w:rPr>
          <w:rFonts w:ascii="Times New Roman" w:eastAsiaTheme="minorEastAsia" w:hAnsi="Times New Roman" w:cs="Times New Roman"/>
          <w:i/>
          <w:sz w:val="24"/>
          <w:szCs w:val="24"/>
          <w:lang w:val="ro-RO"/>
        </w:rPr>
        <w:t>transport,</w:t>
      </w:r>
      <w:r w:rsidR="00143DBA">
        <w:rPr>
          <w:rFonts w:ascii="Times New Roman" w:eastAsiaTheme="minorEastAsia" w:hAnsi="Times New Roman" w:cs="Times New Roman"/>
          <w:i/>
          <w:sz w:val="24"/>
          <w:szCs w:val="24"/>
          <w:lang w:val="ro-RO"/>
        </w:rPr>
        <w:t xml:space="preserve"> </w:t>
      </w:r>
      <w:r w:rsidRPr="000E4C1B">
        <w:rPr>
          <w:rFonts w:ascii="Times New Roman" w:eastAsiaTheme="minorEastAsia" w:hAnsi="Times New Roman" w:cs="Times New Roman"/>
          <w:i/>
          <w:sz w:val="24"/>
          <w:szCs w:val="24"/>
          <w:lang w:val="ro-RO"/>
        </w:rPr>
        <w:t>panifica</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ie,</w:t>
      </w:r>
      <w:r w:rsidR="00143DBA">
        <w:rPr>
          <w:rFonts w:ascii="Times New Roman" w:eastAsiaTheme="minorEastAsia" w:hAnsi="Times New Roman" w:cs="Times New Roman"/>
          <w:i/>
          <w:sz w:val="24"/>
          <w:szCs w:val="24"/>
          <w:lang w:val="ro-RO"/>
        </w:rPr>
        <w:t xml:space="preserve"> </w:t>
      </w:r>
      <w:r w:rsidRPr="000E4C1B">
        <w:rPr>
          <w:rFonts w:ascii="Times New Roman" w:eastAsiaTheme="minorEastAsia" w:hAnsi="Times New Roman" w:cs="Times New Roman"/>
          <w:i/>
          <w:sz w:val="24"/>
          <w:szCs w:val="24"/>
          <w:lang w:val="ro-RO"/>
        </w:rPr>
        <w:t xml:space="preserve">restaurante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w:t>
      </w:r>
      <w:r w:rsidR="00143DBA">
        <w:rPr>
          <w:rFonts w:ascii="Times New Roman" w:eastAsiaTheme="minorEastAsia" w:hAnsi="Times New Roman" w:cs="Times New Roman"/>
          <w:i/>
          <w:sz w:val="24"/>
          <w:szCs w:val="24"/>
          <w:lang w:val="ro-RO"/>
        </w:rPr>
        <w:t xml:space="preserve"> </w:t>
      </w:r>
      <w:r w:rsidRPr="000E4C1B">
        <w:rPr>
          <w:rFonts w:ascii="Times New Roman" w:eastAsiaTheme="minorEastAsia" w:hAnsi="Times New Roman" w:cs="Times New Roman"/>
          <w:i/>
          <w:sz w:val="24"/>
          <w:szCs w:val="24"/>
          <w:lang w:val="ro-RO"/>
        </w:rPr>
        <w:t>come</w:t>
      </w:r>
      <w:r w:rsidR="00143DBA">
        <w:rPr>
          <w:rFonts w:ascii="Times New Roman" w:eastAsiaTheme="minorEastAsia" w:hAnsi="Times New Roman" w:cs="Times New Roman"/>
          <w:i/>
          <w:sz w:val="24"/>
          <w:szCs w:val="24"/>
          <w:lang w:val="ro-RO"/>
        </w:rPr>
        <w:t>r</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 xml:space="preserve"> cu materiale lemnoase si de construc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ii</w:t>
      </w:r>
    </w:p>
    <w:p w14:paraId="0E35A6BF" w14:textId="77777777" w:rsidR="00652574" w:rsidRDefault="00652574" w:rsidP="000E4C1B">
      <w:pPr>
        <w:spacing w:after="0" w:line="240" w:lineRule="auto"/>
        <w:ind w:left="360"/>
        <w:jc w:val="both"/>
        <w:rPr>
          <w:rFonts w:ascii="Times New Roman" w:eastAsiaTheme="majorEastAsia" w:hAnsi="Times New Roman" w:cs="Times New Roman"/>
          <w:b/>
          <w:bCs/>
          <w:i/>
          <w:sz w:val="24"/>
          <w:szCs w:val="24"/>
          <w:lang w:val="ro-RO"/>
        </w:rPr>
      </w:pPr>
    </w:p>
    <w:p w14:paraId="530F5F8A" w14:textId="10DFB965" w:rsidR="000E4C1B" w:rsidRPr="000E4C1B" w:rsidRDefault="000E4C1B" w:rsidP="000E4C1B">
      <w:pPr>
        <w:spacing w:after="0" w:line="240" w:lineRule="auto"/>
        <w:ind w:left="360"/>
        <w:jc w:val="both"/>
        <w:rPr>
          <w:rFonts w:ascii="Times New Roman" w:eastAsiaTheme="majorEastAsia" w:hAnsi="Times New Roman" w:cs="Times New Roman"/>
          <w:b/>
          <w:i/>
          <w:iCs/>
          <w:sz w:val="24"/>
          <w:szCs w:val="24"/>
          <w:u w:val="single"/>
          <w:lang w:val="ro-RO"/>
        </w:rPr>
      </w:pPr>
      <w:r w:rsidRPr="000E4C1B">
        <w:rPr>
          <w:rFonts w:ascii="Times New Roman" w:eastAsiaTheme="majorEastAsia" w:hAnsi="Times New Roman" w:cs="Times New Roman"/>
          <w:b/>
          <w:i/>
          <w:iCs/>
          <w:sz w:val="24"/>
          <w:szCs w:val="24"/>
          <w:u w:val="single"/>
          <w:lang w:val="ro-RO"/>
        </w:rPr>
        <w:t>Dificultă</w:t>
      </w:r>
      <w:r w:rsidR="009371A7">
        <w:rPr>
          <w:rFonts w:ascii="Times New Roman" w:eastAsiaTheme="majorEastAsia" w:hAnsi="Times New Roman" w:cs="Times New Roman"/>
          <w:b/>
          <w:i/>
          <w:iCs/>
          <w:sz w:val="24"/>
          <w:szCs w:val="24"/>
          <w:u w:val="single"/>
          <w:lang w:val="ro-RO"/>
        </w:rPr>
        <w:t>ț</w:t>
      </w:r>
      <w:r w:rsidRPr="000E4C1B">
        <w:rPr>
          <w:rFonts w:ascii="Times New Roman" w:eastAsiaTheme="majorEastAsia" w:hAnsi="Times New Roman" w:cs="Times New Roman"/>
          <w:b/>
          <w:i/>
          <w:iCs/>
          <w:sz w:val="24"/>
          <w:szCs w:val="24"/>
          <w:u w:val="single"/>
          <w:lang w:val="ro-RO"/>
        </w:rPr>
        <w:t xml:space="preserve">i </w:t>
      </w:r>
      <w:r w:rsidR="001E78F4">
        <w:rPr>
          <w:rFonts w:ascii="Times New Roman" w:eastAsiaTheme="majorEastAsia" w:hAnsi="Times New Roman" w:cs="Times New Roman"/>
          <w:b/>
          <w:i/>
          <w:iCs/>
          <w:sz w:val="24"/>
          <w:szCs w:val="24"/>
          <w:u w:val="single"/>
          <w:lang w:val="ro-RO"/>
        </w:rPr>
        <w:t>î</w:t>
      </w:r>
      <w:r w:rsidRPr="000E4C1B">
        <w:rPr>
          <w:rFonts w:ascii="Times New Roman" w:eastAsiaTheme="majorEastAsia" w:hAnsi="Times New Roman" w:cs="Times New Roman"/>
          <w:b/>
          <w:i/>
          <w:iCs/>
          <w:sz w:val="24"/>
          <w:szCs w:val="24"/>
          <w:u w:val="single"/>
          <w:lang w:val="ro-RO"/>
        </w:rPr>
        <w:t>n exercitarea atrib</w:t>
      </w:r>
      <w:r w:rsidR="00143DBA">
        <w:rPr>
          <w:rFonts w:ascii="Times New Roman" w:eastAsiaTheme="majorEastAsia" w:hAnsi="Times New Roman" w:cs="Times New Roman"/>
          <w:b/>
          <w:i/>
          <w:iCs/>
          <w:sz w:val="24"/>
          <w:szCs w:val="24"/>
          <w:u w:val="single"/>
          <w:lang w:val="ro-RO"/>
        </w:rPr>
        <w:t>u</w:t>
      </w:r>
      <w:r w:rsidR="009371A7">
        <w:rPr>
          <w:rFonts w:ascii="Times New Roman" w:eastAsiaTheme="majorEastAsia" w:hAnsi="Times New Roman" w:cs="Times New Roman"/>
          <w:b/>
          <w:i/>
          <w:iCs/>
          <w:sz w:val="24"/>
          <w:szCs w:val="24"/>
          <w:u w:val="single"/>
          <w:lang w:val="ro-RO"/>
        </w:rPr>
        <w:t>ț</w:t>
      </w:r>
      <w:r w:rsidRPr="000E4C1B">
        <w:rPr>
          <w:rFonts w:ascii="Times New Roman" w:eastAsiaTheme="majorEastAsia" w:hAnsi="Times New Roman" w:cs="Times New Roman"/>
          <w:b/>
          <w:i/>
          <w:iCs/>
          <w:sz w:val="24"/>
          <w:szCs w:val="24"/>
          <w:u w:val="single"/>
          <w:lang w:val="ro-RO"/>
        </w:rPr>
        <w:t>iilor de c</w:t>
      </w:r>
      <w:r w:rsidR="00143DBA">
        <w:rPr>
          <w:rFonts w:ascii="Times New Roman" w:eastAsiaTheme="majorEastAsia" w:hAnsi="Times New Roman" w:cs="Times New Roman"/>
          <w:b/>
          <w:i/>
          <w:iCs/>
          <w:sz w:val="24"/>
          <w:szCs w:val="24"/>
          <w:u w:val="single"/>
          <w:lang w:val="ro-RO"/>
        </w:rPr>
        <w:t>ă</w:t>
      </w:r>
      <w:r w:rsidRPr="000E4C1B">
        <w:rPr>
          <w:rFonts w:ascii="Times New Roman" w:eastAsiaTheme="majorEastAsia" w:hAnsi="Times New Roman" w:cs="Times New Roman"/>
          <w:b/>
          <w:i/>
          <w:iCs/>
          <w:sz w:val="24"/>
          <w:szCs w:val="24"/>
          <w:u w:val="single"/>
          <w:lang w:val="ro-RO"/>
        </w:rPr>
        <w:t>tre inspectorii de muncă</w:t>
      </w:r>
    </w:p>
    <w:p w14:paraId="0FD10727" w14:textId="1DD46CA2" w:rsidR="000E4C1B" w:rsidRPr="000E4C1B" w:rsidRDefault="000E4C1B">
      <w:pPr>
        <w:numPr>
          <w:ilvl w:val="0"/>
          <w:numId w:val="5"/>
        </w:numPr>
        <w:kinsoku w:val="0"/>
        <w:overflowPunct w:val="0"/>
        <w:spacing w:after="0" w:line="240" w:lineRule="auto"/>
        <w:ind w:left="1267"/>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Lipsă ma</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 xml:space="preserve">ini performante pentru control la exploatările forestiere </w:t>
      </w:r>
      <w:r w:rsidR="009371A7">
        <w:rPr>
          <w:rFonts w:ascii="Times New Roman" w:eastAsiaTheme="minorEastAsia" w:hAnsi="Times New Roman" w:cs="Times New Roman"/>
          <w:i/>
          <w:sz w:val="24"/>
          <w:szCs w:val="24"/>
          <w:lang w:val="ro-RO"/>
        </w:rPr>
        <w:t>ș</w:t>
      </w:r>
      <w:r w:rsidRPr="000E4C1B">
        <w:rPr>
          <w:rFonts w:ascii="Times New Roman" w:eastAsiaTheme="minorEastAsia" w:hAnsi="Times New Roman" w:cs="Times New Roman"/>
          <w:i/>
          <w:sz w:val="24"/>
          <w:szCs w:val="24"/>
          <w:lang w:val="ro-RO"/>
        </w:rPr>
        <w:t>i societă</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 agricole</w:t>
      </w:r>
    </w:p>
    <w:p w14:paraId="610C2AB9" w14:textId="5145DFAE" w:rsidR="000E4C1B" w:rsidRPr="000E4C1B" w:rsidRDefault="000E4C1B">
      <w:pPr>
        <w:numPr>
          <w:ilvl w:val="0"/>
          <w:numId w:val="5"/>
        </w:numPr>
        <w:kinsoku w:val="0"/>
        <w:overflowPunct w:val="0"/>
        <w:spacing w:after="0" w:line="240" w:lineRule="auto"/>
        <w:ind w:left="1267"/>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Lipsă carburan</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w:t>
      </w:r>
      <w:r w:rsidR="00143DBA">
        <w:rPr>
          <w:rFonts w:ascii="Times New Roman" w:eastAsiaTheme="minorEastAsia" w:hAnsi="Times New Roman" w:cs="Times New Roman"/>
          <w:i/>
          <w:sz w:val="24"/>
          <w:szCs w:val="24"/>
          <w:lang w:val="ro-RO"/>
        </w:rPr>
        <w:t xml:space="preserve"> </w:t>
      </w:r>
      <w:r w:rsidRPr="000E4C1B">
        <w:rPr>
          <w:rFonts w:ascii="Times New Roman" w:eastAsiaTheme="minorEastAsia" w:hAnsi="Times New Roman" w:cs="Times New Roman"/>
          <w:i/>
          <w:sz w:val="24"/>
          <w:szCs w:val="24"/>
          <w:lang w:val="ro-RO"/>
        </w:rPr>
        <w:t>cota fiind prea mică</w:t>
      </w:r>
    </w:p>
    <w:p w14:paraId="2ACFE6F5" w14:textId="05A0B73E" w:rsidR="000E4C1B" w:rsidRPr="000E4C1B" w:rsidRDefault="000E4C1B">
      <w:pPr>
        <w:numPr>
          <w:ilvl w:val="0"/>
          <w:numId w:val="5"/>
        </w:numPr>
        <w:kinsoku w:val="0"/>
        <w:overflowPunct w:val="0"/>
        <w:spacing w:after="0" w:line="240" w:lineRule="auto"/>
        <w:ind w:left="1267"/>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Lipsă cooperare a cetă</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enilor care lucrează fără forme legale</w:t>
      </w:r>
    </w:p>
    <w:p w14:paraId="04DC0020" w14:textId="530E3AE4" w:rsidR="000E4C1B" w:rsidRPr="000E4C1B" w:rsidRDefault="000E4C1B">
      <w:pPr>
        <w:numPr>
          <w:ilvl w:val="0"/>
          <w:numId w:val="5"/>
        </w:numPr>
        <w:kinsoku w:val="0"/>
        <w:overflowPunct w:val="0"/>
        <w:spacing w:after="0" w:line="240" w:lineRule="auto"/>
        <w:ind w:left="1267"/>
        <w:contextualSpacing/>
        <w:jc w:val="both"/>
        <w:textAlignment w:val="baseline"/>
        <w:rPr>
          <w:rFonts w:ascii="Times New Roman" w:eastAsia="Times New Roman" w:hAnsi="Times New Roman" w:cs="Times New Roman"/>
          <w:i/>
          <w:sz w:val="24"/>
          <w:szCs w:val="24"/>
          <w:lang w:val="ro-RO"/>
        </w:rPr>
      </w:pPr>
      <w:r w:rsidRPr="000E4C1B">
        <w:rPr>
          <w:rFonts w:ascii="Times New Roman" w:eastAsiaTheme="minorEastAsia" w:hAnsi="Times New Roman" w:cs="Times New Roman"/>
          <w:i/>
          <w:sz w:val="24"/>
          <w:szCs w:val="24"/>
          <w:lang w:val="ro-RO"/>
        </w:rPr>
        <w:t>Lipsă asigurare protec</w:t>
      </w:r>
      <w:r w:rsidR="009371A7">
        <w:rPr>
          <w:rFonts w:ascii="Times New Roman" w:eastAsiaTheme="minorEastAsia" w:hAnsi="Times New Roman" w:cs="Times New Roman"/>
          <w:i/>
          <w:sz w:val="24"/>
          <w:szCs w:val="24"/>
          <w:lang w:val="ro-RO"/>
        </w:rPr>
        <w:t>ț</w:t>
      </w:r>
      <w:r w:rsidRPr="000E4C1B">
        <w:rPr>
          <w:rFonts w:ascii="Times New Roman" w:eastAsiaTheme="minorEastAsia" w:hAnsi="Times New Roman" w:cs="Times New Roman"/>
          <w:i/>
          <w:sz w:val="24"/>
          <w:szCs w:val="24"/>
          <w:lang w:val="ro-RO"/>
        </w:rPr>
        <w:t>ia inspectorului de muncă</w:t>
      </w:r>
    </w:p>
    <w:p w14:paraId="06FD8B2B" w14:textId="77777777" w:rsidR="000E4C1B" w:rsidRPr="000E4C1B" w:rsidRDefault="000E4C1B" w:rsidP="000E4C1B">
      <w:pPr>
        <w:spacing w:after="0" w:line="240" w:lineRule="auto"/>
        <w:ind w:left="360"/>
        <w:jc w:val="both"/>
        <w:rPr>
          <w:rFonts w:ascii="Times New Roman" w:hAnsi="Times New Roman" w:cs="Times New Roman"/>
          <w:i/>
          <w:sz w:val="24"/>
          <w:szCs w:val="24"/>
          <w:lang w:val="ro-RO"/>
        </w:rPr>
      </w:pPr>
    </w:p>
    <w:p w14:paraId="47D0A54C" w14:textId="77777777" w:rsidR="000E4C1B" w:rsidRPr="000E4C1B" w:rsidRDefault="000E4C1B" w:rsidP="000E4C1B">
      <w:pPr>
        <w:spacing w:after="0" w:line="240" w:lineRule="auto"/>
        <w:ind w:left="360"/>
        <w:jc w:val="both"/>
        <w:rPr>
          <w:rFonts w:ascii="Times New Roman" w:hAnsi="Times New Roman" w:cs="Times New Roman"/>
          <w:i/>
          <w:sz w:val="24"/>
          <w:szCs w:val="24"/>
          <w:lang w:val="ro-RO"/>
        </w:rPr>
      </w:pPr>
    </w:p>
    <w:p w14:paraId="2A6222B0" w14:textId="77777777" w:rsidR="000E4C1B" w:rsidRPr="000E4C1B" w:rsidRDefault="000E4C1B" w:rsidP="000E4C1B">
      <w:pPr>
        <w:spacing w:after="0" w:line="240" w:lineRule="auto"/>
        <w:ind w:left="360"/>
        <w:jc w:val="both"/>
        <w:rPr>
          <w:rFonts w:ascii="Times New Roman" w:hAnsi="Times New Roman" w:cs="Times New Roman"/>
          <w:b/>
          <w:i/>
          <w:sz w:val="24"/>
          <w:szCs w:val="24"/>
          <w:lang w:val="ro-RO"/>
        </w:rPr>
      </w:pPr>
      <w:r w:rsidRPr="000E4C1B">
        <w:rPr>
          <w:rFonts w:ascii="Times New Roman" w:hAnsi="Times New Roman" w:cs="Times New Roman"/>
          <w:b/>
          <w:i/>
          <w:sz w:val="24"/>
          <w:szCs w:val="24"/>
          <w:lang w:val="ro-RO"/>
        </w:rPr>
        <w:t>INSPECTOR SEF,</w:t>
      </w:r>
      <w:r w:rsidRPr="000E4C1B">
        <w:rPr>
          <w:rFonts w:ascii="Times New Roman" w:hAnsi="Times New Roman" w:cs="Times New Roman"/>
          <w:b/>
          <w:i/>
          <w:sz w:val="24"/>
          <w:szCs w:val="24"/>
          <w:lang w:val="ro-RO"/>
        </w:rPr>
        <w:tab/>
      </w:r>
      <w:r w:rsidRPr="000E4C1B">
        <w:rPr>
          <w:rFonts w:ascii="Times New Roman" w:hAnsi="Times New Roman" w:cs="Times New Roman"/>
          <w:b/>
          <w:i/>
          <w:sz w:val="24"/>
          <w:szCs w:val="24"/>
          <w:lang w:val="ro-RO"/>
        </w:rPr>
        <w:tab/>
      </w:r>
      <w:r w:rsidRPr="000E4C1B">
        <w:rPr>
          <w:rFonts w:ascii="Times New Roman" w:hAnsi="Times New Roman" w:cs="Times New Roman"/>
          <w:b/>
          <w:i/>
          <w:sz w:val="24"/>
          <w:szCs w:val="24"/>
          <w:lang w:val="ro-RO"/>
        </w:rPr>
        <w:tab/>
      </w:r>
      <w:r w:rsidRPr="000E4C1B">
        <w:rPr>
          <w:rFonts w:ascii="Times New Roman" w:hAnsi="Times New Roman" w:cs="Times New Roman"/>
          <w:b/>
          <w:i/>
          <w:sz w:val="24"/>
          <w:szCs w:val="24"/>
          <w:lang w:val="ro-RO"/>
        </w:rPr>
        <w:tab/>
      </w:r>
      <w:r w:rsidRPr="000E4C1B">
        <w:rPr>
          <w:rFonts w:ascii="Times New Roman" w:hAnsi="Times New Roman" w:cs="Times New Roman"/>
          <w:b/>
          <w:i/>
          <w:sz w:val="24"/>
          <w:szCs w:val="24"/>
          <w:lang w:val="ro-RO"/>
        </w:rPr>
        <w:tab/>
        <w:t>INSPECTOR SEF ADJ.RM,</w:t>
      </w:r>
    </w:p>
    <w:p w14:paraId="11D977C2" w14:textId="485CC3DC" w:rsidR="000E4C1B" w:rsidRPr="000E4C1B" w:rsidRDefault="000E4C1B" w:rsidP="000E4C1B">
      <w:pPr>
        <w:spacing w:after="0" w:line="240" w:lineRule="auto"/>
        <w:ind w:left="360"/>
        <w:jc w:val="both"/>
        <w:rPr>
          <w:rFonts w:ascii="Times New Roman" w:hAnsi="Times New Roman" w:cs="Times New Roman"/>
          <w:b/>
          <w:i/>
          <w:sz w:val="24"/>
          <w:szCs w:val="24"/>
          <w:lang w:val="ro-RO"/>
        </w:rPr>
      </w:pPr>
      <w:r w:rsidRPr="000E4C1B">
        <w:rPr>
          <w:rFonts w:ascii="Times New Roman" w:hAnsi="Times New Roman" w:cs="Times New Roman"/>
          <w:b/>
          <w:i/>
          <w:sz w:val="24"/>
          <w:szCs w:val="24"/>
          <w:lang w:val="ro-RO"/>
        </w:rPr>
        <w:t xml:space="preserve">   </w:t>
      </w:r>
      <w:proofErr w:type="spellStart"/>
      <w:r w:rsidRPr="000E4C1B">
        <w:rPr>
          <w:rFonts w:ascii="Times New Roman" w:hAnsi="Times New Roman" w:cs="Times New Roman"/>
          <w:b/>
          <w:i/>
          <w:sz w:val="24"/>
          <w:szCs w:val="24"/>
          <w:lang w:val="ro-RO"/>
        </w:rPr>
        <w:t>Ordog</w:t>
      </w:r>
      <w:proofErr w:type="spellEnd"/>
      <w:r w:rsidRPr="000E4C1B">
        <w:rPr>
          <w:rFonts w:ascii="Times New Roman" w:hAnsi="Times New Roman" w:cs="Times New Roman"/>
          <w:b/>
          <w:i/>
          <w:sz w:val="24"/>
          <w:szCs w:val="24"/>
          <w:lang w:val="ro-RO"/>
        </w:rPr>
        <w:t xml:space="preserve"> Lajos</w:t>
      </w:r>
      <w:r w:rsidRPr="000E4C1B">
        <w:rPr>
          <w:rFonts w:ascii="Times New Roman" w:hAnsi="Times New Roman" w:cs="Times New Roman"/>
          <w:b/>
          <w:i/>
          <w:sz w:val="24"/>
          <w:szCs w:val="24"/>
          <w:lang w:val="ro-RO"/>
        </w:rPr>
        <w:tab/>
      </w:r>
      <w:r w:rsidRPr="000E4C1B">
        <w:rPr>
          <w:rFonts w:ascii="Times New Roman" w:hAnsi="Times New Roman" w:cs="Times New Roman"/>
          <w:b/>
          <w:i/>
          <w:sz w:val="24"/>
          <w:szCs w:val="24"/>
          <w:lang w:val="ro-RO"/>
        </w:rPr>
        <w:tab/>
      </w:r>
      <w:r w:rsidRPr="000E4C1B">
        <w:rPr>
          <w:rFonts w:ascii="Times New Roman" w:hAnsi="Times New Roman" w:cs="Times New Roman"/>
          <w:b/>
          <w:i/>
          <w:sz w:val="24"/>
          <w:szCs w:val="24"/>
          <w:lang w:val="ro-RO"/>
        </w:rPr>
        <w:tab/>
      </w:r>
      <w:r w:rsidRPr="000E4C1B">
        <w:rPr>
          <w:rFonts w:ascii="Times New Roman" w:hAnsi="Times New Roman" w:cs="Times New Roman"/>
          <w:b/>
          <w:i/>
          <w:sz w:val="24"/>
          <w:szCs w:val="24"/>
          <w:lang w:val="ro-RO"/>
        </w:rPr>
        <w:tab/>
      </w:r>
      <w:r w:rsidRPr="000E4C1B">
        <w:rPr>
          <w:rFonts w:ascii="Times New Roman" w:hAnsi="Times New Roman" w:cs="Times New Roman"/>
          <w:b/>
          <w:i/>
          <w:sz w:val="24"/>
          <w:szCs w:val="24"/>
          <w:lang w:val="ro-RO"/>
        </w:rPr>
        <w:tab/>
      </w:r>
      <w:r w:rsidRPr="000E4C1B">
        <w:rPr>
          <w:rFonts w:ascii="Times New Roman" w:hAnsi="Times New Roman" w:cs="Times New Roman"/>
          <w:b/>
          <w:i/>
          <w:sz w:val="24"/>
          <w:szCs w:val="24"/>
          <w:lang w:val="ro-RO"/>
        </w:rPr>
        <w:tab/>
        <w:t xml:space="preserve">    Balmu</w:t>
      </w:r>
      <w:r w:rsidR="009371A7">
        <w:rPr>
          <w:rFonts w:ascii="Times New Roman" w:hAnsi="Times New Roman" w:cs="Times New Roman"/>
          <w:b/>
          <w:i/>
          <w:sz w:val="24"/>
          <w:szCs w:val="24"/>
          <w:lang w:val="ro-RO"/>
        </w:rPr>
        <w:t>ș</w:t>
      </w:r>
      <w:r w:rsidRPr="000E4C1B">
        <w:rPr>
          <w:rFonts w:ascii="Times New Roman" w:hAnsi="Times New Roman" w:cs="Times New Roman"/>
          <w:b/>
          <w:i/>
          <w:sz w:val="24"/>
          <w:szCs w:val="24"/>
          <w:lang w:val="ro-RO"/>
        </w:rPr>
        <w:t xml:space="preserve"> Liliana</w:t>
      </w:r>
    </w:p>
    <w:p w14:paraId="5ED3FB55" w14:textId="77777777" w:rsidR="000E4C1B" w:rsidRPr="000E4C1B" w:rsidRDefault="000E4C1B" w:rsidP="000E4C1B">
      <w:pPr>
        <w:spacing w:after="0" w:line="240" w:lineRule="auto"/>
        <w:ind w:left="360"/>
        <w:jc w:val="both"/>
        <w:rPr>
          <w:rFonts w:ascii="Times New Roman" w:hAnsi="Times New Roman" w:cs="Times New Roman"/>
          <w:i/>
          <w:sz w:val="24"/>
          <w:szCs w:val="24"/>
          <w:lang w:val="ro-RO"/>
        </w:rPr>
      </w:pPr>
    </w:p>
    <w:p w14:paraId="36FBCBDC" w14:textId="77777777" w:rsidR="007B29B6" w:rsidRDefault="007B29B6" w:rsidP="00C07669">
      <w:pPr>
        <w:spacing w:after="0" w:line="240" w:lineRule="auto"/>
        <w:jc w:val="both"/>
        <w:rPr>
          <w:rFonts w:ascii="Times New Roman" w:hAnsi="Times New Roman" w:cs="Times New Roman"/>
          <w:b/>
          <w:bCs/>
          <w:color w:val="C00000"/>
          <w:sz w:val="24"/>
          <w:szCs w:val="24"/>
          <w:lang w:val="ro-RO"/>
        </w:rPr>
      </w:pPr>
    </w:p>
    <w:p w14:paraId="4C2D089C" w14:textId="77777777" w:rsidR="007B29B6" w:rsidRDefault="007B29B6" w:rsidP="00C07669">
      <w:pPr>
        <w:spacing w:after="0" w:line="240" w:lineRule="auto"/>
        <w:jc w:val="both"/>
        <w:rPr>
          <w:rFonts w:ascii="Times New Roman" w:hAnsi="Times New Roman" w:cs="Times New Roman"/>
          <w:b/>
          <w:bCs/>
          <w:color w:val="C00000"/>
          <w:sz w:val="24"/>
          <w:szCs w:val="24"/>
          <w:lang w:val="ro-RO"/>
        </w:rPr>
      </w:pPr>
    </w:p>
    <w:p w14:paraId="07FBA992" w14:textId="4249DCB1" w:rsidR="007B29B6" w:rsidRDefault="007B29B6" w:rsidP="007B29B6">
      <w:pPr>
        <w:spacing w:after="0" w:line="240" w:lineRule="auto"/>
        <w:jc w:val="both"/>
        <w:rPr>
          <w:rFonts w:ascii="Times New Roman" w:hAnsi="Times New Roman" w:cs="Times New Roman"/>
          <w:b/>
          <w:bCs/>
          <w:color w:val="C00000"/>
          <w:sz w:val="24"/>
          <w:szCs w:val="24"/>
          <w:lang w:val="ro-RO"/>
        </w:rPr>
      </w:pPr>
      <w:r w:rsidRPr="00C844F3">
        <w:rPr>
          <w:rFonts w:ascii="Times New Roman" w:hAnsi="Times New Roman" w:cs="Times New Roman"/>
          <w:b/>
          <w:bCs/>
          <w:color w:val="C00000"/>
          <w:sz w:val="24"/>
          <w:szCs w:val="24"/>
          <w:lang w:val="ro-RO"/>
        </w:rPr>
        <w:t xml:space="preserve">Punctul </w:t>
      </w:r>
      <w:r>
        <w:rPr>
          <w:rFonts w:ascii="Times New Roman" w:hAnsi="Times New Roman" w:cs="Times New Roman"/>
          <w:b/>
          <w:bCs/>
          <w:color w:val="C00000"/>
          <w:sz w:val="24"/>
          <w:szCs w:val="24"/>
          <w:lang w:val="ro-RO"/>
        </w:rPr>
        <w:t>3</w:t>
      </w:r>
    </w:p>
    <w:p w14:paraId="61BD6383" w14:textId="4C20FDD3" w:rsidR="005A1483" w:rsidRPr="007B1169" w:rsidRDefault="005A1483" w:rsidP="005A1483">
      <w:pPr>
        <w:spacing w:after="0" w:line="360" w:lineRule="auto"/>
        <w:ind w:firstLine="567"/>
        <w:jc w:val="both"/>
        <w:rPr>
          <w:rFonts w:ascii="Tahoma" w:hAnsi="Tahoma" w:cs="Tahoma"/>
          <w:b/>
          <w:spacing w:val="12"/>
          <w:lang w:val="ro-RO"/>
        </w:rPr>
      </w:pPr>
      <w:r w:rsidRPr="007B1169">
        <w:rPr>
          <w:rFonts w:ascii="Tahoma" w:hAnsi="Tahoma" w:cs="Tahoma"/>
          <w:b/>
          <w:spacing w:val="12"/>
          <w:lang w:val="ro-RO"/>
        </w:rPr>
        <w:t>DIREC</w:t>
      </w:r>
      <w:r>
        <w:rPr>
          <w:rFonts w:ascii="Tahoma" w:hAnsi="Tahoma" w:cs="Tahoma"/>
          <w:b/>
          <w:spacing w:val="12"/>
          <w:lang w:val="ro-RO"/>
        </w:rPr>
        <w:t>Ț</w:t>
      </w:r>
      <w:r w:rsidRPr="007B1169">
        <w:rPr>
          <w:rFonts w:ascii="Tahoma" w:hAnsi="Tahoma" w:cs="Tahoma"/>
          <w:b/>
          <w:spacing w:val="12"/>
          <w:lang w:val="ro-RO"/>
        </w:rPr>
        <w:t>IA JUDE</w:t>
      </w:r>
      <w:r>
        <w:rPr>
          <w:rFonts w:ascii="Tahoma" w:hAnsi="Tahoma" w:cs="Tahoma"/>
          <w:b/>
          <w:spacing w:val="12"/>
          <w:lang w:val="ro-RO"/>
        </w:rPr>
        <w:t>Ț</w:t>
      </w:r>
      <w:r w:rsidRPr="007B1169">
        <w:rPr>
          <w:rFonts w:ascii="Tahoma" w:hAnsi="Tahoma" w:cs="Tahoma"/>
          <w:b/>
          <w:spacing w:val="12"/>
          <w:lang w:val="ro-RO"/>
        </w:rPr>
        <w:t>EANĂ DE SPORT COVASNA</w:t>
      </w:r>
    </w:p>
    <w:p w14:paraId="40B458BF" w14:textId="77777777" w:rsidR="005A1483" w:rsidRDefault="005A1483" w:rsidP="007B29B6">
      <w:pPr>
        <w:spacing w:after="0" w:line="240" w:lineRule="auto"/>
        <w:jc w:val="both"/>
        <w:rPr>
          <w:rFonts w:ascii="Times New Roman" w:hAnsi="Times New Roman" w:cs="Times New Roman"/>
          <w:b/>
          <w:bCs/>
          <w:color w:val="C00000"/>
          <w:sz w:val="24"/>
          <w:szCs w:val="24"/>
          <w:lang w:val="ro-RO"/>
        </w:rPr>
      </w:pPr>
    </w:p>
    <w:p w14:paraId="5C6E212D" w14:textId="77777777" w:rsidR="007B29B6" w:rsidRPr="005A1483" w:rsidRDefault="007B29B6" w:rsidP="005A1483">
      <w:pPr>
        <w:spacing w:after="0" w:line="240" w:lineRule="auto"/>
        <w:jc w:val="both"/>
        <w:rPr>
          <w:rFonts w:ascii="Times New Roman" w:hAnsi="Times New Roman" w:cs="Times New Roman"/>
          <w:b/>
          <w:bCs/>
          <w:color w:val="C00000"/>
          <w:sz w:val="24"/>
          <w:szCs w:val="24"/>
          <w:lang w:val="ro-RO"/>
        </w:rPr>
      </w:pPr>
    </w:p>
    <w:p w14:paraId="3E6B0947" w14:textId="77777777" w:rsidR="005A1483" w:rsidRPr="005A1483" w:rsidRDefault="005A1483" w:rsidP="005A1483">
      <w:pPr>
        <w:spacing w:after="0" w:line="240" w:lineRule="auto"/>
        <w:ind w:firstLine="567"/>
        <w:jc w:val="center"/>
        <w:rPr>
          <w:rFonts w:ascii="Times New Roman" w:hAnsi="Times New Roman" w:cs="Times New Roman"/>
          <w:b/>
          <w:sz w:val="24"/>
          <w:szCs w:val="24"/>
          <w:lang w:val="ro-RO"/>
        </w:rPr>
      </w:pPr>
      <w:r w:rsidRPr="005A1483">
        <w:rPr>
          <w:rFonts w:ascii="Times New Roman" w:hAnsi="Times New Roman" w:cs="Times New Roman"/>
          <w:b/>
          <w:sz w:val="24"/>
          <w:szCs w:val="24"/>
          <w:lang w:val="ro-RO"/>
        </w:rPr>
        <w:t>Raport cu privire la activitatea desfășurată de Direcția Județeană pentru Sport și Tineret Covasna pentru anul 2022</w:t>
      </w:r>
    </w:p>
    <w:p w14:paraId="1050DB5A" w14:textId="77777777" w:rsidR="005A1483" w:rsidRPr="005A1483" w:rsidRDefault="005A1483" w:rsidP="005A1483">
      <w:pPr>
        <w:spacing w:after="0" w:line="240" w:lineRule="auto"/>
        <w:rPr>
          <w:rFonts w:ascii="Times New Roman" w:hAnsi="Times New Roman" w:cs="Times New Roman"/>
          <w:sz w:val="24"/>
          <w:szCs w:val="24"/>
          <w:lang w:val="ro-RO"/>
        </w:rPr>
      </w:pPr>
    </w:p>
    <w:p w14:paraId="08FBCB50" w14:textId="40D90E59" w:rsidR="005A1483" w:rsidRPr="002617E0" w:rsidRDefault="002617E0" w:rsidP="005A1483">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R</w:t>
      </w:r>
      <w:r w:rsidRPr="002617E0">
        <w:rPr>
          <w:rFonts w:ascii="Times New Roman" w:hAnsi="Times New Roman" w:cs="Times New Roman"/>
          <w:b/>
          <w:sz w:val="24"/>
          <w:szCs w:val="24"/>
          <w:lang w:val="ro-RO"/>
        </w:rPr>
        <w:t>aport de activitate</w:t>
      </w:r>
    </w:p>
    <w:p w14:paraId="3EB377B5" w14:textId="543BFF1E" w:rsidR="005A1483" w:rsidRPr="002617E0" w:rsidRDefault="002617E0" w:rsidP="005A1483">
      <w:pPr>
        <w:spacing w:after="0" w:line="240" w:lineRule="auto"/>
        <w:jc w:val="center"/>
        <w:rPr>
          <w:rFonts w:ascii="Times New Roman" w:hAnsi="Times New Roman" w:cs="Times New Roman"/>
          <w:b/>
          <w:sz w:val="24"/>
          <w:szCs w:val="24"/>
          <w:lang w:val="ro-RO"/>
        </w:rPr>
      </w:pPr>
      <w:r w:rsidRPr="002617E0">
        <w:rPr>
          <w:rFonts w:ascii="Times New Roman" w:hAnsi="Times New Roman" w:cs="Times New Roman"/>
          <w:b/>
          <w:sz w:val="24"/>
          <w:szCs w:val="24"/>
          <w:lang w:val="ro-RO"/>
        </w:rPr>
        <w:t>pentru perioada 01 ianuarie 2022 – 31 decembrie 2022</w:t>
      </w:r>
    </w:p>
    <w:p w14:paraId="060424B6" w14:textId="2BF7F3CD" w:rsidR="005A1483" w:rsidRPr="005A1483" w:rsidRDefault="002617E0" w:rsidP="005A1483">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D</w:t>
      </w:r>
      <w:r w:rsidRPr="002617E0">
        <w:rPr>
          <w:rFonts w:ascii="Times New Roman" w:hAnsi="Times New Roman" w:cs="Times New Roman"/>
          <w:b/>
          <w:sz w:val="24"/>
          <w:szCs w:val="24"/>
          <w:lang w:val="ro-RO"/>
        </w:rPr>
        <w:t xml:space="preserve">irecția </w:t>
      </w:r>
      <w:r>
        <w:rPr>
          <w:rFonts w:ascii="Times New Roman" w:hAnsi="Times New Roman" w:cs="Times New Roman"/>
          <w:b/>
          <w:sz w:val="24"/>
          <w:szCs w:val="24"/>
          <w:lang w:val="ro-RO"/>
        </w:rPr>
        <w:t>J</w:t>
      </w:r>
      <w:r w:rsidRPr="002617E0">
        <w:rPr>
          <w:rFonts w:ascii="Times New Roman" w:hAnsi="Times New Roman" w:cs="Times New Roman"/>
          <w:b/>
          <w:sz w:val="24"/>
          <w:szCs w:val="24"/>
          <w:lang w:val="ro-RO"/>
        </w:rPr>
        <w:t xml:space="preserve">udețeană pentru </w:t>
      </w:r>
      <w:r>
        <w:rPr>
          <w:rFonts w:ascii="Times New Roman" w:hAnsi="Times New Roman" w:cs="Times New Roman"/>
          <w:b/>
          <w:sz w:val="24"/>
          <w:szCs w:val="24"/>
          <w:lang w:val="ro-RO"/>
        </w:rPr>
        <w:t>S</w:t>
      </w:r>
      <w:r w:rsidRPr="002617E0">
        <w:rPr>
          <w:rFonts w:ascii="Times New Roman" w:hAnsi="Times New Roman" w:cs="Times New Roman"/>
          <w:b/>
          <w:sz w:val="24"/>
          <w:szCs w:val="24"/>
          <w:lang w:val="ro-RO"/>
        </w:rPr>
        <w:t xml:space="preserve">port </w:t>
      </w:r>
      <w:r>
        <w:rPr>
          <w:rFonts w:ascii="Times New Roman" w:hAnsi="Times New Roman" w:cs="Times New Roman"/>
          <w:b/>
          <w:sz w:val="24"/>
          <w:szCs w:val="24"/>
          <w:lang w:val="ro-RO"/>
        </w:rPr>
        <w:t>C</w:t>
      </w:r>
      <w:r w:rsidRPr="002617E0">
        <w:rPr>
          <w:rFonts w:ascii="Times New Roman" w:hAnsi="Times New Roman" w:cs="Times New Roman"/>
          <w:b/>
          <w:sz w:val="24"/>
          <w:szCs w:val="24"/>
          <w:lang w:val="ro-RO"/>
        </w:rPr>
        <w:t>ovasna</w:t>
      </w:r>
    </w:p>
    <w:p w14:paraId="6801184E" w14:textId="77777777" w:rsidR="005A1483" w:rsidRPr="005A1483" w:rsidRDefault="005A1483" w:rsidP="005A1483">
      <w:pPr>
        <w:spacing w:after="0" w:line="240" w:lineRule="auto"/>
        <w:jc w:val="both"/>
        <w:rPr>
          <w:rFonts w:ascii="Times New Roman" w:hAnsi="Times New Roman" w:cs="Times New Roman"/>
          <w:sz w:val="24"/>
          <w:szCs w:val="24"/>
          <w:lang w:val="ro-RO"/>
        </w:rPr>
      </w:pPr>
    </w:p>
    <w:p w14:paraId="0D0E5F67" w14:textId="77777777" w:rsidR="005A1483" w:rsidRPr="005A1483" w:rsidRDefault="005A1483" w:rsidP="005A1483">
      <w:pPr>
        <w:tabs>
          <w:tab w:val="left" w:pos="851"/>
        </w:tabs>
        <w:spacing w:after="0" w:line="240" w:lineRule="auto"/>
        <w:ind w:firstLine="567"/>
        <w:contextualSpacing/>
        <w:jc w:val="both"/>
        <w:rPr>
          <w:rFonts w:ascii="Times New Roman" w:eastAsia="Calibri" w:hAnsi="Times New Roman" w:cs="Times New Roman"/>
          <w:sz w:val="24"/>
          <w:szCs w:val="24"/>
          <w:lang w:val="ro-RO"/>
        </w:rPr>
      </w:pPr>
      <w:r w:rsidRPr="005A1483">
        <w:rPr>
          <w:rFonts w:ascii="Times New Roman" w:eastAsia="Calibri" w:hAnsi="Times New Roman" w:cs="Times New Roman"/>
          <w:sz w:val="24"/>
          <w:szCs w:val="24"/>
          <w:lang w:val="ro-RO"/>
        </w:rPr>
        <w:t>Întrucât, din punct de vedere legislativ, HG nr. 22/2022 și HG 25/2022 ce fac referire la separarea domeniului sport de cel de tineret nu au fost puse în aplicare iar astfel Direcțiile Județene pentru Sport și respectiv Direcțiile Județene pentru Familie și Tineret nu au fost până în acest moment operaționalizate, Direcția Județeană pentru Sport Covasna a rămas în continuare un serviciu public deconcentrat ce și-a fundamentat activitatea pe atribuțiile specifice stabilite prin Legea Sportului nr. 69/2000 cu modificările și completările ulterioare, Legea Tinerilor numărul 350/2006 modificată și completată ulterior precum și Legea Voluntariatului numărul 195/2001.</w:t>
      </w:r>
    </w:p>
    <w:p w14:paraId="7B6E9794" w14:textId="77777777" w:rsidR="005A1483" w:rsidRPr="005A1483" w:rsidRDefault="005A1483" w:rsidP="005A1483">
      <w:pPr>
        <w:spacing w:after="0" w:line="240" w:lineRule="auto"/>
        <w:jc w:val="both"/>
        <w:rPr>
          <w:rFonts w:ascii="Times New Roman" w:eastAsia="Times New Roman" w:hAnsi="Times New Roman" w:cs="Times New Roman"/>
          <w:b/>
          <w:sz w:val="24"/>
          <w:szCs w:val="24"/>
          <w:lang w:val="ro-RO"/>
        </w:rPr>
      </w:pPr>
    </w:p>
    <w:p w14:paraId="5CBA0C90" w14:textId="77777777" w:rsidR="005A1483" w:rsidRPr="005A1483" w:rsidRDefault="005A1483" w:rsidP="005A1483">
      <w:pPr>
        <w:spacing w:after="0" w:line="240" w:lineRule="auto"/>
        <w:jc w:val="both"/>
        <w:rPr>
          <w:rFonts w:ascii="Times New Roman" w:hAnsi="Times New Roman" w:cs="Times New Roman"/>
          <w:b/>
          <w:sz w:val="24"/>
          <w:szCs w:val="24"/>
          <w:lang w:val="ro-RO"/>
        </w:rPr>
      </w:pPr>
      <w:r w:rsidRPr="005A1483">
        <w:rPr>
          <w:rFonts w:ascii="Times New Roman" w:hAnsi="Times New Roman" w:cs="Times New Roman"/>
          <w:b/>
          <w:sz w:val="24"/>
          <w:szCs w:val="24"/>
          <w:lang w:val="ro-RO"/>
        </w:rPr>
        <w:t>COMPARTIMENT TINERET</w:t>
      </w:r>
    </w:p>
    <w:p w14:paraId="6880DDA1" w14:textId="77777777" w:rsidR="005A1483" w:rsidRPr="005A1483" w:rsidRDefault="005A1483" w:rsidP="005A1483">
      <w:pPr>
        <w:spacing w:after="0" w:line="240" w:lineRule="auto"/>
        <w:jc w:val="both"/>
        <w:rPr>
          <w:rFonts w:ascii="Times New Roman" w:hAnsi="Times New Roman" w:cs="Times New Roman"/>
          <w:b/>
          <w:sz w:val="24"/>
          <w:szCs w:val="24"/>
          <w:lang w:val="ro-RO"/>
        </w:rPr>
      </w:pPr>
    </w:p>
    <w:p w14:paraId="32C36A37" w14:textId="77777777" w:rsidR="005A1483" w:rsidRPr="005A1483" w:rsidRDefault="005A1483" w:rsidP="005A1483">
      <w:pPr>
        <w:spacing w:after="0" w:line="240" w:lineRule="auto"/>
        <w:jc w:val="both"/>
        <w:rPr>
          <w:rFonts w:ascii="Times New Roman" w:hAnsi="Times New Roman" w:cs="Times New Roman"/>
          <w:sz w:val="24"/>
          <w:szCs w:val="24"/>
          <w:u w:val="single"/>
          <w:lang w:val="ro-RO"/>
        </w:rPr>
      </w:pPr>
      <w:r w:rsidRPr="005A1483">
        <w:rPr>
          <w:rFonts w:ascii="Times New Roman" w:hAnsi="Times New Roman" w:cs="Times New Roman"/>
          <w:sz w:val="24"/>
          <w:szCs w:val="24"/>
          <w:u w:val="single"/>
          <w:lang w:val="ro-RO"/>
        </w:rPr>
        <w:t>ACTIVITATE TINERET</w:t>
      </w:r>
    </w:p>
    <w:p w14:paraId="0DCE9C12" w14:textId="77777777" w:rsidR="005A1483" w:rsidRPr="005A1483" w:rsidRDefault="005A1483" w:rsidP="005A1483">
      <w:pPr>
        <w:spacing w:after="0" w:line="240" w:lineRule="auto"/>
        <w:jc w:val="both"/>
        <w:rPr>
          <w:rFonts w:ascii="Times New Roman" w:hAnsi="Times New Roman" w:cs="Times New Roman"/>
          <w:sz w:val="24"/>
          <w:szCs w:val="24"/>
          <w:u w:val="single"/>
          <w:lang w:val="ro-RO"/>
        </w:rPr>
      </w:pPr>
      <w:r w:rsidRPr="005A1483">
        <w:rPr>
          <w:rFonts w:ascii="Times New Roman" w:hAnsi="Times New Roman" w:cs="Times New Roman"/>
          <w:sz w:val="24"/>
          <w:szCs w:val="24"/>
          <w:u w:val="single"/>
          <w:lang w:val="ro-RO"/>
        </w:rPr>
        <w:t xml:space="preserve"> </w:t>
      </w:r>
    </w:p>
    <w:p w14:paraId="4A461B15" w14:textId="77777777" w:rsidR="005A1483" w:rsidRPr="005A1483" w:rsidRDefault="005A1483" w:rsidP="005A1483">
      <w:pPr>
        <w:tabs>
          <w:tab w:val="left" w:pos="851"/>
        </w:tabs>
        <w:spacing w:after="0" w:line="240" w:lineRule="auto"/>
        <w:ind w:firstLine="567"/>
        <w:contextualSpacing/>
        <w:jc w:val="both"/>
        <w:rPr>
          <w:rFonts w:ascii="Times New Roman" w:eastAsia="Calibri" w:hAnsi="Times New Roman" w:cs="Times New Roman"/>
          <w:sz w:val="24"/>
          <w:szCs w:val="24"/>
          <w:lang w:val="ro-RO"/>
        </w:rPr>
      </w:pPr>
      <w:r w:rsidRPr="005A1483">
        <w:rPr>
          <w:rFonts w:ascii="Times New Roman" w:eastAsia="Calibri" w:hAnsi="Times New Roman" w:cs="Times New Roman"/>
          <w:sz w:val="24"/>
          <w:szCs w:val="24"/>
          <w:lang w:val="ro-RO"/>
        </w:rPr>
        <w:t>Având în vedere modul de organizare și funcționare a Compartimentului Tineret din cadrul Direcției Județene pentru Sport Covasna, principalele modalități de sprijin dedicate sectorului de tineret din județul Covasna sunt:</w:t>
      </w:r>
    </w:p>
    <w:p w14:paraId="7E89C579" w14:textId="77777777" w:rsidR="005A1483" w:rsidRPr="005A1483" w:rsidRDefault="005A1483">
      <w:pPr>
        <w:numPr>
          <w:ilvl w:val="0"/>
          <w:numId w:val="42"/>
        </w:numPr>
        <w:tabs>
          <w:tab w:val="left" w:pos="851"/>
        </w:tabs>
        <w:spacing w:after="0" w:line="240" w:lineRule="auto"/>
        <w:ind w:left="0" w:firstLine="567"/>
        <w:contextualSpacing/>
        <w:jc w:val="both"/>
        <w:rPr>
          <w:rFonts w:ascii="Times New Roman" w:eastAsia="Calibri" w:hAnsi="Times New Roman" w:cs="Times New Roman"/>
          <w:sz w:val="24"/>
          <w:szCs w:val="24"/>
          <w:lang w:val="ro-RO"/>
        </w:rPr>
      </w:pPr>
      <w:r w:rsidRPr="005A1483">
        <w:rPr>
          <w:rFonts w:ascii="Times New Roman" w:eastAsia="Calibri" w:hAnsi="Times New Roman" w:cs="Times New Roman"/>
          <w:sz w:val="24"/>
          <w:szCs w:val="24"/>
          <w:lang w:val="ro-RO"/>
        </w:rPr>
        <w:t>Proiectele proprii și/sau în parteneriat ale Direcției Județene pentru Sport Covasna</w:t>
      </w:r>
    </w:p>
    <w:p w14:paraId="0669B2CA" w14:textId="77777777" w:rsidR="005A1483" w:rsidRPr="005A1483" w:rsidRDefault="005A1483">
      <w:pPr>
        <w:numPr>
          <w:ilvl w:val="0"/>
          <w:numId w:val="42"/>
        </w:numPr>
        <w:tabs>
          <w:tab w:val="left" w:pos="851"/>
        </w:tabs>
        <w:spacing w:after="0" w:line="240" w:lineRule="auto"/>
        <w:ind w:left="0" w:firstLine="567"/>
        <w:contextualSpacing/>
        <w:jc w:val="both"/>
        <w:rPr>
          <w:rFonts w:ascii="Times New Roman" w:eastAsia="Calibri" w:hAnsi="Times New Roman" w:cs="Times New Roman"/>
          <w:sz w:val="24"/>
          <w:szCs w:val="24"/>
          <w:lang w:val="ro-RO"/>
        </w:rPr>
      </w:pPr>
      <w:r w:rsidRPr="005A1483">
        <w:rPr>
          <w:rFonts w:ascii="Times New Roman" w:eastAsia="Calibri" w:hAnsi="Times New Roman" w:cs="Times New Roman"/>
          <w:sz w:val="24"/>
          <w:szCs w:val="24"/>
          <w:lang w:val="ro-RO"/>
        </w:rPr>
        <w:t>Proiectele proprii și/sau în parteneriat ale Centrelor de Tineret Sfântu Gheorghe și Întorsura Buzăului aflate în subordinea Direcției Județene pentru Sport Covasna</w:t>
      </w:r>
    </w:p>
    <w:p w14:paraId="1FFC9E5D" w14:textId="77777777" w:rsidR="005A1483" w:rsidRPr="005A1483" w:rsidRDefault="005A1483">
      <w:pPr>
        <w:numPr>
          <w:ilvl w:val="0"/>
          <w:numId w:val="42"/>
        </w:numPr>
        <w:tabs>
          <w:tab w:val="left" w:pos="851"/>
        </w:tabs>
        <w:spacing w:after="0" w:line="240" w:lineRule="auto"/>
        <w:ind w:left="0" w:firstLine="567"/>
        <w:contextualSpacing/>
        <w:jc w:val="both"/>
        <w:rPr>
          <w:rFonts w:ascii="Times New Roman" w:eastAsia="Calibri" w:hAnsi="Times New Roman" w:cs="Times New Roman"/>
          <w:sz w:val="24"/>
          <w:szCs w:val="24"/>
          <w:lang w:val="ro-RO"/>
        </w:rPr>
      </w:pPr>
      <w:r w:rsidRPr="005A1483">
        <w:rPr>
          <w:rFonts w:ascii="Times New Roman" w:eastAsia="Calibri" w:hAnsi="Times New Roman" w:cs="Times New Roman"/>
          <w:sz w:val="24"/>
          <w:szCs w:val="24"/>
          <w:lang w:val="ro-RO"/>
        </w:rPr>
        <w:t>Concursul Local de Proiecte</w:t>
      </w:r>
    </w:p>
    <w:p w14:paraId="39542B5B" w14:textId="77777777" w:rsidR="005A1483" w:rsidRPr="005A1483" w:rsidRDefault="005A1483" w:rsidP="005A1483">
      <w:pPr>
        <w:tabs>
          <w:tab w:val="left" w:pos="851"/>
        </w:tabs>
        <w:spacing w:after="0" w:line="240" w:lineRule="auto"/>
        <w:ind w:firstLine="567"/>
        <w:contextualSpacing/>
        <w:jc w:val="both"/>
        <w:rPr>
          <w:rFonts w:ascii="Times New Roman" w:eastAsia="Calibri" w:hAnsi="Times New Roman" w:cs="Times New Roman"/>
          <w:sz w:val="24"/>
          <w:szCs w:val="24"/>
          <w:lang w:val="ro-RO"/>
        </w:rPr>
      </w:pPr>
      <w:r w:rsidRPr="005A1483">
        <w:rPr>
          <w:rFonts w:ascii="Times New Roman" w:eastAsia="Calibri" w:hAnsi="Times New Roman" w:cs="Times New Roman"/>
          <w:sz w:val="24"/>
          <w:szCs w:val="24"/>
          <w:lang w:val="ro-RO"/>
        </w:rPr>
        <w:t>Menționăm că toate aceste modalități de sprijin a ecosistemului de tineret covăsnean erau finanțate până acum de către Ministerul Tineretului și Sportului, dar având în vedere intenția reorganizării D.J.S.T. Covasna prin separarea domeniului de tineret de cel de sport coroborat cu lipsa totală a alocării bugetare în anul 2022 menită activității de tineret, toate acestea au condus la imposibilitatea inițierii și organizării de proiecte în cadrul celor trei componente menționate anterior.</w:t>
      </w:r>
    </w:p>
    <w:p w14:paraId="6D10062A" w14:textId="71225F5A" w:rsidR="005A1483" w:rsidRPr="005A1483" w:rsidRDefault="005A1483" w:rsidP="005A1483">
      <w:pPr>
        <w:tabs>
          <w:tab w:val="left" w:pos="851"/>
        </w:tabs>
        <w:spacing w:after="0" w:line="240" w:lineRule="auto"/>
        <w:ind w:firstLine="567"/>
        <w:contextualSpacing/>
        <w:jc w:val="both"/>
        <w:rPr>
          <w:rFonts w:ascii="Times New Roman" w:eastAsia="Calibri" w:hAnsi="Times New Roman" w:cs="Times New Roman"/>
          <w:sz w:val="24"/>
          <w:szCs w:val="24"/>
          <w:lang w:val="ro-RO"/>
        </w:rPr>
      </w:pPr>
      <w:r w:rsidRPr="005A1483">
        <w:rPr>
          <w:rFonts w:ascii="Times New Roman" w:eastAsia="Calibri" w:hAnsi="Times New Roman" w:cs="Times New Roman"/>
          <w:sz w:val="24"/>
          <w:szCs w:val="24"/>
          <w:lang w:val="ro-RO"/>
        </w:rPr>
        <w:t xml:space="preserve">Cu toate acestea, Compartimentul Tineret al D.J.S. Covasna și-a continuat activitatea. Astfel, în </w:t>
      </w:r>
      <w:r w:rsidRPr="005A1483">
        <w:rPr>
          <w:rFonts w:ascii="Times New Roman" w:eastAsia="Calibri" w:hAnsi="Times New Roman" w:cs="Times New Roman"/>
          <w:b/>
          <w:sz w:val="24"/>
          <w:szCs w:val="24"/>
          <w:lang w:val="ro-RO"/>
        </w:rPr>
        <w:t>luna ianuarie</w:t>
      </w:r>
      <w:r w:rsidRPr="005A1483">
        <w:rPr>
          <w:rFonts w:ascii="Times New Roman" w:eastAsia="Calibri" w:hAnsi="Times New Roman" w:cs="Times New Roman"/>
          <w:sz w:val="24"/>
          <w:szCs w:val="24"/>
          <w:lang w:val="ro-RO"/>
        </w:rPr>
        <w:t xml:space="preserve"> a anului 2022, a fost implicat în procesul de evaluare a activității specifice derulată de-a</w:t>
      </w:r>
      <w:r w:rsidR="00005847">
        <w:rPr>
          <w:rFonts w:ascii="Times New Roman" w:eastAsia="Calibri" w:hAnsi="Times New Roman" w:cs="Times New Roman"/>
          <w:sz w:val="24"/>
          <w:szCs w:val="24"/>
          <w:lang w:val="ro-RO"/>
        </w:rPr>
        <w:t xml:space="preserve"> </w:t>
      </w:r>
      <w:r w:rsidRPr="005A1483">
        <w:rPr>
          <w:rFonts w:ascii="Times New Roman" w:eastAsia="Calibri" w:hAnsi="Times New Roman" w:cs="Times New Roman"/>
          <w:sz w:val="24"/>
          <w:szCs w:val="24"/>
          <w:lang w:val="ro-RO"/>
        </w:rPr>
        <w:t>lungul anului 2021 cât și în transmiterea propunerilor bugetare pentru anul 2022.</w:t>
      </w:r>
    </w:p>
    <w:p w14:paraId="1AC97DBC" w14:textId="1EF326C0" w:rsidR="005A1483" w:rsidRPr="005A1483" w:rsidRDefault="005A1483" w:rsidP="005A1483">
      <w:pPr>
        <w:tabs>
          <w:tab w:val="left" w:pos="851"/>
        </w:tabs>
        <w:spacing w:after="0" w:line="240" w:lineRule="auto"/>
        <w:ind w:firstLine="567"/>
        <w:contextualSpacing/>
        <w:jc w:val="both"/>
        <w:rPr>
          <w:rFonts w:ascii="Times New Roman" w:eastAsia="Calibri" w:hAnsi="Times New Roman" w:cs="Times New Roman"/>
          <w:sz w:val="24"/>
          <w:szCs w:val="24"/>
          <w:lang w:val="ro-RO"/>
        </w:rPr>
      </w:pPr>
      <w:r w:rsidRPr="005A1483">
        <w:rPr>
          <w:rFonts w:ascii="Times New Roman" w:eastAsia="Calibri" w:hAnsi="Times New Roman" w:cs="Times New Roman"/>
          <w:sz w:val="24"/>
          <w:szCs w:val="24"/>
          <w:lang w:val="ro-RO"/>
        </w:rPr>
        <w:t xml:space="preserve">Începând cu </w:t>
      </w:r>
      <w:r w:rsidRPr="005A1483">
        <w:rPr>
          <w:rFonts w:ascii="Times New Roman" w:eastAsia="Calibri" w:hAnsi="Times New Roman" w:cs="Times New Roman"/>
          <w:b/>
          <w:sz w:val="24"/>
          <w:szCs w:val="24"/>
          <w:lang w:val="ro-RO"/>
        </w:rPr>
        <w:t>luna februarie</w:t>
      </w:r>
      <w:r w:rsidRPr="005A1483">
        <w:rPr>
          <w:rFonts w:ascii="Times New Roman" w:eastAsia="Calibri" w:hAnsi="Times New Roman" w:cs="Times New Roman"/>
          <w:sz w:val="24"/>
          <w:szCs w:val="24"/>
          <w:lang w:val="ro-RO"/>
        </w:rPr>
        <w:t xml:space="preserve"> a anului 2022 și până la finele acestuia, conform demersului inițiat în anul 2020 de către Direcția Județe</w:t>
      </w:r>
      <w:r w:rsidR="00005847">
        <w:rPr>
          <w:rFonts w:ascii="Times New Roman" w:eastAsia="Calibri" w:hAnsi="Times New Roman" w:cs="Times New Roman"/>
          <w:sz w:val="24"/>
          <w:szCs w:val="24"/>
          <w:lang w:val="ro-RO"/>
        </w:rPr>
        <w:t>a</w:t>
      </w:r>
      <w:r w:rsidRPr="005A1483">
        <w:rPr>
          <w:rFonts w:ascii="Times New Roman" w:eastAsia="Calibri" w:hAnsi="Times New Roman" w:cs="Times New Roman"/>
          <w:sz w:val="24"/>
          <w:szCs w:val="24"/>
          <w:lang w:val="ro-RO"/>
        </w:rPr>
        <w:t>nă pentru Sport Covasna prin Compartimentul de Tineret, au continuat demersurile menite dezvoltării colaborării cu Agenția de Dezvoltare Regională Centru.</w:t>
      </w:r>
    </w:p>
    <w:p w14:paraId="3EE94E2B" w14:textId="4EB0E419" w:rsidR="005A1483" w:rsidRPr="005A1483" w:rsidRDefault="005A1483" w:rsidP="005A1483">
      <w:pPr>
        <w:tabs>
          <w:tab w:val="left" w:pos="851"/>
        </w:tabs>
        <w:spacing w:after="0" w:line="240" w:lineRule="auto"/>
        <w:ind w:firstLine="567"/>
        <w:contextualSpacing/>
        <w:jc w:val="both"/>
        <w:rPr>
          <w:rFonts w:ascii="Times New Roman" w:eastAsia="Calibri" w:hAnsi="Times New Roman" w:cs="Times New Roman"/>
          <w:sz w:val="24"/>
          <w:szCs w:val="24"/>
          <w:lang w:val="ro-RO"/>
        </w:rPr>
      </w:pPr>
      <w:r w:rsidRPr="005A1483">
        <w:rPr>
          <w:rFonts w:ascii="Times New Roman" w:eastAsia="Calibri" w:hAnsi="Times New Roman" w:cs="Times New Roman"/>
          <w:sz w:val="24"/>
          <w:szCs w:val="24"/>
          <w:lang w:val="ro-RO"/>
        </w:rPr>
        <w:t>În acest sens, având în vedere caracterul transversal al domeniului tineret cât și recomandările europene care încurajează implicarea tuturor celor cu atribuții în domeniul tineretului atunci când vorbim despre elaborarea politicilor publice ce au impact asupra acestei categorii, la inițiativa Compartimentului Tineret, Direcția Județe</w:t>
      </w:r>
      <w:r w:rsidR="00005847">
        <w:rPr>
          <w:rFonts w:ascii="Times New Roman" w:eastAsia="Calibri" w:hAnsi="Times New Roman" w:cs="Times New Roman"/>
          <w:sz w:val="24"/>
          <w:szCs w:val="24"/>
          <w:lang w:val="ro-RO"/>
        </w:rPr>
        <w:t>a</w:t>
      </w:r>
      <w:r w:rsidRPr="005A1483">
        <w:rPr>
          <w:rFonts w:ascii="Times New Roman" w:eastAsia="Calibri" w:hAnsi="Times New Roman" w:cs="Times New Roman"/>
          <w:sz w:val="24"/>
          <w:szCs w:val="24"/>
          <w:lang w:val="ro-RO"/>
        </w:rPr>
        <w:t xml:space="preserve">nă pentru Sport Covasna a continuat să se implice activ, în calitatea sa de membru oficial în cadrul a două Grupuri tematice regionale de lucru responsabile cu elaborarea Strategiei de Dezvoltare a Regiunii Centru aferentă perioadei 2020-2027, respectiv </w:t>
      </w:r>
      <w:r w:rsidRPr="005A1483">
        <w:rPr>
          <w:rFonts w:ascii="Times New Roman" w:eastAsia="Calibri" w:hAnsi="Times New Roman" w:cs="Times New Roman"/>
          <w:b/>
          <w:i/>
          <w:sz w:val="24"/>
          <w:szCs w:val="24"/>
          <w:lang w:val="ro-RO"/>
        </w:rPr>
        <w:t>Turism</w:t>
      </w:r>
      <w:r w:rsidRPr="005A1483">
        <w:rPr>
          <w:rFonts w:ascii="Times New Roman" w:eastAsia="Calibri" w:hAnsi="Times New Roman" w:cs="Times New Roman"/>
          <w:b/>
          <w:sz w:val="24"/>
          <w:szCs w:val="24"/>
          <w:lang w:val="ro-RO"/>
        </w:rPr>
        <w:t xml:space="preserve"> </w:t>
      </w:r>
      <w:r w:rsidRPr="005A1483">
        <w:rPr>
          <w:rFonts w:ascii="Times New Roman" w:eastAsia="Calibri" w:hAnsi="Times New Roman" w:cs="Times New Roman"/>
          <w:sz w:val="24"/>
          <w:szCs w:val="24"/>
          <w:lang w:val="ro-RO"/>
        </w:rPr>
        <w:t>și</w:t>
      </w:r>
      <w:r w:rsidRPr="005A1483">
        <w:rPr>
          <w:rFonts w:ascii="Times New Roman" w:eastAsia="Calibri" w:hAnsi="Times New Roman" w:cs="Times New Roman"/>
          <w:b/>
          <w:sz w:val="24"/>
          <w:szCs w:val="24"/>
          <w:lang w:val="ro-RO"/>
        </w:rPr>
        <w:t xml:space="preserve"> </w:t>
      </w:r>
      <w:r w:rsidRPr="005A1483">
        <w:rPr>
          <w:rFonts w:ascii="Times New Roman" w:eastAsia="Calibri" w:hAnsi="Times New Roman" w:cs="Times New Roman"/>
          <w:b/>
          <w:i/>
          <w:sz w:val="24"/>
          <w:szCs w:val="24"/>
          <w:lang w:val="ro-RO"/>
        </w:rPr>
        <w:t>Incluziune socială</w:t>
      </w:r>
      <w:r w:rsidRPr="005A1483">
        <w:rPr>
          <w:rFonts w:ascii="Times New Roman" w:eastAsia="Calibri" w:hAnsi="Times New Roman" w:cs="Times New Roman"/>
          <w:i/>
          <w:sz w:val="24"/>
          <w:szCs w:val="24"/>
          <w:lang w:val="ro-RO"/>
        </w:rPr>
        <w:t xml:space="preserve">. </w:t>
      </w:r>
      <w:r w:rsidRPr="005A1483">
        <w:rPr>
          <w:rFonts w:ascii="Times New Roman" w:eastAsia="Calibri" w:hAnsi="Times New Roman" w:cs="Times New Roman"/>
          <w:sz w:val="24"/>
          <w:szCs w:val="24"/>
          <w:lang w:val="ro-RO"/>
        </w:rPr>
        <w:t xml:space="preserve"> </w:t>
      </w:r>
    </w:p>
    <w:p w14:paraId="17689C4B" w14:textId="77777777" w:rsidR="005A1483" w:rsidRPr="005A1483" w:rsidRDefault="005A1483" w:rsidP="005A1483">
      <w:pPr>
        <w:tabs>
          <w:tab w:val="left" w:pos="851"/>
        </w:tabs>
        <w:spacing w:after="0" w:line="240" w:lineRule="auto"/>
        <w:ind w:firstLine="567"/>
        <w:contextualSpacing/>
        <w:jc w:val="both"/>
        <w:rPr>
          <w:rFonts w:ascii="Times New Roman" w:eastAsia="Calibri" w:hAnsi="Times New Roman" w:cs="Times New Roman"/>
          <w:sz w:val="24"/>
          <w:szCs w:val="24"/>
          <w:lang w:val="ro-RO"/>
        </w:rPr>
      </w:pPr>
      <w:r w:rsidRPr="005A1483">
        <w:rPr>
          <w:rFonts w:ascii="Times New Roman" w:eastAsia="Calibri" w:hAnsi="Times New Roman" w:cs="Times New Roman"/>
          <w:sz w:val="24"/>
          <w:szCs w:val="24"/>
          <w:lang w:val="ro-RO"/>
        </w:rPr>
        <w:t xml:space="preserve">Din această postură, Compartimentul tineret al Direcției Județene pentru Sport Covasna, a participat la întâlnirile oficiale de lucru ale celor două grupuri tematice, reușind să promoveze și susțină menținerea includerii activității specifice a Direcțiilor Județene pentru Sport respectiv cea </w:t>
      </w:r>
      <w:r w:rsidRPr="005A1483">
        <w:rPr>
          <w:rFonts w:ascii="Times New Roman" w:eastAsia="Calibri" w:hAnsi="Times New Roman" w:cs="Times New Roman"/>
          <w:sz w:val="24"/>
          <w:szCs w:val="24"/>
          <w:lang w:val="ro-RO"/>
        </w:rPr>
        <w:lastRenderedPageBreak/>
        <w:t>de</w:t>
      </w:r>
      <w:r w:rsidRPr="005A1483">
        <w:rPr>
          <w:rFonts w:ascii="Times New Roman" w:eastAsia="Calibri" w:hAnsi="Times New Roman" w:cs="Times New Roman"/>
          <w:b/>
          <w:sz w:val="24"/>
          <w:szCs w:val="24"/>
          <w:lang w:val="ro-RO"/>
        </w:rPr>
        <w:t xml:space="preserve"> turism pentru tineret (</w:t>
      </w:r>
      <w:r w:rsidRPr="005A1483">
        <w:rPr>
          <w:rFonts w:ascii="Times New Roman" w:eastAsia="Calibri" w:hAnsi="Times New Roman" w:cs="Times New Roman"/>
          <w:sz w:val="24"/>
          <w:szCs w:val="24"/>
          <w:lang w:val="ro-RO"/>
        </w:rPr>
        <w:t xml:space="preserve">derulată prin intermediul Centrelor de Agrement din subordine) cât și cea de </w:t>
      </w:r>
      <w:r w:rsidRPr="005A1483">
        <w:rPr>
          <w:rFonts w:ascii="Times New Roman" w:eastAsia="Calibri" w:hAnsi="Times New Roman" w:cs="Times New Roman"/>
          <w:b/>
          <w:sz w:val="24"/>
          <w:szCs w:val="24"/>
          <w:lang w:val="ro-RO"/>
        </w:rPr>
        <w:t>consiliere vocațională</w:t>
      </w:r>
      <w:r w:rsidRPr="005A1483">
        <w:rPr>
          <w:rFonts w:ascii="Times New Roman" w:eastAsia="Calibri" w:hAnsi="Times New Roman" w:cs="Times New Roman"/>
          <w:sz w:val="24"/>
          <w:szCs w:val="24"/>
          <w:lang w:val="ro-RO"/>
        </w:rPr>
        <w:t xml:space="preserve"> </w:t>
      </w:r>
      <w:r w:rsidRPr="005A1483">
        <w:rPr>
          <w:rFonts w:ascii="Times New Roman" w:eastAsia="Calibri" w:hAnsi="Times New Roman" w:cs="Times New Roman"/>
          <w:b/>
          <w:sz w:val="24"/>
          <w:szCs w:val="24"/>
          <w:lang w:val="ro-RO"/>
        </w:rPr>
        <w:t>și educație non-formală</w:t>
      </w:r>
      <w:r w:rsidRPr="005A1483">
        <w:rPr>
          <w:rFonts w:ascii="Times New Roman" w:eastAsia="Calibri" w:hAnsi="Times New Roman" w:cs="Times New Roman"/>
          <w:sz w:val="24"/>
          <w:szCs w:val="24"/>
          <w:lang w:val="ro-RO"/>
        </w:rPr>
        <w:t xml:space="preserve"> (derulată prin intermediul Programului național de Centre de Tineret) ca prioritate strategică în procesul de dezvoltare a Regiunii Centru. În acest sens, împreună cu specialiștii ADR Centru, a monitorizat stadiul de implementare a Planului de Acțiune Regional menit implementării acestor priorități. </w:t>
      </w:r>
    </w:p>
    <w:p w14:paraId="2340A677" w14:textId="77777777" w:rsidR="005A1483" w:rsidRPr="005A1483" w:rsidRDefault="005A1483" w:rsidP="005A1483">
      <w:pPr>
        <w:spacing w:after="0" w:line="240" w:lineRule="auto"/>
        <w:ind w:firstLine="851"/>
        <w:jc w:val="both"/>
        <w:rPr>
          <w:rFonts w:ascii="Times New Roman" w:eastAsia="Times New Roman" w:hAnsi="Times New Roman" w:cs="Times New Roman"/>
          <w:sz w:val="24"/>
          <w:szCs w:val="24"/>
          <w:lang w:val="ro-RO"/>
        </w:rPr>
      </w:pPr>
      <w:r w:rsidRPr="005A1483">
        <w:rPr>
          <w:rFonts w:ascii="Times New Roman" w:hAnsi="Times New Roman" w:cs="Times New Roman"/>
          <w:sz w:val="24"/>
          <w:szCs w:val="24"/>
          <w:lang w:val="ro-RO"/>
        </w:rPr>
        <w:t xml:space="preserve">Tot în luna februarie, având în vedere că anul 2022 a fost desemnat ca „Anul European al Tineretului – European Youth </w:t>
      </w:r>
      <w:proofErr w:type="spellStart"/>
      <w:r w:rsidRPr="005A1483">
        <w:rPr>
          <w:rFonts w:ascii="Times New Roman" w:hAnsi="Times New Roman" w:cs="Times New Roman"/>
          <w:sz w:val="24"/>
          <w:szCs w:val="24"/>
          <w:lang w:val="ro-RO"/>
        </w:rPr>
        <w:t>Year</w:t>
      </w:r>
      <w:proofErr w:type="spellEnd"/>
      <w:r w:rsidRPr="005A1483">
        <w:rPr>
          <w:rFonts w:ascii="Times New Roman" w:hAnsi="Times New Roman" w:cs="Times New Roman"/>
          <w:sz w:val="24"/>
          <w:szCs w:val="24"/>
          <w:lang w:val="ro-RO"/>
        </w:rPr>
        <w:t>”, Ministerul Familiei, Tineretului și Egalității de Șanse fiind coordonatoarea acestuia în România, Compartimentul tineret  a fost implicat în mai multe activități menite promovării și implementării obiectivelor stabilite pentru implementarea EYY 2022:</w:t>
      </w:r>
    </w:p>
    <w:p w14:paraId="023EE612" w14:textId="77777777" w:rsidR="005A1483" w:rsidRPr="005A1483" w:rsidRDefault="005A1483">
      <w:pPr>
        <w:pStyle w:val="Listparagraf2"/>
        <w:numPr>
          <w:ilvl w:val="0"/>
          <w:numId w:val="43"/>
        </w:numPr>
        <w:spacing w:after="0" w:line="240" w:lineRule="auto"/>
        <w:ind w:left="1134"/>
        <w:jc w:val="both"/>
        <w:rPr>
          <w:rFonts w:ascii="Times New Roman" w:hAnsi="Times New Roman"/>
          <w:sz w:val="24"/>
          <w:szCs w:val="24"/>
        </w:rPr>
      </w:pPr>
      <w:r w:rsidRPr="005A1483">
        <w:rPr>
          <w:rFonts w:ascii="Times New Roman" w:hAnsi="Times New Roman"/>
          <w:sz w:val="24"/>
          <w:szCs w:val="24"/>
        </w:rPr>
        <w:t>A fost transmisă tuturor organizațiilor neguvernamentale din domeniul tineretului ce activează în județul Covasna, o informare privind scopul și obiectivele EYY 2022 fiind solicitată acestora o propunere de inițiativă/proiect/acțiune menită alinierii demersurilor acestora la EYY 2022;</w:t>
      </w:r>
    </w:p>
    <w:p w14:paraId="420CF4EA" w14:textId="77777777" w:rsidR="005A1483" w:rsidRPr="005A1483" w:rsidRDefault="005A1483">
      <w:pPr>
        <w:pStyle w:val="Listparagraf2"/>
        <w:numPr>
          <w:ilvl w:val="0"/>
          <w:numId w:val="43"/>
        </w:numPr>
        <w:spacing w:after="0" w:line="240" w:lineRule="auto"/>
        <w:ind w:left="1134"/>
        <w:jc w:val="both"/>
        <w:rPr>
          <w:rFonts w:ascii="Times New Roman" w:hAnsi="Times New Roman"/>
          <w:sz w:val="24"/>
          <w:szCs w:val="24"/>
        </w:rPr>
      </w:pPr>
      <w:r w:rsidRPr="005A1483">
        <w:rPr>
          <w:rFonts w:ascii="Times New Roman" w:hAnsi="Times New Roman"/>
          <w:sz w:val="24"/>
          <w:szCs w:val="24"/>
        </w:rPr>
        <w:t>Ținând cont de prioritatea acordată în cadrul EYY 2022, tinerilor aflați în situații de risc/vulnerabile a fost contactată Asociația „The Social Incubator”, organizație recunoscută la nivel național privind derularea și implementarea de proiecte de succes destinate tinerilor aflați în situații dezavantajate, cu scopul perfectării unei colaborări menită replicării unor proiecte și la nivelul județului Covasna;</w:t>
      </w:r>
    </w:p>
    <w:p w14:paraId="061C8D94" w14:textId="23B0641C" w:rsidR="005A1483" w:rsidRPr="005A1483" w:rsidRDefault="005A1483">
      <w:pPr>
        <w:pStyle w:val="Listparagraf2"/>
        <w:numPr>
          <w:ilvl w:val="0"/>
          <w:numId w:val="43"/>
        </w:numPr>
        <w:spacing w:after="0" w:line="240" w:lineRule="auto"/>
        <w:ind w:left="1134"/>
        <w:jc w:val="both"/>
        <w:rPr>
          <w:rFonts w:ascii="Times New Roman" w:hAnsi="Times New Roman"/>
          <w:sz w:val="24"/>
          <w:szCs w:val="24"/>
        </w:rPr>
      </w:pPr>
      <w:r w:rsidRPr="005A1483">
        <w:rPr>
          <w:rFonts w:ascii="Times New Roman" w:hAnsi="Times New Roman"/>
          <w:sz w:val="24"/>
          <w:szCs w:val="24"/>
        </w:rPr>
        <w:t>Privitor la susținerea de către DJS Covasna a implementării în județul Covasna a obiectivului „</w:t>
      </w:r>
      <w:proofErr w:type="spellStart"/>
      <w:r w:rsidRPr="005A1483">
        <w:rPr>
          <w:rFonts w:ascii="Times New Roman" w:hAnsi="Times New Roman"/>
          <w:sz w:val="24"/>
          <w:szCs w:val="24"/>
        </w:rPr>
        <w:t>reî</w:t>
      </w:r>
      <w:r w:rsidR="00710388">
        <w:rPr>
          <w:rFonts w:ascii="Times New Roman" w:hAnsi="Times New Roman"/>
          <w:sz w:val="24"/>
          <w:szCs w:val="24"/>
        </w:rPr>
        <w:t>n</w:t>
      </w:r>
      <w:r w:rsidRPr="005A1483">
        <w:rPr>
          <w:rFonts w:ascii="Times New Roman" w:hAnsi="Times New Roman"/>
          <w:sz w:val="24"/>
          <w:szCs w:val="24"/>
        </w:rPr>
        <w:t>oinrea</w:t>
      </w:r>
      <w:proofErr w:type="spellEnd"/>
      <w:r w:rsidRPr="005A1483">
        <w:rPr>
          <w:rFonts w:ascii="Times New Roman" w:hAnsi="Times New Roman"/>
          <w:sz w:val="24"/>
          <w:szCs w:val="24"/>
        </w:rPr>
        <w:t xml:space="preserve"> perspectivelor pozitive pentru tineri cu accent pe efectele negative pe care pandemia de COVID-19 le-a avut asupra lor” din cadrul 2022 - Anul European al Tineretului, a fost inițiată o colaborare cu Servic</w:t>
      </w:r>
      <w:r w:rsidR="00005847">
        <w:rPr>
          <w:rFonts w:ascii="Times New Roman" w:hAnsi="Times New Roman"/>
          <w:sz w:val="24"/>
          <w:szCs w:val="24"/>
        </w:rPr>
        <w:t>i</w:t>
      </w:r>
      <w:r w:rsidRPr="005A1483">
        <w:rPr>
          <w:rFonts w:ascii="Times New Roman" w:hAnsi="Times New Roman"/>
          <w:sz w:val="24"/>
          <w:szCs w:val="24"/>
        </w:rPr>
        <w:t>ul de Ajutor Maltez – filiala Covasna;</w:t>
      </w:r>
    </w:p>
    <w:p w14:paraId="107025B5" w14:textId="77777777" w:rsidR="005A1483" w:rsidRPr="005A1483" w:rsidRDefault="005A1483" w:rsidP="005A1483">
      <w:pPr>
        <w:spacing w:after="0" w:line="240" w:lineRule="auto"/>
        <w:ind w:firstLine="567"/>
        <w:jc w:val="both"/>
        <w:rPr>
          <w:rFonts w:ascii="Times New Roman" w:hAnsi="Times New Roman" w:cs="Times New Roman"/>
          <w:sz w:val="24"/>
          <w:szCs w:val="24"/>
          <w:lang w:val="ro-RO"/>
        </w:rPr>
      </w:pPr>
      <w:r w:rsidRPr="005A1483">
        <w:rPr>
          <w:rFonts w:ascii="Times New Roman" w:hAnsi="Times New Roman" w:cs="Times New Roman"/>
          <w:sz w:val="24"/>
          <w:szCs w:val="24"/>
          <w:lang w:val="ro-RO"/>
        </w:rPr>
        <w:t xml:space="preserve">Totodată, începând cu </w:t>
      </w:r>
      <w:r w:rsidRPr="005A1483">
        <w:rPr>
          <w:rFonts w:ascii="Times New Roman" w:hAnsi="Times New Roman" w:cs="Times New Roman"/>
          <w:b/>
          <w:sz w:val="24"/>
          <w:szCs w:val="24"/>
          <w:lang w:val="ro-RO"/>
        </w:rPr>
        <w:t>luna martie</w:t>
      </w:r>
      <w:r w:rsidRPr="005A1483">
        <w:rPr>
          <w:rFonts w:ascii="Times New Roman" w:hAnsi="Times New Roman" w:cs="Times New Roman"/>
          <w:sz w:val="24"/>
          <w:szCs w:val="24"/>
          <w:lang w:val="ro-RO"/>
        </w:rPr>
        <w:t>, Direcția Județeană pentru Sport Covasna, prin Compartimentul Tineret a continuat identificarea pașilor necesari și a posibililor parteneri în vederea realizării, în premieră în județul Covasna a „Strategiei județene de tineret”.</w:t>
      </w:r>
    </w:p>
    <w:p w14:paraId="39635A69" w14:textId="77777777" w:rsidR="005A1483" w:rsidRPr="005A1483" w:rsidRDefault="005A1483" w:rsidP="005A1483">
      <w:pPr>
        <w:spacing w:after="0" w:line="240" w:lineRule="auto"/>
        <w:ind w:firstLine="567"/>
        <w:jc w:val="both"/>
        <w:rPr>
          <w:rFonts w:ascii="Times New Roman" w:hAnsi="Times New Roman" w:cs="Times New Roman"/>
          <w:sz w:val="24"/>
          <w:szCs w:val="24"/>
          <w:lang w:val="ro-RO"/>
        </w:rPr>
      </w:pPr>
      <w:r w:rsidRPr="005A1483">
        <w:rPr>
          <w:rFonts w:ascii="Times New Roman" w:hAnsi="Times New Roman" w:cs="Times New Roman"/>
          <w:sz w:val="24"/>
          <w:szCs w:val="24"/>
          <w:lang w:val="ro-RO"/>
        </w:rPr>
        <w:t xml:space="preserve">În </w:t>
      </w:r>
      <w:r w:rsidRPr="005A1483">
        <w:rPr>
          <w:rFonts w:ascii="Times New Roman" w:hAnsi="Times New Roman" w:cs="Times New Roman"/>
          <w:b/>
          <w:sz w:val="24"/>
          <w:szCs w:val="24"/>
          <w:lang w:val="ro-RO"/>
        </w:rPr>
        <w:t>luna iunie</w:t>
      </w:r>
      <w:r w:rsidRPr="005A1483">
        <w:rPr>
          <w:rFonts w:ascii="Times New Roman" w:hAnsi="Times New Roman" w:cs="Times New Roman"/>
          <w:sz w:val="24"/>
          <w:szCs w:val="24"/>
          <w:lang w:val="ro-RO"/>
        </w:rPr>
        <w:t>, Compartimentul tineret a fost implicat în transmiterea de propuneri către Ministerul Familiei, Tineretului și Egalității de Șanse în vederea elaborării Ordinului ministrului Familiei, Tineretului și Egalității de Șanse nr. 20561/2022 privind aprobarea Metodologiei pentru Concursul național de proiecte de tineret/Concursul național de proiecte studențești.</w:t>
      </w:r>
    </w:p>
    <w:p w14:paraId="339036D3" w14:textId="77D3A26C" w:rsidR="005A1483" w:rsidRPr="005A1483" w:rsidRDefault="005A1483" w:rsidP="005A1483">
      <w:pPr>
        <w:spacing w:after="0" w:line="240" w:lineRule="auto"/>
        <w:ind w:firstLine="567"/>
        <w:jc w:val="both"/>
        <w:rPr>
          <w:rFonts w:ascii="Times New Roman" w:hAnsi="Times New Roman" w:cs="Times New Roman"/>
          <w:sz w:val="24"/>
          <w:szCs w:val="24"/>
          <w:lang w:val="ro-RO"/>
        </w:rPr>
      </w:pPr>
      <w:r w:rsidRPr="005A1483">
        <w:rPr>
          <w:rFonts w:ascii="Times New Roman" w:hAnsi="Times New Roman" w:cs="Times New Roman"/>
          <w:sz w:val="24"/>
          <w:szCs w:val="24"/>
          <w:lang w:val="ro-RO"/>
        </w:rPr>
        <w:t xml:space="preserve">Având în vedere conflictul din Ucraina, cât și realitățile cu care se confruntă sectorul de tineret privitor la violența sexuală în rândul tinerelor, Compartimentul tineret a participat în </w:t>
      </w:r>
      <w:r w:rsidRPr="005A1483">
        <w:rPr>
          <w:rFonts w:ascii="Times New Roman" w:hAnsi="Times New Roman" w:cs="Times New Roman"/>
          <w:b/>
          <w:sz w:val="24"/>
          <w:szCs w:val="24"/>
          <w:lang w:val="ro-RO"/>
        </w:rPr>
        <w:t>luna septembrie</w:t>
      </w:r>
      <w:r w:rsidRPr="005A1483">
        <w:rPr>
          <w:rFonts w:ascii="Times New Roman" w:hAnsi="Times New Roman" w:cs="Times New Roman"/>
          <w:sz w:val="24"/>
          <w:szCs w:val="24"/>
          <w:lang w:val="ro-RO"/>
        </w:rPr>
        <w:t xml:space="preserve"> (perioada 23-25 septembrie 2022) la Programul de perfecționare “</w:t>
      </w:r>
      <w:r w:rsidRPr="005A1483">
        <w:rPr>
          <w:rFonts w:ascii="Times New Roman" w:hAnsi="Times New Roman" w:cs="Times New Roman"/>
          <w:b/>
          <w:sz w:val="24"/>
          <w:szCs w:val="24"/>
          <w:lang w:val="ro-RO"/>
        </w:rPr>
        <w:t xml:space="preserve">Detectarea potențialelor cauze de violență sexuală și trafic de persoane” , </w:t>
      </w:r>
      <w:r w:rsidRPr="005A1483">
        <w:rPr>
          <w:rFonts w:ascii="Times New Roman" w:hAnsi="Times New Roman" w:cs="Times New Roman"/>
          <w:sz w:val="24"/>
          <w:szCs w:val="24"/>
          <w:lang w:val="ro-RO"/>
        </w:rPr>
        <w:t xml:space="preserve">eveniment ce face parte din proiectul </w:t>
      </w:r>
      <w:proofErr w:type="spellStart"/>
      <w:r w:rsidRPr="005A1483">
        <w:rPr>
          <w:rFonts w:ascii="Times New Roman" w:hAnsi="Times New Roman" w:cs="Times New Roman"/>
          <w:sz w:val="24"/>
          <w:szCs w:val="24"/>
          <w:lang w:val="ro-RO"/>
        </w:rPr>
        <w:t>ProUCare</w:t>
      </w:r>
      <w:proofErr w:type="spellEnd"/>
      <w:r w:rsidRPr="005A1483">
        <w:rPr>
          <w:rFonts w:ascii="Times New Roman" w:hAnsi="Times New Roman" w:cs="Times New Roman"/>
          <w:sz w:val="24"/>
          <w:szCs w:val="24"/>
          <w:lang w:val="ro-RO"/>
        </w:rPr>
        <w:t xml:space="preserve"> finanțat de Care-confederație globală care luptă de peste 75 de ani împotriva sărăciei și injustiției sociale și este coordonat si implementat de la nivel național de Fundația SERA România (organizație neguvernamentală,</w:t>
      </w:r>
      <w:r w:rsidR="00005847">
        <w:rPr>
          <w:rFonts w:ascii="Times New Roman" w:hAnsi="Times New Roman" w:cs="Times New Roman"/>
          <w:sz w:val="24"/>
          <w:szCs w:val="24"/>
          <w:lang w:val="ro-RO"/>
        </w:rPr>
        <w:t xml:space="preserve"> </w:t>
      </w:r>
      <w:r w:rsidRPr="005A1483">
        <w:rPr>
          <w:rFonts w:ascii="Times New Roman" w:hAnsi="Times New Roman" w:cs="Times New Roman"/>
          <w:sz w:val="24"/>
          <w:szCs w:val="24"/>
          <w:lang w:val="ro-RO"/>
        </w:rPr>
        <w:t>non-profit, privată, care activează de 26 de ani în do</w:t>
      </w:r>
      <w:r w:rsidR="00005847">
        <w:rPr>
          <w:rFonts w:ascii="Times New Roman" w:hAnsi="Times New Roman" w:cs="Times New Roman"/>
          <w:sz w:val="24"/>
          <w:szCs w:val="24"/>
          <w:lang w:val="ro-RO"/>
        </w:rPr>
        <w:t>m</w:t>
      </w:r>
      <w:r w:rsidRPr="005A1483">
        <w:rPr>
          <w:rFonts w:ascii="Times New Roman" w:hAnsi="Times New Roman" w:cs="Times New Roman"/>
          <w:sz w:val="24"/>
          <w:szCs w:val="24"/>
          <w:lang w:val="ro-RO"/>
        </w:rPr>
        <w:t>eniul protecției copilului și al promovării drepturilor copiilor din România) cu sprijinul CARE FRANCE și FONPC(Federația Organizațiilor Nonguvernamentale pentru Copii).</w:t>
      </w:r>
    </w:p>
    <w:p w14:paraId="3E941DD6" w14:textId="77777777" w:rsidR="005A1483" w:rsidRPr="005A1483" w:rsidRDefault="005A1483" w:rsidP="005A1483">
      <w:pPr>
        <w:spacing w:after="0" w:line="240" w:lineRule="auto"/>
        <w:jc w:val="both"/>
        <w:rPr>
          <w:rFonts w:ascii="Times New Roman" w:hAnsi="Times New Roman" w:cs="Times New Roman"/>
          <w:sz w:val="24"/>
          <w:szCs w:val="24"/>
          <w:u w:val="single"/>
          <w:lang w:val="ro-RO"/>
        </w:rPr>
      </w:pPr>
    </w:p>
    <w:p w14:paraId="534964C5" w14:textId="77777777" w:rsidR="005A1483" w:rsidRPr="005A1483" w:rsidRDefault="005A1483" w:rsidP="005A1483">
      <w:pPr>
        <w:spacing w:after="0" w:line="240" w:lineRule="auto"/>
        <w:jc w:val="both"/>
        <w:rPr>
          <w:rFonts w:ascii="Times New Roman" w:hAnsi="Times New Roman" w:cs="Times New Roman"/>
          <w:sz w:val="24"/>
          <w:szCs w:val="24"/>
          <w:u w:val="single"/>
          <w:lang w:val="ro-RO"/>
        </w:rPr>
      </w:pPr>
      <w:r w:rsidRPr="005A1483">
        <w:rPr>
          <w:rFonts w:ascii="Times New Roman" w:hAnsi="Times New Roman" w:cs="Times New Roman"/>
          <w:sz w:val="24"/>
          <w:szCs w:val="24"/>
          <w:u w:val="single"/>
          <w:lang w:val="ro-RO"/>
        </w:rPr>
        <w:t>ACTIVITATE TABERE</w:t>
      </w:r>
    </w:p>
    <w:p w14:paraId="41ABC517" w14:textId="77777777" w:rsidR="005A1483" w:rsidRPr="005A1483" w:rsidRDefault="005A1483" w:rsidP="005A1483">
      <w:pPr>
        <w:tabs>
          <w:tab w:val="left" w:pos="851"/>
        </w:tabs>
        <w:spacing w:after="0" w:line="240" w:lineRule="auto"/>
        <w:ind w:firstLine="567"/>
        <w:contextualSpacing/>
        <w:jc w:val="both"/>
        <w:rPr>
          <w:rFonts w:ascii="Times New Roman" w:hAnsi="Times New Roman" w:cs="Times New Roman"/>
          <w:noProof/>
          <w:sz w:val="24"/>
          <w:szCs w:val="24"/>
          <w:lang w:val="ro-RO"/>
        </w:rPr>
      </w:pPr>
      <w:r w:rsidRPr="005A1483">
        <w:rPr>
          <w:rFonts w:ascii="Times New Roman" w:hAnsi="Times New Roman" w:cs="Times New Roman"/>
          <w:noProof/>
          <w:sz w:val="24"/>
          <w:szCs w:val="24"/>
          <w:lang w:val="ro-RO"/>
        </w:rPr>
        <w:t>O componentă de bază a activității Direcției Județene pentru Sport Covasna o reprezintă activitatea de tabere, aceasta fiind derulată prin intermediul Compartimentuliui tineret în cadrul Centrului de Agrement Pădureni.</w:t>
      </w:r>
    </w:p>
    <w:p w14:paraId="75B4CFEE" w14:textId="77777777" w:rsidR="005A1483" w:rsidRPr="005A1483" w:rsidRDefault="005A1483" w:rsidP="005A1483">
      <w:pPr>
        <w:tabs>
          <w:tab w:val="left" w:pos="851"/>
        </w:tabs>
        <w:spacing w:after="0" w:line="240" w:lineRule="auto"/>
        <w:ind w:firstLine="567"/>
        <w:contextualSpacing/>
        <w:jc w:val="both"/>
        <w:rPr>
          <w:rFonts w:ascii="Times New Roman" w:eastAsia="Calibri" w:hAnsi="Times New Roman" w:cs="Times New Roman"/>
          <w:noProof/>
          <w:sz w:val="24"/>
          <w:szCs w:val="24"/>
          <w:lang w:val="ro-RO" w:eastAsia="ro-RO"/>
        </w:rPr>
      </w:pPr>
      <w:r w:rsidRPr="005A1483">
        <w:rPr>
          <w:rFonts w:ascii="Times New Roman" w:eastAsia="Calibri" w:hAnsi="Times New Roman" w:cs="Times New Roman"/>
          <w:b/>
          <w:noProof/>
          <w:sz w:val="24"/>
          <w:szCs w:val="24"/>
          <w:shd w:val="clear" w:color="auto" w:fill="FFFFFF"/>
          <w:lang w:val="ro-RO"/>
        </w:rPr>
        <w:t>Centrul de agrement Pădureni</w:t>
      </w:r>
      <w:r w:rsidRPr="005A1483">
        <w:rPr>
          <w:rFonts w:ascii="Times New Roman" w:eastAsia="Calibri" w:hAnsi="Times New Roman" w:cs="Times New Roman"/>
          <w:noProof/>
          <w:sz w:val="24"/>
          <w:szCs w:val="24"/>
          <w:shd w:val="clear" w:color="auto" w:fill="FFFFFF"/>
          <w:lang w:val="ro-RO"/>
        </w:rPr>
        <w:t xml:space="preserve">, cu o capacitate totală de cazare de </w:t>
      </w:r>
      <w:r w:rsidRPr="005A1483">
        <w:rPr>
          <w:rFonts w:ascii="Times New Roman" w:eastAsia="Calibri" w:hAnsi="Times New Roman" w:cs="Times New Roman"/>
          <w:b/>
          <w:noProof/>
          <w:sz w:val="24"/>
          <w:szCs w:val="24"/>
          <w:shd w:val="clear" w:color="auto" w:fill="FFFFFF"/>
          <w:lang w:val="ro-RO"/>
        </w:rPr>
        <w:t>151 locuri</w:t>
      </w:r>
      <w:r w:rsidRPr="005A1483">
        <w:rPr>
          <w:rFonts w:ascii="Times New Roman" w:eastAsia="Calibri" w:hAnsi="Times New Roman" w:cs="Times New Roman"/>
          <w:noProof/>
          <w:sz w:val="24"/>
          <w:szCs w:val="24"/>
          <w:shd w:val="clear" w:color="auto" w:fill="FFFFFF"/>
          <w:lang w:val="ro-RO"/>
        </w:rPr>
        <w:t xml:space="preserve"> (</w:t>
      </w:r>
      <w:r w:rsidRPr="005A1483">
        <w:rPr>
          <w:rFonts w:ascii="Times New Roman" w:eastAsia="Calibri" w:hAnsi="Times New Roman" w:cs="Times New Roman"/>
          <w:b/>
          <w:noProof/>
          <w:sz w:val="24"/>
          <w:szCs w:val="24"/>
          <w:shd w:val="clear" w:color="auto" w:fill="FFFFFF"/>
          <w:lang w:val="ro-RO"/>
        </w:rPr>
        <w:t xml:space="preserve">111 locuri în camere </w:t>
      </w:r>
      <w:r w:rsidRPr="005A1483">
        <w:rPr>
          <w:rFonts w:ascii="Times New Roman" w:eastAsia="Calibri" w:hAnsi="Times New Roman" w:cs="Times New Roman"/>
          <w:noProof/>
          <w:sz w:val="24"/>
          <w:szCs w:val="24"/>
          <w:shd w:val="clear" w:color="auto" w:fill="FFFFFF"/>
          <w:lang w:val="ro-RO"/>
        </w:rPr>
        <w:t xml:space="preserve">și </w:t>
      </w:r>
      <w:r w:rsidRPr="005A1483">
        <w:rPr>
          <w:rFonts w:ascii="Times New Roman" w:eastAsia="Calibri" w:hAnsi="Times New Roman" w:cs="Times New Roman"/>
          <w:b/>
          <w:noProof/>
          <w:sz w:val="24"/>
          <w:szCs w:val="24"/>
          <w:shd w:val="clear" w:color="auto" w:fill="FFFFFF"/>
          <w:lang w:val="ro-RO"/>
        </w:rPr>
        <w:t>40 locuri la cort</w:t>
      </w:r>
      <w:r w:rsidRPr="005A1483">
        <w:rPr>
          <w:rFonts w:ascii="Times New Roman" w:eastAsia="Calibri" w:hAnsi="Times New Roman" w:cs="Times New Roman"/>
          <w:noProof/>
          <w:sz w:val="24"/>
          <w:szCs w:val="24"/>
          <w:shd w:val="clear" w:color="auto" w:fill="FFFFFF"/>
          <w:lang w:val="ro-RO"/>
        </w:rPr>
        <w:t>) aflat în subordinea Direcției Județene pentru Sport și Tineret Covasna, deține:</w:t>
      </w:r>
    </w:p>
    <w:p w14:paraId="3499CFBA" w14:textId="77777777" w:rsidR="005A1483" w:rsidRPr="005A1483" w:rsidRDefault="005A1483">
      <w:pPr>
        <w:numPr>
          <w:ilvl w:val="0"/>
          <w:numId w:val="44"/>
        </w:numPr>
        <w:tabs>
          <w:tab w:val="left" w:pos="567"/>
          <w:tab w:val="left" w:pos="851"/>
        </w:tabs>
        <w:spacing w:after="0" w:line="240" w:lineRule="auto"/>
        <w:ind w:left="0" w:firstLine="567"/>
        <w:contextualSpacing/>
        <w:jc w:val="both"/>
        <w:rPr>
          <w:rFonts w:ascii="Times New Roman" w:eastAsia="Calibri" w:hAnsi="Times New Roman" w:cs="Times New Roman"/>
          <w:noProof/>
          <w:sz w:val="24"/>
          <w:szCs w:val="24"/>
          <w:lang w:val="ro-RO" w:eastAsia="ro-RO"/>
        </w:rPr>
      </w:pPr>
      <w:r w:rsidRPr="005A1483">
        <w:rPr>
          <w:rFonts w:ascii="Times New Roman" w:eastAsia="Calibri" w:hAnsi="Times New Roman" w:cs="Times New Roman"/>
          <w:bCs/>
          <w:noProof/>
          <w:sz w:val="24"/>
          <w:szCs w:val="24"/>
          <w:lang w:val="ro-RO" w:eastAsia="ro-RO"/>
        </w:rPr>
        <w:t>1 Pavilion central </w:t>
      </w:r>
      <w:r w:rsidRPr="005A1483">
        <w:rPr>
          <w:rFonts w:ascii="Times New Roman" w:eastAsia="Calibri" w:hAnsi="Times New Roman" w:cs="Times New Roman"/>
          <w:noProof/>
          <w:sz w:val="24"/>
          <w:szCs w:val="24"/>
          <w:lang w:val="ro-RO" w:eastAsia="ro-RO"/>
        </w:rPr>
        <w:t xml:space="preserve">cu </w:t>
      </w:r>
      <w:r w:rsidRPr="005A1483">
        <w:rPr>
          <w:rFonts w:ascii="Times New Roman" w:eastAsia="Calibri" w:hAnsi="Times New Roman" w:cs="Times New Roman"/>
          <w:b/>
          <w:noProof/>
          <w:sz w:val="24"/>
          <w:szCs w:val="24"/>
          <w:lang w:val="ro-RO" w:eastAsia="ro-RO"/>
        </w:rPr>
        <w:t>14 locuri</w:t>
      </w:r>
      <w:r w:rsidRPr="005A1483">
        <w:rPr>
          <w:rFonts w:ascii="Times New Roman" w:eastAsia="Calibri" w:hAnsi="Times New Roman" w:cs="Times New Roman"/>
          <w:noProof/>
          <w:sz w:val="24"/>
          <w:szCs w:val="24"/>
          <w:lang w:val="ro-RO" w:eastAsia="ro-RO"/>
        </w:rPr>
        <w:t xml:space="preserve"> de cazare (în camere cu 2-3-5 paturi și grup sanitar propriu) și 2 săli de mese cu bucătărie proprie având o capacitate totală de </w:t>
      </w:r>
      <w:r w:rsidRPr="005A1483">
        <w:rPr>
          <w:rFonts w:ascii="Times New Roman" w:eastAsia="Calibri" w:hAnsi="Times New Roman" w:cs="Times New Roman"/>
          <w:b/>
          <w:noProof/>
          <w:sz w:val="24"/>
          <w:szCs w:val="24"/>
          <w:lang w:val="ro-RO" w:eastAsia="ro-RO"/>
        </w:rPr>
        <w:t>88 locuri</w:t>
      </w:r>
      <w:r w:rsidRPr="005A1483">
        <w:rPr>
          <w:rFonts w:ascii="Times New Roman" w:eastAsia="Calibri" w:hAnsi="Times New Roman" w:cs="Times New Roman"/>
          <w:noProof/>
          <w:sz w:val="24"/>
          <w:szCs w:val="24"/>
          <w:lang w:val="ro-RO" w:eastAsia="ro-RO"/>
        </w:rPr>
        <w:t>;</w:t>
      </w:r>
    </w:p>
    <w:p w14:paraId="0BC2EC90" w14:textId="77777777" w:rsidR="005A1483" w:rsidRPr="005A1483" w:rsidRDefault="005A1483">
      <w:pPr>
        <w:numPr>
          <w:ilvl w:val="0"/>
          <w:numId w:val="44"/>
        </w:numPr>
        <w:tabs>
          <w:tab w:val="left" w:pos="567"/>
          <w:tab w:val="left" w:pos="851"/>
        </w:tabs>
        <w:spacing w:after="0" w:line="240" w:lineRule="auto"/>
        <w:ind w:left="0" w:firstLine="567"/>
        <w:contextualSpacing/>
        <w:jc w:val="both"/>
        <w:rPr>
          <w:rFonts w:ascii="Times New Roman" w:eastAsia="Calibri" w:hAnsi="Times New Roman" w:cs="Times New Roman"/>
          <w:noProof/>
          <w:sz w:val="24"/>
          <w:szCs w:val="24"/>
          <w:lang w:val="ro-RO" w:eastAsia="ro-RO"/>
        </w:rPr>
      </w:pPr>
      <w:r w:rsidRPr="005A1483">
        <w:rPr>
          <w:rFonts w:ascii="Times New Roman" w:eastAsia="Calibri" w:hAnsi="Times New Roman" w:cs="Times New Roman"/>
          <w:bCs/>
          <w:noProof/>
          <w:sz w:val="24"/>
          <w:szCs w:val="24"/>
          <w:lang w:val="ro-RO" w:eastAsia="ro-RO"/>
        </w:rPr>
        <w:t>6 Cabane (P+1)</w:t>
      </w:r>
      <w:r w:rsidRPr="005A1483">
        <w:rPr>
          <w:rFonts w:ascii="Times New Roman" w:eastAsia="Calibri" w:hAnsi="Times New Roman" w:cs="Times New Roman"/>
          <w:noProof/>
          <w:sz w:val="24"/>
          <w:szCs w:val="24"/>
          <w:lang w:val="ro-RO" w:eastAsia="ro-RO"/>
        </w:rPr>
        <w:t xml:space="preserve"> având 12-14 locuri de cazare / cabana (în camere cu 2-4 paturi și grup sanitar ce deservește 2 camere) având o capacitate totală de </w:t>
      </w:r>
      <w:r w:rsidRPr="005A1483">
        <w:rPr>
          <w:rFonts w:ascii="Times New Roman" w:eastAsia="Calibri" w:hAnsi="Times New Roman" w:cs="Times New Roman"/>
          <w:b/>
          <w:noProof/>
          <w:sz w:val="24"/>
          <w:szCs w:val="24"/>
          <w:lang w:val="ro-RO" w:eastAsia="ro-RO"/>
        </w:rPr>
        <w:t>97 locuri</w:t>
      </w:r>
      <w:r w:rsidRPr="005A1483">
        <w:rPr>
          <w:rFonts w:ascii="Times New Roman" w:eastAsia="Calibri" w:hAnsi="Times New Roman" w:cs="Times New Roman"/>
          <w:noProof/>
          <w:sz w:val="24"/>
          <w:szCs w:val="24"/>
          <w:lang w:val="ro-RO" w:eastAsia="ro-RO"/>
        </w:rPr>
        <w:t>;</w:t>
      </w:r>
    </w:p>
    <w:p w14:paraId="4FFA098F" w14:textId="77777777" w:rsidR="005A1483" w:rsidRPr="005A1483" w:rsidRDefault="005A1483" w:rsidP="005A1483">
      <w:pPr>
        <w:tabs>
          <w:tab w:val="left" w:pos="851"/>
        </w:tabs>
        <w:spacing w:after="0" w:line="240" w:lineRule="auto"/>
        <w:ind w:firstLine="567"/>
        <w:contextualSpacing/>
        <w:jc w:val="both"/>
        <w:rPr>
          <w:rFonts w:ascii="Times New Roman" w:eastAsia="Calibri" w:hAnsi="Times New Roman" w:cs="Times New Roman"/>
          <w:noProof/>
          <w:sz w:val="24"/>
          <w:szCs w:val="24"/>
          <w:lang w:val="ro-RO" w:eastAsia="ro-RO"/>
        </w:rPr>
      </w:pPr>
      <w:r w:rsidRPr="005A1483">
        <w:rPr>
          <w:rFonts w:ascii="Times New Roman" w:eastAsia="Calibri" w:hAnsi="Times New Roman" w:cs="Times New Roman"/>
          <w:noProof/>
          <w:sz w:val="24"/>
          <w:szCs w:val="24"/>
          <w:lang w:val="ro-RO" w:eastAsia="ro-RO"/>
        </w:rPr>
        <w:t>Menționăm că atât Pavilionul central cât și celelalte 6 Cabane sunt deservite de către 2 centrale proprii pe lemne, dintre care în acest moment doar una este în stare funcțională, ceea ce influențează în mod grav asigurarea încălzirii în perioada anotimpului rece și a furnizării de apă caldă.</w:t>
      </w:r>
    </w:p>
    <w:p w14:paraId="464D8419" w14:textId="77777777" w:rsidR="005A1483" w:rsidRPr="005A1483" w:rsidRDefault="005A1483">
      <w:pPr>
        <w:numPr>
          <w:ilvl w:val="0"/>
          <w:numId w:val="45"/>
        </w:numPr>
        <w:tabs>
          <w:tab w:val="left" w:pos="426"/>
          <w:tab w:val="left" w:pos="851"/>
        </w:tabs>
        <w:spacing w:after="0" w:line="240" w:lineRule="auto"/>
        <w:ind w:left="0" w:firstLine="567"/>
        <w:contextualSpacing/>
        <w:jc w:val="both"/>
        <w:rPr>
          <w:rFonts w:ascii="Times New Roman" w:eastAsia="Calibri" w:hAnsi="Times New Roman" w:cs="Times New Roman"/>
          <w:noProof/>
          <w:sz w:val="24"/>
          <w:szCs w:val="24"/>
          <w:lang w:val="ro-RO" w:eastAsia="ro-RO"/>
        </w:rPr>
      </w:pPr>
      <w:r w:rsidRPr="005A1483">
        <w:rPr>
          <w:rFonts w:ascii="Times New Roman" w:eastAsia="Calibri" w:hAnsi="Times New Roman" w:cs="Times New Roman"/>
          <w:bCs/>
          <w:noProof/>
          <w:sz w:val="24"/>
          <w:szCs w:val="24"/>
          <w:lang w:val="ro-RO" w:eastAsia="ro-RO"/>
        </w:rPr>
        <w:lastRenderedPageBreak/>
        <w:t>1 Cabană </w:t>
      </w:r>
      <w:r w:rsidRPr="005A1483">
        <w:rPr>
          <w:rFonts w:ascii="Times New Roman" w:eastAsia="Calibri" w:hAnsi="Times New Roman" w:cs="Times New Roman"/>
          <w:noProof/>
          <w:sz w:val="24"/>
          <w:szCs w:val="24"/>
          <w:lang w:val="ro-RO" w:eastAsia="ro-RO"/>
        </w:rPr>
        <w:t xml:space="preserve">având </w:t>
      </w:r>
      <w:r w:rsidRPr="005A1483">
        <w:rPr>
          <w:rFonts w:ascii="Times New Roman" w:eastAsia="Calibri" w:hAnsi="Times New Roman" w:cs="Times New Roman"/>
          <w:b/>
          <w:noProof/>
          <w:sz w:val="24"/>
          <w:szCs w:val="24"/>
          <w:lang w:val="ro-RO" w:eastAsia="ro-RO"/>
        </w:rPr>
        <w:t>20 de locuri</w:t>
      </w:r>
      <w:r w:rsidRPr="005A1483">
        <w:rPr>
          <w:rFonts w:ascii="Times New Roman" w:eastAsia="Calibri" w:hAnsi="Times New Roman" w:cs="Times New Roman"/>
          <w:noProof/>
          <w:sz w:val="24"/>
          <w:szCs w:val="24"/>
          <w:lang w:val="ro-RO" w:eastAsia="ro-RO"/>
        </w:rPr>
        <w:t xml:space="preserve"> de cazare în camere de 4 paturi ce funcționează doar pe timpul verii;</w:t>
      </w:r>
    </w:p>
    <w:p w14:paraId="26D1820F" w14:textId="77777777" w:rsidR="005A1483" w:rsidRPr="005A1483" w:rsidRDefault="005A1483">
      <w:pPr>
        <w:numPr>
          <w:ilvl w:val="0"/>
          <w:numId w:val="45"/>
        </w:numPr>
        <w:tabs>
          <w:tab w:val="left" w:pos="426"/>
          <w:tab w:val="left" w:pos="851"/>
        </w:tabs>
        <w:spacing w:after="0" w:line="240" w:lineRule="auto"/>
        <w:ind w:left="0" w:firstLine="567"/>
        <w:contextualSpacing/>
        <w:jc w:val="both"/>
        <w:rPr>
          <w:rFonts w:ascii="Times New Roman" w:eastAsia="Calibri" w:hAnsi="Times New Roman" w:cs="Times New Roman"/>
          <w:noProof/>
          <w:sz w:val="24"/>
          <w:szCs w:val="24"/>
          <w:lang w:val="ro-RO" w:eastAsia="ro-RO"/>
        </w:rPr>
      </w:pPr>
      <w:r w:rsidRPr="005A1483">
        <w:rPr>
          <w:rFonts w:ascii="Times New Roman" w:eastAsia="Calibri" w:hAnsi="Times New Roman" w:cs="Times New Roman"/>
          <w:b/>
          <w:bCs/>
          <w:noProof/>
          <w:sz w:val="24"/>
          <w:szCs w:val="24"/>
          <w:lang w:val="ro-RO" w:eastAsia="ro-RO"/>
        </w:rPr>
        <w:t>40 locuri</w:t>
      </w:r>
      <w:r w:rsidRPr="005A1483">
        <w:rPr>
          <w:rFonts w:ascii="Times New Roman" w:eastAsia="Calibri" w:hAnsi="Times New Roman" w:cs="Times New Roman"/>
          <w:bCs/>
          <w:noProof/>
          <w:sz w:val="24"/>
          <w:szCs w:val="24"/>
          <w:lang w:val="ro-RO" w:eastAsia="ro-RO"/>
        </w:rPr>
        <w:t xml:space="preserve"> campare la cort;</w:t>
      </w:r>
    </w:p>
    <w:p w14:paraId="4E773E28" w14:textId="77777777" w:rsidR="005A1483" w:rsidRPr="005A1483" w:rsidRDefault="005A1483">
      <w:pPr>
        <w:numPr>
          <w:ilvl w:val="0"/>
          <w:numId w:val="45"/>
        </w:numPr>
        <w:tabs>
          <w:tab w:val="left" w:pos="426"/>
          <w:tab w:val="left" w:pos="851"/>
        </w:tabs>
        <w:spacing w:after="0" w:line="240" w:lineRule="auto"/>
        <w:ind w:left="0" w:firstLine="567"/>
        <w:contextualSpacing/>
        <w:jc w:val="both"/>
        <w:rPr>
          <w:rFonts w:ascii="Times New Roman" w:eastAsia="Calibri" w:hAnsi="Times New Roman" w:cs="Times New Roman"/>
          <w:noProof/>
          <w:sz w:val="24"/>
          <w:szCs w:val="24"/>
          <w:lang w:val="ro-RO" w:eastAsia="ro-RO"/>
        </w:rPr>
      </w:pPr>
      <w:r w:rsidRPr="005A1483">
        <w:rPr>
          <w:rFonts w:ascii="Times New Roman" w:eastAsia="Calibri" w:hAnsi="Times New Roman" w:cs="Times New Roman"/>
          <w:bCs/>
          <w:noProof/>
          <w:sz w:val="24"/>
          <w:szCs w:val="24"/>
          <w:lang w:val="ro-RO" w:eastAsia="ro-RO"/>
        </w:rPr>
        <w:t>1 Cabană </w:t>
      </w:r>
      <w:r w:rsidRPr="005A1483">
        <w:rPr>
          <w:rFonts w:ascii="Times New Roman" w:eastAsia="Calibri" w:hAnsi="Times New Roman" w:cs="Times New Roman"/>
          <w:noProof/>
          <w:sz w:val="24"/>
          <w:szCs w:val="24"/>
          <w:lang w:val="ro-RO" w:eastAsia="ro-RO"/>
        </w:rPr>
        <w:t xml:space="preserve">cu </w:t>
      </w:r>
      <w:r w:rsidRPr="005A1483">
        <w:rPr>
          <w:rFonts w:ascii="Times New Roman" w:eastAsia="Calibri" w:hAnsi="Times New Roman" w:cs="Times New Roman"/>
          <w:b/>
          <w:noProof/>
          <w:sz w:val="24"/>
          <w:szCs w:val="24"/>
          <w:lang w:val="ro-RO" w:eastAsia="ro-RO"/>
        </w:rPr>
        <w:t>2 locuri</w:t>
      </w:r>
      <w:r w:rsidRPr="005A1483">
        <w:rPr>
          <w:rFonts w:ascii="Times New Roman" w:eastAsia="Calibri" w:hAnsi="Times New Roman" w:cs="Times New Roman"/>
          <w:noProof/>
          <w:sz w:val="24"/>
          <w:szCs w:val="24"/>
          <w:lang w:val="ro-RO" w:eastAsia="ro-RO"/>
        </w:rPr>
        <w:t xml:space="preserve"> – Punct Sanitar;</w:t>
      </w:r>
    </w:p>
    <w:p w14:paraId="4F987406" w14:textId="77777777" w:rsidR="005A1483" w:rsidRPr="005A1483" w:rsidRDefault="005A1483">
      <w:pPr>
        <w:numPr>
          <w:ilvl w:val="0"/>
          <w:numId w:val="45"/>
        </w:numPr>
        <w:tabs>
          <w:tab w:val="left" w:pos="426"/>
          <w:tab w:val="left" w:pos="851"/>
        </w:tabs>
        <w:spacing w:after="0" w:line="240" w:lineRule="auto"/>
        <w:ind w:left="0" w:firstLine="567"/>
        <w:contextualSpacing/>
        <w:jc w:val="both"/>
        <w:rPr>
          <w:rFonts w:ascii="Times New Roman" w:eastAsia="Calibri" w:hAnsi="Times New Roman" w:cs="Times New Roman"/>
          <w:noProof/>
          <w:sz w:val="24"/>
          <w:szCs w:val="24"/>
          <w:lang w:val="ro-RO" w:eastAsia="ro-RO"/>
        </w:rPr>
      </w:pPr>
      <w:r w:rsidRPr="005A1483">
        <w:rPr>
          <w:rFonts w:ascii="Times New Roman" w:eastAsia="Calibri" w:hAnsi="Times New Roman" w:cs="Times New Roman"/>
          <w:noProof/>
          <w:sz w:val="24"/>
          <w:szCs w:val="24"/>
          <w:lang w:val="ro-RO" w:eastAsia="ro-RO"/>
        </w:rPr>
        <w:t>1 Grup sanitar comun ce deservește cele 2 cabane cât și persoanele campate la cort.</w:t>
      </w:r>
    </w:p>
    <w:p w14:paraId="26A7EECF" w14:textId="77777777" w:rsidR="005A1483" w:rsidRPr="005A1483" w:rsidRDefault="005A1483" w:rsidP="005A1483">
      <w:pPr>
        <w:spacing w:after="0" w:line="240" w:lineRule="auto"/>
        <w:ind w:firstLine="720"/>
        <w:jc w:val="both"/>
        <w:rPr>
          <w:rFonts w:ascii="Times New Roman" w:eastAsia="Times New Roman" w:hAnsi="Times New Roman" w:cs="Times New Roman"/>
          <w:sz w:val="24"/>
          <w:szCs w:val="24"/>
          <w:lang w:val="ro-RO"/>
        </w:rPr>
      </w:pPr>
      <w:r w:rsidRPr="005A1483">
        <w:rPr>
          <w:rFonts w:ascii="Times New Roman" w:hAnsi="Times New Roman" w:cs="Times New Roman"/>
          <w:sz w:val="24"/>
          <w:szCs w:val="24"/>
          <w:lang w:val="ro-RO"/>
        </w:rPr>
        <w:t>În ceea ce privește activitatea de tabere din cadrul Compartimentului tineret al Direcției Județene pentru Sport Covasna s-au executat, în regie proprie, lucrările necesare procesului de pregătire a Centrului de Agrement Pădureni în vederea oferirii celor mai bune servicii de găzduire.</w:t>
      </w:r>
    </w:p>
    <w:p w14:paraId="138152DE" w14:textId="77777777" w:rsidR="005A1483" w:rsidRPr="005A1483" w:rsidRDefault="005A1483" w:rsidP="005A1483">
      <w:pPr>
        <w:spacing w:after="0" w:line="240" w:lineRule="auto"/>
        <w:ind w:firstLine="851"/>
        <w:jc w:val="both"/>
        <w:rPr>
          <w:rFonts w:ascii="Times New Roman" w:hAnsi="Times New Roman" w:cs="Times New Roman"/>
          <w:sz w:val="24"/>
          <w:szCs w:val="24"/>
          <w:lang w:val="ro-RO"/>
        </w:rPr>
      </w:pPr>
      <w:r w:rsidRPr="005A1483">
        <w:rPr>
          <w:rFonts w:ascii="Times New Roman" w:hAnsi="Times New Roman" w:cs="Times New Roman"/>
          <w:sz w:val="24"/>
          <w:szCs w:val="24"/>
          <w:lang w:val="ro-RO"/>
        </w:rPr>
        <w:t xml:space="preserve">Totodată, în </w:t>
      </w:r>
      <w:r w:rsidRPr="005A1483">
        <w:rPr>
          <w:rFonts w:ascii="Times New Roman" w:hAnsi="Times New Roman" w:cs="Times New Roman"/>
          <w:b/>
          <w:sz w:val="24"/>
          <w:szCs w:val="24"/>
          <w:lang w:val="ro-RO"/>
        </w:rPr>
        <w:t>luna iunie</w:t>
      </w:r>
      <w:r w:rsidRPr="005A1483">
        <w:rPr>
          <w:rFonts w:ascii="Times New Roman" w:hAnsi="Times New Roman" w:cs="Times New Roman"/>
          <w:sz w:val="24"/>
          <w:szCs w:val="24"/>
          <w:lang w:val="ro-RO"/>
        </w:rPr>
        <w:t>, acesta a fost implicat în transmiterea de propuneri către Ministerul Familiei, Tineretului și Egalității de Șanse în vederea elaborării Ordinului ministrului Familiei, Tineretului și Egalității de Șanse nr. 20565/2022 privind aprobarea Metodologiei de organizare a taberelor studențești.</w:t>
      </w:r>
    </w:p>
    <w:p w14:paraId="6354D60E" w14:textId="77777777" w:rsidR="005A1483" w:rsidRPr="005A1483" w:rsidRDefault="005A1483" w:rsidP="005A1483">
      <w:pPr>
        <w:widowControl w:val="0"/>
        <w:autoSpaceDE w:val="0"/>
        <w:autoSpaceDN w:val="0"/>
        <w:adjustRightInd w:val="0"/>
        <w:spacing w:after="0" w:line="240" w:lineRule="auto"/>
        <w:ind w:left="132" w:right="97" w:firstLine="734"/>
        <w:jc w:val="both"/>
        <w:rPr>
          <w:rFonts w:ascii="Times New Roman" w:hAnsi="Times New Roman" w:cs="Times New Roman"/>
          <w:sz w:val="24"/>
          <w:szCs w:val="24"/>
          <w:lang w:val="ro-RO"/>
        </w:rPr>
      </w:pPr>
      <w:r w:rsidRPr="005A1483">
        <w:rPr>
          <w:rFonts w:ascii="Times New Roman" w:hAnsi="Times New Roman" w:cs="Times New Roman"/>
          <w:sz w:val="24"/>
          <w:szCs w:val="24"/>
          <w:lang w:val="ro-RO"/>
        </w:rPr>
        <w:t xml:space="preserve">Având în vedere demersurile efectuate la începutul anului în curs de către Compartimentul tineret, am reușit introducerea la Ministerul Educației a Centrului de Agrement Pădureni ca locație de desfășurare a Concursului Național de Proiecte de Voluntariat menite implementării Strategiei Naționale de Acțiune Comunitară, concurs ce face parte din Calendarul Activităților de Educație Națională- CAEN 2022. Astfel, în </w:t>
      </w:r>
      <w:r w:rsidRPr="005A1483">
        <w:rPr>
          <w:rFonts w:ascii="Times New Roman" w:hAnsi="Times New Roman" w:cs="Times New Roman"/>
          <w:b/>
          <w:sz w:val="24"/>
          <w:szCs w:val="24"/>
          <w:lang w:val="ro-RO"/>
        </w:rPr>
        <w:t>luna octombrie</w:t>
      </w:r>
      <w:r w:rsidRPr="005A1483">
        <w:rPr>
          <w:rFonts w:ascii="Times New Roman" w:hAnsi="Times New Roman" w:cs="Times New Roman"/>
          <w:sz w:val="24"/>
          <w:szCs w:val="24"/>
          <w:lang w:val="ro-RO"/>
        </w:rPr>
        <w:t xml:space="preserve"> (perioada 13-16 octombrie 2022) județul Covasna prin Centrul de Agrement Pădureni a găzduit acest eveniment național la care au participat 25 de județe și peste 60 de participanți (cadre didactice și elevi). Partenerii implicați în organizarea acestei competiții naționale au fost Ministerul Educației prin Inspectoratul Școlar Județean Covasna. </w:t>
      </w:r>
    </w:p>
    <w:p w14:paraId="48A4B4E5" w14:textId="77777777" w:rsidR="005A1483" w:rsidRPr="005A1483" w:rsidRDefault="005A1483" w:rsidP="005A1483">
      <w:pPr>
        <w:widowControl w:val="0"/>
        <w:autoSpaceDE w:val="0"/>
        <w:autoSpaceDN w:val="0"/>
        <w:adjustRightInd w:val="0"/>
        <w:spacing w:after="0" w:line="240" w:lineRule="auto"/>
        <w:ind w:right="97" w:firstLine="720"/>
        <w:jc w:val="both"/>
        <w:rPr>
          <w:rFonts w:ascii="Times New Roman" w:hAnsi="Times New Roman" w:cs="Times New Roman"/>
          <w:sz w:val="24"/>
          <w:szCs w:val="24"/>
          <w:lang w:val="ro-RO"/>
        </w:rPr>
      </w:pPr>
      <w:r w:rsidRPr="005A1483">
        <w:rPr>
          <w:rFonts w:ascii="Times New Roman" w:hAnsi="Times New Roman" w:cs="Times New Roman"/>
          <w:sz w:val="24"/>
          <w:szCs w:val="24"/>
          <w:lang w:val="ro-RO"/>
        </w:rPr>
        <w:t xml:space="preserve">În cursul </w:t>
      </w:r>
      <w:r w:rsidRPr="005A1483">
        <w:rPr>
          <w:rFonts w:ascii="Times New Roman" w:hAnsi="Times New Roman" w:cs="Times New Roman"/>
          <w:b/>
          <w:sz w:val="24"/>
          <w:szCs w:val="24"/>
          <w:lang w:val="ro-RO"/>
        </w:rPr>
        <w:t>lunii noiembrie</w:t>
      </w:r>
      <w:r w:rsidRPr="005A1483">
        <w:rPr>
          <w:rFonts w:ascii="Times New Roman" w:hAnsi="Times New Roman" w:cs="Times New Roman"/>
          <w:sz w:val="24"/>
          <w:szCs w:val="24"/>
          <w:lang w:val="ro-RO"/>
        </w:rPr>
        <w:t xml:space="preserve">, Centrul de Agrement Pădureni, a găzduit două evenimente naționale destinate copiilor și tinerilor din România. Astfel, primul eveniment derulat în perioada 18-20 noiembrie, în parteneriat cu Clubul de Arte Marțiale </w:t>
      </w:r>
      <w:proofErr w:type="spellStart"/>
      <w:r w:rsidRPr="005A1483">
        <w:rPr>
          <w:rFonts w:ascii="Times New Roman" w:hAnsi="Times New Roman" w:cs="Times New Roman"/>
          <w:sz w:val="24"/>
          <w:szCs w:val="24"/>
          <w:lang w:val="ro-RO"/>
        </w:rPr>
        <w:t>Budo-Seishin</w:t>
      </w:r>
      <w:proofErr w:type="spellEnd"/>
      <w:r w:rsidRPr="005A1483">
        <w:rPr>
          <w:rFonts w:ascii="Times New Roman" w:hAnsi="Times New Roman" w:cs="Times New Roman"/>
          <w:sz w:val="24"/>
          <w:szCs w:val="24"/>
          <w:lang w:val="ro-RO"/>
        </w:rPr>
        <w:t xml:space="preserve">, a reunit peste 90 de participanți, mai exact sportivi, care au luat parte la CUPA CSM </w:t>
      </w:r>
      <w:proofErr w:type="spellStart"/>
      <w:r w:rsidRPr="005A1483">
        <w:rPr>
          <w:rFonts w:ascii="Times New Roman" w:hAnsi="Times New Roman" w:cs="Times New Roman"/>
          <w:sz w:val="24"/>
          <w:szCs w:val="24"/>
          <w:lang w:val="ro-RO"/>
        </w:rPr>
        <w:t>Sf.Gheorghe</w:t>
      </w:r>
      <w:proofErr w:type="spellEnd"/>
      <w:r w:rsidRPr="005A1483">
        <w:rPr>
          <w:rFonts w:ascii="Times New Roman" w:hAnsi="Times New Roman" w:cs="Times New Roman"/>
          <w:sz w:val="24"/>
          <w:szCs w:val="24"/>
          <w:lang w:val="ro-RO"/>
        </w:rPr>
        <w:t>. Al doilea eveniment , a fost organizat în perioada 23-27 noiembrie 2022, în colaborare cu Liga Studenților din Universitatea OVIDIUS – Constanța, fiind un team-building destinat unui număr de 30 de studenți, membrii ai acestei asociații.</w:t>
      </w:r>
    </w:p>
    <w:p w14:paraId="71BC9EEA" w14:textId="77777777" w:rsidR="005A1483" w:rsidRPr="005A1483" w:rsidRDefault="005A1483" w:rsidP="005A1483">
      <w:pPr>
        <w:spacing w:after="0" w:line="240" w:lineRule="auto"/>
        <w:ind w:firstLine="720"/>
        <w:jc w:val="both"/>
        <w:rPr>
          <w:rFonts w:ascii="Times New Roman" w:hAnsi="Times New Roman" w:cs="Times New Roman"/>
          <w:noProof/>
          <w:sz w:val="24"/>
          <w:szCs w:val="24"/>
          <w:lang w:val="ro-RO"/>
        </w:rPr>
      </w:pPr>
      <w:r w:rsidRPr="005A1483">
        <w:rPr>
          <w:rFonts w:ascii="Times New Roman" w:hAnsi="Times New Roman" w:cs="Times New Roman"/>
          <w:noProof/>
          <w:sz w:val="24"/>
          <w:szCs w:val="24"/>
          <w:lang w:val="ro-RO"/>
        </w:rPr>
        <w:tab/>
      </w:r>
      <w:r w:rsidRPr="005A1483">
        <w:rPr>
          <w:rFonts w:ascii="Times New Roman" w:hAnsi="Times New Roman" w:cs="Times New Roman"/>
          <w:noProof/>
          <w:sz w:val="24"/>
          <w:szCs w:val="24"/>
          <w:lang w:val="ro-RO"/>
        </w:rPr>
        <w:tab/>
      </w:r>
      <w:r w:rsidRPr="005A1483">
        <w:rPr>
          <w:rFonts w:ascii="Times New Roman" w:hAnsi="Times New Roman" w:cs="Times New Roman"/>
          <w:noProof/>
          <w:sz w:val="24"/>
          <w:szCs w:val="24"/>
          <w:lang w:val="ro-RO"/>
        </w:rPr>
        <w:tab/>
      </w:r>
      <w:r w:rsidRPr="005A1483">
        <w:rPr>
          <w:rFonts w:ascii="Times New Roman" w:hAnsi="Times New Roman" w:cs="Times New Roman"/>
          <w:noProof/>
          <w:sz w:val="24"/>
          <w:szCs w:val="24"/>
          <w:lang w:val="ro-RO"/>
        </w:rPr>
        <w:tab/>
      </w:r>
    </w:p>
    <w:p w14:paraId="6C295C29" w14:textId="77777777" w:rsidR="005A1483" w:rsidRPr="005A1483" w:rsidRDefault="005A1483" w:rsidP="005A1483">
      <w:pPr>
        <w:pStyle w:val="Corptext"/>
        <w:ind w:right="-257"/>
        <w:rPr>
          <w:b/>
          <w:bCs/>
        </w:rPr>
      </w:pPr>
      <w:r w:rsidRPr="005A1483">
        <w:rPr>
          <w:b/>
          <w:bCs/>
        </w:rPr>
        <w:t>COMPARTIMENT SPORT</w:t>
      </w:r>
    </w:p>
    <w:p w14:paraId="09C17321" w14:textId="77777777" w:rsidR="005A1483" w:rsidRPr="005A1483" w:rsidRDefault="005A1483" w:rsidP="005A1483">
      <w:pPr>
        <w:pStyle w:val="Corptext"/>
        <w:ind w:right="-257"/>
        <w:rPr>
          <w:b/>
          <w:bCs/>
        </w:rPr>
      </w:pPr>
    </w:p>
    <w:p w14:paraId="5D6A718F" w14:textId="77777777" w:rsidR="005A1483" w:rsidRPr="005A1483" w:rsidRDefault="005A1483" w:rsidP="005A1483">
      <w:pPr>
        <w:tabs>
          <w:tab w:val="left" w:pos="851"/>
        </w:tabs>
        <w:spacing w:after="0" w:line="240" w:lineRule="auto"/>
        <w:ind w:firstLine="567"/>
        <w:jc w:val="both"/>
        <w:rPr>
          <w:rFonts w:ascii="Times New Roman" w:eastAsia="Calibri" w:hAnsi="Times New Roman" w:cs="Times New Roman"/>
          <w:sz w:val="24"/>
          <w:szCs w:val="24"/>
          <w:lang w:val="ro-RO"/>
        </w:rPr>
      </w:pPr>
      <w:r w:rsidRPr="005A1483">
        <w:rPr>
          <w:rFonts w:ascii="Times New Roman" w:hAnsi="Times New Roman" w:cs="Times New Roman"/>
          <w:bCs/>
          <w:sz w:val="24"/>
          <w:szCs w:val="24"/>
          <w:lang w:val="ro-RO"/>
        </w:rPr>
        <w:tab/>
      </w:r>
      <w:r w:rsidRPr="005A1483">
        <w:rPr>
          <w:rFonts w:ascii="Times New Roman" w:eastAsia="Calibri" w:hAnsi="Times New Roman" w:cs="Times New Roman"/>
          <w:sz w:val="24"/>
          <w:szCs w:val="24"/>
          <w:lang w:val="ro-RO"/>
        </w:rPr>
        <w:t>Având în vedere modul de organizare și funcționare al Compartimentului Sport din cadrul Direcției Județene pentru Sport Covasna, principalele modalități de sprijin dedicate sectorului de sport din județul Covasna sunt realizate prin intermediul a două programe:</w:t>
      </w:r>
    </w:p>
    <w:p w14:paraId="57935A1B" w14:textId="4410BE01" w:rsidR="005A1483" w:rsidRPr="005A1483" w:rsidRDefault="005A1483" w:rsidP="005A1483">
      <w:pPr>
        <w:spacing w:after="0" w:line="240" w:lineRule="auto"/>
        <w:jc w:val="both"/>
        <w:rPr>
          <w:rFonts w:ascii="Times New Roman" w:eastAsia="Times New Roman" w:hAnsi="Times New Roman" w:cs="Times New Roman"/>
          <w:bCs/>
          <w:sz w:val="24"/>
          <w:szCs w:val="24"/>
          <w:lang w:val="ro-RO"/>
        </w:rPr>
      </w:pPr>
      <w:r w:rsidRPr="005A1483">
        <w:rPr>
          <w:rFonts w:ascii="Times New Roman" w:hAnsi="Times New Roman" w:cs="Times New Roman"/>
          <w:bCs/>
          <w:sz w:val="24"/>
          <w:szCs w:val="24"/>
          <w:lang w:val="ro-RO"/>
        </w:rPr>
        <w:t>a)    Promovarea sportului de performan</w:t>
      </w:r>
      <w:r w:rsidR="00005847">
        <w:rPr>
          <w:rFonts w:ascii="Times New Roman" w:hAnsi="Times New Roman" w:cs="Times New Roman"/>
          <w:bCs/>
          <w:sz w:val="24"/>
          <w:szCs w:val="24"/>
          <w:lang w:val="ro-RO"/>
        </w:rPr>
        <w:t>ț</w:t>
      </w:r>
      <w:r w:rsidRPr="005A1483">
        <w:rPr>
          <w:rFonts w:ascii="Times New Roman" w:hAnsi="Times New Roman" w:cs="Times New Roman"/>
          <w:bCs/>
          <w:sz w:val="24"/>
          <w:szCs w:val="24"/>
          <w:lang w:val="ro-RO"/>
        </w:rPr>
        <w:t>ă</w:t>
      </w:r>
    </w:p>
    <w:p w14:paraId="4AF4B1DF" w14:textId="7BFA197B" w:rsidR="005A1483" w:rsidRPr="005A1483" w:rsidRDefault="005A1483" w:rsidP="005A1483">
      <w:pPr>
        <w:spacing w:after="0" w:line="240" w:lineRule="auto"/>
        <w:jc w:val="both"/>
        <w:rPr>
          <w:rFonts w:ascii="Times New Roman" w:hAnsi="Times New Roman" w:cs="Times New Roman"/>
          <w:bCs/>
          <w:sz w:val="24"/>
          <w:szCs w:val="24"/>
          <w:lang w:val="ro-RO"/>
        </w:rPr>
      </w:pPr>
      <w:r w:rsidRPr="005A1483">
        <w:rPr>
          <w:rFonts w:ascii="Times New Roman" w:hAnsi="Times New Roman" w:cs="Times New Roman"/>
          <w:bCs/>
          <w:sz w:val="24"/>
          <w:szCs w:val="24"/>
          <w:lang w:val="ro-RO"/>
        </w:rPr>
        <w:t>b)    Sportul pentru to</w:t>
      </w:r>
      <w:r w:rsidR="00005847">
        <w:rPr>
          <w:rFonts w:ascii="Times New Roman" w:hAnsi="Times New Roman" w:cs="Times New Roman"/>
          <w:bCs/>
          <w:sz w:val="24"/>
          <w:szCs w:val="24"/>
          <w:lang w:val="ro-RO"/>
        </w:rPr>
        <w:t>ț</w:t>
      </w:r>
      <w:r w:rsidRPr="005A1483">
        <w:rPr>
          <w:rFonts w:ascii="Times New Roman" w:hAnsi="Times New Roman" w:cs="Times New Roman"/>
          <w:bCs/>
          <w:sz w:val="24"/>
          <w:szCs w:val="24"/>
          <w:lang w:val="ro-RO"/>
        </w:rPr>
        <w:t xml:space="preserve">i </w:t>
      </w:r>
    </w:p>
    <w:p w14:paraId="28589FB7" w14:textId="77777777" w:rsidR="005A1483" w:rsidRPr="005A1483" w:rsidRDefault="005A1483" w:rsidP="005A1483">
      <w:pPr>
        <w:tabs>
          <w:tab w:val="left" w:pos="851"/>
        </w:tabs>
        <w:spacing w:after="0" w:line="240" w:lineRule="auto"/>
        <w:ind w:firstLine="567"/>
        <w:contextualSpacing/>
        <w:jc w:val="both"/>
        <w:rPr>
          <w:rFonts w:ascii="Times New Roman" w:eastAsia="Calibri" w:hAnsi="Times New Roman" w:cs="Times New Roman"/>
          <w:sz w:val="24"/>
          <w:szCs w:val="24"/>
          <w:lang w:val="ro-RO"/>
        </w:rPr>
      </w:pPr>
      <w:r w:rsidRPr="005A1483">
        <w:rPr>
          <w:rFonts w:ascii="Times New Roman" w:eastAsia="Calibri" w:hAnsi="Times New Roman" w:cs="Times New Roman"/>
          <w:sz w:val="24"/>
          <w:szCs w:val="24"/>
          <w:lang w:val="ro-RO"/>
        </w:rPr>
        <w:t>Menționăm că toate aceste modalități de sprijin a sportului covăsnean erau finanțate până acum de către Ministerul Tineretului și Sportului, dar având în vedere intenția reorganizării D.J.S.T. Covasna prin separarea domeniului de sport de cel de tineret coroborat cu alocarea bugetară extrem de precară în anul 2022 menită activității de sport, toate acestea au afectat grav inițierea și organizarea de activități în cadrul celor două componente menționate anterior.</w:t>
      </w:r>
    </w:p>
    <w:p w14:paraId="6AF3F1F1" w14:textId="75A32B8F" w:rsidR="005A1483" w:rsidRPr="005A1483" w:rsidRDefault="005A1483" w:rsidP="005A1483">
      <w:pPr>
        <w:spacing w:after="0" w:line="240" w:lineRule="auto"/>
        <w:ind w:firstLine="720"/>
        <w:jc w:val="both"/>
        <w:rPr>
          <w:rFonts w:ascii="Times New Roman" w:eastAsia="Times New Roman" w:hAnsi="Times New Roman" w:cs="Times New Roman"/>
          <w:sz w:val="24"/>
          <w:szCs w:val="24"/>
          <w:lang w:val="ro-RO"/>
        </w:rPr>
      </w:pPr>
      <w:r w:rsidRPr="005A1483">
        <w:rPr>
          <w:rFonts w:ascii="Times New Roman" w:hAnsi="Times New Roman" w:cs="Times New Roman"/>
          <w:sz w:val="24"/>
          <w:szCs w:val="24"/>
          <w:lang w:val="ro-RO"/>
        </w:rPr>
        <w:t>Pentru  anul 2022, prin adresa cu nr. 2428 din 23.02.2022 primită prin email am fost informați că la titlul 59.22 activitatea sportivă DJS Covasna va beneficia de suma de 14.000 lei. Cu acești bani ar fi urmat să sprijinim cluburile și asociațiile sportive din județ în realizarea concursurilor și competițiilor din calendarului competițional județean. Am așteptat tot anul dar nu am primit nimic. Baza noastră sportivă prin care am mai realizat in trecut venituri proprii, prin decizia ministerului a fost cedată autorită</w:t>
      </w:r>
      <w:r w:rsidR="00005847">
        <w:rPr>
          <w:rFonts w:ascii="Times New Roman" w:hAnsi="Times New Roman" w:cs="Times New Roman"/>
          <w:sz w:val="24"/>
          <w:szCs w:val="24"/>
          <w:lang w:val="ro-RO"/>
        </w:rPr>
        <w:t>ț</w:t>
      </w:r>
      <w:r w:rsidRPr="005A1483">
        <w:rPr>
          <w:rFonts w:ascii="Times New Roman" w:hAnsi="Times New Roman" w:cs="Times New Roman"/>
          <w:sz w:val="24"/>
          <w:szCs w:val="24"/>
          <w:lang w:val="ro-RO"/>
        </w:rPr>
        <w:t xml:space="preserve">ilor locale, prin urmare ne-am aflat în imposibilitatea de a-i sprijini. </w:t>
      </w:r>
    </w:p>
    <w:p w14:paraId="2B9588D0" w14:textId="77777777" w:rsidR="005A1483" w:rsidRPr="005A1483" w:rsidRDefault="005A1483" w:rsidP="005A1483">
      <w:pPr>
        <w:spacing w:after="0" w:line="240" w:lineRule="auto"/>
        <w:ind w:firstLine="720"/>
        <w:jc w:val="both"/>
        <w:rPr>
          <w:rFonts w:ascii="Times New Roman" w:hAnsi="Times New Roman" w:cs="Times New Roman"/>
          <w:sz w:val="24"/>
          <w:szCs w:val="24"/>
          <w:lang w:val="ro-RO"/>
        </w:rPr>
      </w:pPr>
      <w:r w:rsidRPr="005A1483">
        <w:rPr>
          <w:rFonts w:ascii="Times New Roman" w:hAnsi="Times New Roman" w:cs="Times New Roman"/>
          <w:sz w:val="24"/>
          <w:szCs w:val="24"/>
          <w:lang w:val="ro-RO"/>
        </w:rPr>
        <w:t xml:space="preserve">Compartimentul sport al D.J.S. Covasna s-a implicat însă în derularea programului Hercules, inițiat de Ministerul Sportului. Astfel, la prima ediție a acestui program,  cea de vară, derulată în </w:t>
      </w:r>
      <w:r w:rsidRPr="005A1483">
        <w:rPr>
          <w:rFonts w:ascii="Times New Roman" w:hAnsi="Times New Roman" w:cs="Times New Roman"/>
          <w:b/>
          <w:sz w:val="24"/>
          <w:szCs w:val="24"/>
          <w:lang w:val="ro-RO"/>
        </w:rPr>
        <w:t>luna august</w:t>
      </w:r>
      <w:r w:rsidRPr="005A1483">
        <w:rPr>
          <w:rFonts w:ascii="Times New Roman" w:hAnsi="Times New Roman" w:cs="Times New Roman"/>
          <w:sz w:val="24"/>
          <w:szCs w:val="24"/>
          <w:lang w:val="ro-RO"/>
        </w:rPr>
        <w:t xml:space="preserve"> (perioada 25.07-19.08.2022) s-au organizat cursuri de inițiere la următoarele ramuri sportive: baschet, natație, tenis de masă, tenis toate in municipiul Sfântu Gheorghe. Au participat 230 de copii, suma alocată pentru sprijinirea acțiunii fiind de 14.000 lei. </w:t>
      </w:r>
    </w:p>
    <w:p w14:paraId="22AE5A86" w14:textId="77777777" w:rsidR="005A1483" w:rsidRPr="005A1483" w:rsidRDefault="005A1483" w:rsidP="005A1483">
      <w:pPr>
        <w:spacing w:after="0" w:line="240" w:lineRule="auto"/>
        <w:ind w:firstLine="720"/>
        <w:jc w:val="both"/>
        <w:rPr>
          <w:rFonts w:ascii="Times New Roman" w:hAnsi="Times New Roman" w:cs="Times New Roman"/>
          <w:sz w:val="24"/>
          <w:szCs w:val="24"/>
          <w:lang w:val="ro-RO"/>
        </w:rPr>
      </w:pPr>
      <w:r w:rsidRPr="005A1483">
        <w:rPr>
          <w:rFonts w:ascii="Times New Roman" w:hAnsi="Times New Roman" w:cs="Times New Roman"/>
          <w:sz w:val="24"/>
          <w:szCs w:val="24"/>
          <w:lang w:val="ro-RO"/>
        </w:rPr>
        <w:t xml:space="preserve">La ediția a doua, cea de toamnă, derulată în </w:t>
      </w:r>
      <w:r w:rsidRPr="005A1483">
        <w:rPr>
          <w:rFonts w:ascii="Times New Roman" w:hAnsi="Times New Roman" w:cs="Times New Roman"/>
          <w:b/>
          <w:sz w:val="24"/>
          <w:szCs w:val="24"/>
          <w:lang w:val="ro-RO"/>
        </w:rPr>
        <w:t>luna septembrie</w:t>
      </w:r>
      <w:r w:rsidRPr="005A1483">
        <w:rPr>
          <w:rFonts w:ascii="Times New Roman" w:hAnsi="Times New Roman" w:cs="Times New Roman"/>
          <w:sz w:val="24"/>
          <w:szCs w:val="24"/>
          <w:lang w:val="ro-RO"/>
        </w:rPr>
        <w:t xml:space="preserve"> (perioada 24-29.10.2022), s-au organizat cursuri de inițiere la următoarele ramuri sportive: baschet, handbal, fotbal, karate, tenis </w:t>
      </w:r>
      <w:r w:rsidRPr="005A1483">
        <w:rPr>
          <w:rFonts w:ascii="Times New Roman" w:hAnsi="Times New Roman" w:cs="Times New Roman"/>
          <w:sz w:val="24"/>
          <w:szCs w:val="24"/>
          <w:lang w:val="ro-RO"/>
        </w:rPr>
        <w:lastRenderedPageBreak/>
        <w:t xml:space="preserve">de masă în Sfântu Gheorghe și Întorsura Buzăului. Au participat 158 de copii, suma alocată pentru sprijinirea acțiunii a fost de 12.874 lei. </w:t>
      </w:r>
    </w:p>
    <w:p w14:paraId="15D37AAF" w14:textId="0FCAF3FB" w:rsidR="005A1483" w:rsidRPr="005A1483" w:rsidRDefault="005A1483" w:rsidP="005A1483">
      <w:pPr>
        <w:spacing w:after="0" w:line="240" w:lineRule="auto"/>
        <w:ind w:firstLine="720"/>
        <w:jc w:val="both"/>
        <w:rPr>
          <w:rFonts w:ascii="Times New Roman" w:hAnsi="Times New Roman" w:cs="Times New Roman"/>
          <w:sz w:val="24"/>
          <w:szCs w:val="24"/>
          <w:lang w:val="ro-RO"/>
        </w:rPr>
      </w:pPr>
      <w:r w:rsidRPr="005A1483">
        <w:rPr>
          <w:rFonts w:ascii="Times New Roman" w:hAnsi="Times New Roman" w:cs="Times New Roman"/>
          <w:sz w:val="24"/>
          <w:szCs w:val="24"/>
          <w:lang w:val="ro-RO"/>
        </w:rPr>
        <w:t>Menționăm că fără sprijinul nostru financiar, fenomenul sportiv din județ a fost afectat, astfel mai multe asociații sportive anulându-și concursurile preconizate.</w:t>
      </w:r>
    </w:p>
    <w:p w14:paraId="6D16414C" w14:textId="77777777" w:rsidR="005A1483" w:rsidRPr="005A1483" w:rsidRDefault="005A1483" w:rsidP="005A1483">
      <w:pPr>
        <w:spacing w:after="0" w:line="240" w:lineRule="auto"/>
        <w:ind w:firstLine="720"/>
        <w:jc w:val="both"/>
        <w:rPr>
          <w:rFonts w:ascii="Times New Roman" w:hAnsi="Times New Roman" w:cs="Times New Roman"/>
          <w:sz w:val="24"/>
          <w:szCs w:val="24"/>
          <w:lang w:val="ro-RO"/>
        </w:rPr>
      </w:pPr>
      <w:r w:rsidRPr="005A1483">
        <w:rPr>
          <w:rFonts w:ascii="Times New Roman" w:hAnsi="Times New Roman" w:cs="Times New Roman"/>
          <w:sz w:val="24"/>
          <w:szCs w:val="24"/>
          <w:lang w:val="ro-RO"/>
        </w:rPr>
        <w:t>În cursul anului 2022 Compartimentul sport a participat la Seminarul organizat de către Agenția Națională Anti-Doping in scopul informării schimbărilor adusă legilor din domeniul anti-doping cât și la verificarea respectării condițiilor de siguranță ale arenelor sportive din Sfântu Gheorghe și Târgu Secuiesc.</w:t>
      </w:r>
    </w:p>
    <w:p w14:paraId="09D3E385" w14:textId="77777777" w:rsidR="005A1483" w:rsidRPr="005A1483" w:rsidRDefault="005A1483" w:rsidP="005A1483">
      <w:pPr>
        <w:spacing w:after="0" w:line="240" w:lineRule="auto"/>
        <w:ind w:firstLine="720"/>
        <w:jc w:val="both"/>
        <w:rPr>
          <w:rFonts w:ascii="Times New Roman" w:hAnsi="Times New Roman" w:cs="Times New Roman"/>
          <w:sz w:val="24"/>
          <w:szCs w:val="24"/>
          <w:lang w:val="ro-RO"/>
        </w:rPr>
      </w:pPr>
      <w:r w:rsidRPr="005A1483">
        <w:rPr>
          <w:rFonts w:ascii="Times New Roman" w:hAnsi="Times New Roman" w:cs="Times New Roman"/>
          <w:sz w:val="24"/>
          <w:szCs w:val="24"/>
          <w:lang w:val="ro-RO"/>
        </w:rPr>
        <w:t>Echipele fanion ale județului  ACS Sepsi SIC și ACS Sepsi OSK au obținut rezultate remarcabile. Echipa de baschet fete ACS Sepsi SIC a câștigat campionatul național și Cupa României la senioare. Echipa de fotbal seniori ACS Sepsi OSK a câștigat Cupa României și Supercupa României, iar echipa de U19 a obținut locul II la Cupa României.</w:t>
      </w:r>
    </w:p>
    <w:p w14:paraId="20CC0FCE" w14:textId="77777777" w:rsidR="005A1483" w:rsidRPr="005A1483" w:rsidRDefault="005A1483" w:rsidP="005A1483">
      <w:pPr>
        <w:spacing w:after="0" w:line="240" w:lineRule="auto"/>
        <w:jc w:val="both"/>
        <w:rPr>
          <w:rFonts w:ascii="Times New Roman" w:hAnsi="Times New Roman" w:cs="Times New Roman"/>
          <w:sz w:val="24"/>
          <w:szCs w:val="24"/>
          <w:lang w:val="ro-RO"/>
        </w:rPr>
      </w:pPr>
      <w:r w:rsidRPr="005A1483">
        <w:rPr>
          <w:rFonts w:ascii="Times New Roman" w:hAnsi="Times New Roman" w:cs="Times New Roman"/>
          <w:sz w:val="24"/>
          <w:szCs w:val="24"/>
          <w:lang w:val="ro-RO"/>
        </w:rPr>
        <w:tab/>
        <w:t>Anul trecut sportivii din județul Covasna la competițiile internaționale( campionat mondial, campionat european, campionat balcanic, cupa europeană) au obținut 36 medalii- 8 aur, 11 argint, 17 bronz. La campionatele naționale și cupa României 183 de medalii - 73 aur, 64 argint 56 bronz</w:t>
      </w:r>
    </w:p>
    <w:p w14:paraId="4F8704F0" w14:textId="77777777" w:rsidR="005A1483" w:rsidRPr="005A1483" w:rsidRDefault="005A1483" w:rsidP="005A1483">
      <w:pPr>
        <w:spacing w:after="0" w:line="240" w:lineRule="auto"/>
        <w:jc w:val="both"/>
        <w:rPr>
          <w:rFonts w:ascii="Times New Roman" w:hAnsi="Times New Roman" w:cs="Times New Roman"/>
          <w:sz w:val="24"/>
          <w:szCs w:val="24"/>
          <w:lang w:val="ro-RO"/>
        </w:rPr>
      </w:pPr>
    </w:p>
    <w:p w14:paraId="09D54062" w14:textId="77777777" w:rsidR="005A1483" w:rsidRPr="005A1483" w:rsidRDefault="005A1483" w:rsidP="00005847">
      <w:pPr>
        <w:tabs>
          <w:tab w:val="left" w:pos="0"/>
          <w:tab w:val="left" w:pos="270"/>
          <w:tab w:val="left" w:pos="450"/>
          <w:tab w:val="left" w:pos="540"/>
        </w:tabs>
        <w:spacing w:after="0" w:line="240" w:lineRule="auto"/>
        <w:jc w:val="center"/>
        <w:rPr>
          <w:rFonts w:ascii="Times New Roman" w:hAnsi="Times New Roman" w:cs="Times New Roman"/>
          <w:bCs/>
          <w:sz w:val="24"/>
          <w:szCs w:val="24"/>
          <w:lang w:val="ro-RO"/>
        </w:rPr>
      </w:pPr>
      <w:r w:rsidRPr="005A1483">
        <w:rPr>
          <w:rFonts w:ascii="Times New Roman" w:hAnsi="Times New Roman" w:cs="Times New Roman"/>
          <w:bCs/>
          <w:sz w:val="24"/>
          <w:szCs w:val="24"/>
          <w:lang w:val="ro-RO"/>
        </w:rPr>
        <w:t>DIRECTOR EXECUTIV</w:t>
      </w:r>
    </w:p>
    <w:p w14:paraId="5513B73B" w14:textId="77777777" w:rsidR="005A1483" w:rsidRPr="005A1483" w:rsidRDefault="005A1483" w:rsidP="00005847">
      <w:pPr>
        <w:tabs>
          <w:tab w:val="left" w:pos="0"/>
          <w:tab w:val="left" w:pos="270"/>
          <w:tab w:val="left" w:pos="450"/>
          <w:tab w:val="left" w:pos="540"/>
        </w:tabs>
        <w:spacing w:after="0" w:line="240" w:lineRule="auto"/>
        <w:jc w:val="center"/>
        <w:rPr>
          <w:rFonts w:ascii="Times New Roman" w:hAnsi="Times New Roman" w:cs="Times New Roman"/>
          <w:bCs/>
          <w:sz w:val="24"/>
          <w:szCs w:val="24"/>
          <w:lang w:val="ro-RO"/>
        </w:rPr>
      </w:pPr>
      <w:proofErr w:type="spellStart"/>
      <w:r w:rsidRPr="005A1483">
        <w:rPr>
          <w:rFonts w:ascii="Times New Roman" w:hAnsi="Times New Roman" w:cs="Times New Roman"/>
          <w:bCs/>
          <w:sz w:val="24"/>
          <w:szCs w:val="24"/>
          <w:lang w:val="ro-RO"/>
        </w:rPr>
        <w:t>Gyero</w:t>
      </w:r>
      <w:proofErr w:type="spellEnd"/>
      <w:r w:rsidRPr="005A1483">
        <w:rPr>
          <w:rFonts w:ascii="Times New Roman" w:hAnsi="Times New Roman" w:cs="Times New Roman"/>
          <w:bCs/>
          <w:sz w:val="24"/>
          <w:szCs w:val="24"/>
          <w:lang w:val="ro-RO"/>
        </w:rPr>
        <w:t xml:space="preserve"> </w:t>
      </w:r>
      <w:proofErr w:type="spellStart"/>
      <w:r w:rsidRPr="005A1483">
        <w:rPr>
          <w:rFonts w:ascii="Times New Roman" w:hAnsi="Times New Roman" w:cs="Times New Roman"/>
          <w:bCs/>
          <w:sz w:val="24"/>
          <w:szCs w:val="24"/>
          <w:lang w:val="ro-RO"/>
        </w:rPr>
        <w:t>Etelka</w:t>
      </w:r>
      <w:proofErr w:type="spellEnd"/>
    </w:p>
    <w:sectPr w:rsidR="005A1483" w:rsidRPr="005A1483" w:rsidSect="00BC76A2">
      <w:pgSz w:w="11907" w:h="16839" w:code="9"/>
      <w:pgMar w:top="567" w:right="1134" w:bottom="851" w:left="1276" w:header="68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CA75" w14:textId="77777777" w:rsidR="008D5118" w:rsidRDefault="008D5118" w:rsidP="00A61211">
      <w:pPr>
        <w:spacing w:after="0" w:line="240" w:lineRule="auto"/>
      </w:pPr>
      <w:r>
        <w:separator/>
      </w:r>
    </w:p>
  </w:endnote>
  <w:endnote w:type="continuationSeparator" w:id="0">
    <w:p w14:paraId="757F8FB5" w14:textId="77777777" w:rsidR="008D5118" w:rsidRDefault="008D5118" w:rsidP="00A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5C45" w14:textId="77777777" w:rsidR="008D5118" w:rsidRDefault="008D5118" w:rsidP="00A61211">
      <w:pPr>
        <w:spacing w:after="0" w:line="240" w:lineRule="auto"/>
      </w:pPr>
      <w:r>
        <w:separator/>
      </w:r>
    </w:p>
  </w:footnote>
  <w:footnote w:type="continuationSeparator" w:id="0">
    <w:p w14:paraId="0F7601A4" w14:textId="77777777" w:rsidR="008D5118" w:rsidRDefault="008D5118" w:rsidP="00A6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9CBB16"/>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436"/>
        </w:tabs>
        <w:ind w:left="-436" w:firstLine="0"/>
      </w:pPr>
      <w:rPr>
        <w:rFonts w:ascii="Symbol" w:hAnsi="Symbol" w:cs="OpenSymbol"/>
      </w:rPr>
    </w:lvl>
    <w:lvl w:ilvl="1">
      <w:start w:val="1"/>
      <w:numFmt w:val="none"/>
      <w:suff w:val="nothing"/>
      <w:lvlText w:val=""/>
      <w:lvlJc w:val="left"/>
      <w:pPr>
        <w:tabs>
          <w:tab w:val="num" w:pos="-436"/>
        </w:tabs>
        <w:ind w:left="-436" w:firstLine="0"/>
      </w:pPr>
    </w:lvl>
    <w:lvl w:ilvl="2">
      <w:start w:val="1"/>
      <w:numFmt w:val="none"/>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8"/>
        <w:szCs w:val="28"/>
        <w:lang w:val="ro-RO"/>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z w:val="28"/>
        <w:szCs w:val="28"/>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lang w:val="pt-BR"/>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Symbol" w:hint="default"/>
        <w:sz w:val="28"/>
        <w:lang w:val="it-IT"/>
      </w:r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hint="default"/>
        <w:lang w:val="ro-RO"/>
      </w:r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hint="default"/>
        <w:lang w:val="ro-RO"/>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2487" w:hanging="360"/>
      </w:pPr>
      <w:rPr>
        <w:rFonts w:ascii="Wingdings" w:hAnsi="Wingdings" w:cs="Wingdings" w:hint="default"/>
        <w:color w:val="000000"/>
        <w:lang w:val="ro-RO"/>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2421" w:hanging="360"/>
      </w:pPr>
      <w:rPr>
        <w:rFonts w:ascii="Trebuchet MS" w:hAnsi="Trebuchet MS" w:cs="Trebuchet MS" w:hint="default"/>
        <w:sz w:val="18"/>
        <w:szCs w:val="18"/>
        <w:lang w:val="ro-RO"/>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2421" w:hanging="360"/>
      </w:pPr>
      <w:rPr>
        <w:rFonts w:ascii="Wingdings" w:hAnsi="Wingdings" w:cs="Wingdings" w:hint="default"/>
        <w:lang w:val="ro-RO"/>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2421" w:hanging="360"/>
      </w:pPr>
      <w:rPr>
        <w:rFonts w:ascii="Wingdings" w:hAnsi="Wingdings" w:cs="Wingdings" w:hint="default"/>
        <w:color w:val="000000"/>
        <w:lang w:val="ro-RO" w:eastAsia="ro-RO"/>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color w:val="000000"/>
        <w:lang w:val="ro-RO"/>
      </w:rPr>
    </w:lvl>
  </w:abstractNum>
  <w:abstractNum w:abstractNumId="16" w15:restartNumberingAfterBreak="0">
    <w:nsid w:val="00000012"/>
    <w:multiLevelType w:val="singleLevel"/>
    <w:tmpl w:val="00000012"/>
    <w:name w:val="WW8Num18"/>
    <w:lvl w:ilvl="0">
      <w:start w:val="1"/>
      <w:numFmt w:val="bullet"/>
      <w:lvlText w:val=""/>
      <w:lvlJc w:val="left"/>
      <w:pPr>
        <w:tabs>
          <w:tab w:val="num" w:pos="-1275"/>
        </w:tabs>
        <w:ind w:left="786" w:hanging="360"/>
      </w:pPr>
      <w:rPr>
        <w:rFonts w:ascii="Wingdings" w:hAnsi="Wingdings" w:cs="Wingdings" w:hint="default"/>
        <w:sz w:val="22"/>
        <w:szCs w:val="22"/>
        <w:lang w:val="ro-RO"/>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2705" w:hanging="360"/>
      </w:pPr>
      <w:rPr>
        <w:rFonts w:ascii="Wingdings" w:hAnsi="Wingdings" w:cs="Wingdings" w:hint="default"/>
        <w:lang w:val="ro-RO" w:eastAsia="ro-RO"/>
      </w:rPr>
    </w:lvl>
  </w:abstractNum>
  <w:abstractNum w:abstractNumId="18" w15:restartNumberingAfterBreak="0">
    <w:nsid w:val="00000014"/>
    <w:multiLevelType w:val="singleLevel"/>
    <w:tmpl w:val="00000014"/>
    <w:name w:val="WW8Num20"/>
    <w:lvl w:ilvl="0">
      <w:start w:val="2"/>
      <w:numFmt w:val="bullet"/>
      <w:lvlText w:val="-"/>
      <w:lvlJc w:val="left"/>
      <w:pPr>
        <w:tabs>
          <w:tab w:val="num" w:pos="0"/>
        </w:tabs>
        <w:ind w:left="2061" w:hanging="360"/>
      </w:pPr>
      <w:rPr>
        <w:rFonts w:ascii="Trebuchet MS" w:hAnsi="Trebuchet MS" w:cs="Trebuchet MS" w:hint="default"/>
        <w:lang w:val="ro-RO"/>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2421" w:hanging="360"/>
      </w:pPr>
      <w:rPr>
        <w:rFonts w:ascii="Wingdings" w:hAnsi="Wingdings" w:cs="Wingdings" w:hint="default"/>
        <w:lang w:val="ro-RO"/>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2421" w:hanging="360"/>
      </w:pPr>
      <w:rPr>
        <w:rFonts w:ascii="Trebuchet MS" w:hAnsi="Trebuchet MS" w:cs="Trebuchet MS" w:hint="default"/>
        <w:sz w:val="18"/>
        <w:szCs w:val="18"/>
        <w:lang w:val="ro-RO" w:eastAsia="ro-RO"/>
      </w:rPr>
    </w:lvl>
  </w:abstractNum>
  <w:abstractNum w:abstractNumId="21"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Trebuchet MS" w:hAnsi="Trebuchet MS" w:cs="Trebuchet MS" w:hint="default"/>
        <w:sz w:val="18"/>
        <w:szCs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lang w:val="ro-R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val="ro-RO"/>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val="ro-RO"/>
      </w:r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2421" w:hanging="360"/>
      </w:pPr>
      <w:rPr>
        <w:rFonts w:ascii="Wingdings" w:hAnsi="Wingdings" w:cs="Wingdings" w:hint="default"/>
        <w:lang w:val="ro-RO"/>
      </w:rPr>
    </w:lvl>
  </w:abstractNum>
  <w:abstractNum w:abstractNumId="23" w15:restartNumberingAfterBreak="0">
    <w:nsid w:val="00000019"/>
    <w:multiLevelType w:val="multilevel"/>
    <w:tmpl w:val="00000019"/>
    <w:name w:val="WW8Num25"/>
    <w:lvl w:ilvl="0">
      <w:start w:val="1"/>
      <w:numFmt w:val="decimal"/>
      <w:lvlText w:val="%1."/>
      <w:lvlJc w:val="left"/>
      <w:pPr>
        <w:tabs>
          <w:tab w:val="num" w:pos="0"/>
        </w:tabs>
        <w:ind w:left="0" w:firstLine="0"/>
      </w:pPr>
      <w:rPr>
        <w:b w:val="0"/>
        <w:bCs w:val="0"/>
        <w:i w:val="0"/>
        <w:i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A"/>
    <w:multiLevelType w:val="multilevel"/>
    <w:tmpl w:val="0000001A"/>
    <w:name w:val="WW8Num26"/>
    <w:lvl w:ilvl="0">
      <w:numFmt w:val="bullet"/>
      <w:lvlText w:val="-"/>
      <w:lvlJc w:val="left"/>
      <w:pPr>
        <w:tabs>
          <w:tab w:val="num" w:pos="0"/>
        </w:tabs>
        <w:ind w:left="1080" w:hanging="360"/>
      </w:pPr>
      <w:rPr>
        <w:rFonts w:ascii="Trebuchet MS" w:hAnsi="Trebuchet MS" w:cs="Times New Roman"/>
      </w:rPr>
    </w:lvl>
    <w:lvl w:ilvl="1">
      <w:numFmt w:val="bullet"/>
      <w:lvlText w:val="o"/>
      <w:lvlJc w:val="left"/>
      <w:pPr>
        <w:tabs>
          <w:tab w:val="num" w:pos="0"/>
        </w:tabs>
        <w:ind w:left="1800" w:hanging="360"/>
      </w:pPr>
      <w:rPr>
        <w:rFonts w:ascii="Courier New" w:hAnsi="Courier New" w:cs="Courier New"/>
      </w:rPr>
    </w:lvl>
    <w:lvl w:ilvl="2">
      <w:numFmt w:val="bullet"/>
      <w:lvlText w:val=""/>
      <w:lvlJc w:val="left"/>
      <w:pPr>
        <w:tabs>
          <w:tab w:val="num" w:pos="0"/>
        </w:tabs>
        <w:ind w:left="2520" w:hanging="360"/>
      </w:pPr>
      <w:rPr>
        <w:rFonts w:ascii="Wingdings" w:hAnsi="Wingdings" w:cs="Wingdings"/>
      </w:rPr>
    </w:lvl>
    <w:lvl w:ilvl="3">
      <w:numFmt w:val="bullet"/>
      <w:lvlText w:val=""/>
      <w:lvlJc w:val="left"/>
      <w:pPr>
        <w:tabs>
          <w:tab w:val="num" w:pos="0"/>
        </w:tabs>
        <w:ind w:left="3240" w:hanging="360"/>
      </w:pPr>
      <w:rPr>
        <w:rFonts w:ascii="Symbol" w:hAnsi="Symbol" w:cs="Symbol"/>
      </w:rPr>
    </w:lvl>
    <w:lvl w:ilvl="4">
      <w:numFmt w:val="bullet"/>
      <w:lvlText w:val="o"/>
      <w:lvlJc w:val="left"/>
      <w:pPr>
        <w:tabs>
          <w:tab w:val="num" w:pos="0"/>
        </w:tabs>
        <w:ind w:left="3960" w:hanging="360"/>
      </w:pPr>
      <w:rPr>
        <w:rFonts w:ascii="Courier New" w:hAnsi="Courier New" w:cs="Courier New"/>
      </w:rPr>
    </w:lvl>
    <w:lvl w:ilvl="5">
      <w:numFmt w:val="bullet"/>
      <w:lvlText w:val=""/>
      <w:lvlJc w:val="left"/>
      <w:pPr>
        <w:tabs>
          <w:tab w:val="num" w:pos="0"/>
        </w:tabs>
        <w:ind w:left="4680" w:hanging="360"/>
      </w:pPr>
      <w:rPr>
        <w:rFonts w:ascii="Wingdings" w:hAnsi="Wingdings" w:cs="Wingdings"/>
      </w:rPr>
    </w:lvl>
    <w:lvl w:ilvl="6">
      <w:numFmt w:val="bullet"/>
      <w:lvlText w:val=""/>
      <w:lvlJc w:val="left"/>
      <w:pPr>
        <w:tabs>
          <w:tab w:val="num" w:pos="0"/>
        </w:tabs>
        <w:ind w:left="5400" w:hanging="360"/>
      </w:pPr>
      <w:rPr>
        <w:rFonts w:ascii="Symbol" w:hAnsi="Symbol" w:cs="Symbol"/>
      </w:rPr>
    </w:lvl>
    <w:lvl w:ilvl="7">
      <w:numFmt w:val="bullet"/>
      <w:lvlText w:val="o"/>
      <w:lvlJc w:val="left"/>
      <w:pPr>
        <w:tabs>
          <w:tab w:val="num" w:pos="0"/>
        </w:tabs>
        <w:ind w:left="6120" w:hanging="360"/>
      </w:pPr>
      <w:rPr>
        <w:rFonts w:ascii="Courier New" w:hAnsi="Courier New" w:cs="Courier New"/>
      </w:rPr>
    </w:lvl>
    <w:lvl w:ilvl="8">
      <w:numFmt w:val="bullet"/>
      <w:lvlText w:val=""/>
      <w:lvlJc w:val="left"/>
      <w:pPr>
        <w:tabs>
          <w:tab w:val="num" w:pos="0"/>
        </w:tabs>
        <w:ind w:left="6840" w:hanging="360"/>
      </w:pPr>
      <w:rPr>
        <w:rFonts w:ascii="Wingdings" w:hAnsi="Wingdings" w:cs="Wingdings"/>
      </w:rPr>
    </w:lvl>
  </w:abstractNum>
  <w:abstractNum w:abstractNumId="25" w15:restartNumberingAfterBreak="0">
    <w:nsid w:val="0000001B"/>
    <w:multiLevelType w:val="singleLevel"/>
    <w:tmpl w:val="C560B0F4"/>
    <w:name w:val="WW8Num27"/>
    <w:lvl w:ilvl="0">
      <w:start w:val="1"/>
      <w:numFmt w:val="decimal"/>
      <w:lvlText w:val="%1."/>
      <w:lvlJc w:val="left"/>
      <w:pPr>
        <w:tabs>
          <w:tab w:val="num" w:pos="0"/>
        </w:tabs>
        <w:ind w:left="2070" w:hanging="360"/>
      </w:pPr>
      <w:rPr>
        <w:rFonts w:hint="default"/>
        <w:b/>
        <w:bCs/>
        <w:lang w:val="ro-RO"/>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16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070" w:hanging="360"/>
      </w:pPr>
      <w:rPr>
        <w:i w:val="0"/>
        <w:iCs/>
        <w:color w:val="000000"/>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singleLevel"/>
    <w:tmpl w:val="0000001D"/>
    <w:name w:val="WW8Num29"/>
    <w:lvl w:ilvl="0">
      <w:numFmt w:val="bullet"/>
      <w:lvlText w:val="-"/>
      <w:lvlJc w:val="left"/>
      <w:pPr>
        <w:tabs>
          <w:tab w:val="num" w:pos="0"/>
        </w:tabs>
        <w:ind w:left="2430" w:hanging="360"/>
      </w:pPr>
      <w:rPr>
        <w:rFonts w:ascii="Times New Roman" w:hAnsi="Times New Roman" w:cs="Times New Roman" w:hint="default"/>
        <w:lang w:val="ro-RO"/>
      </w:rPr>
    </w:lvl>
  </w:abstractNum>
  <w:abstractNum w:abstractNumId="28" w15:restartNumberingAfterBreak="0">
    <w:nsid w:val="0000001E"/>
    <w:multiLevelType w:val="singleLevel"/>
    <w:tmpl w:val="0000001E"/>
    <w:name w:val="WW8Num31"/>
    <w:lvl w:ilvl="0">
      <w:numFmt w:val="bullet"/>
      <w:lvlText w:val="-"/>
      <w:lvlJc w:val="left"/>
      <w:pPr>
        <w:tabs>
          <w:tab w:val="num" w:pos="720"/>
        </w:tabs>
        <w:ind w:left="720" w:hanging="360"/>
      </w:pPr>
      <w:rPr>
        <w:rFonts w:ascii="Times New Roman" w:hAnsi="Times New Roman" w:cs="Times New Roman" w:hint="default"/>
        <w:lang w:val="ro-RO"/>
      </w:rPr>
    </w:lvl>
  </w:abstractNum>
  <w:abstractNum w:abstractNumId="29" w15:restartNumberingAfterBreak="0">
    <w:nsid w:val="0000001F"/>
    <w:multiLevelType w:val="multilevel"/>
    <w:tmpl w:val="0000001F"/>
    <w:name w:val="WW8Num32"/>
    <w:lvl w:ilvl="0">
      <w:numFmt w:val="bullet"/>
      <w:lvlText w:val=""/>
      <w:lvlJc w:val="left"/>
      <w:pPr>
        <w:tabs>
          <w:tab w:val="num" w:pos="0"/>
        </w:tabs>
        <w:ind w:left="2421" w:hanging="360"/>
      </w:pPr>
      <w:rPr>
        <w:rFonts w:ascii="Wingdings" w:hAnsi="Wingdings" w:cs="Wingdings"/>
        <w:color w:val="000000"/>
        <w:lang w:val="ro-R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00000020"/>
    <w:multiLevelType w:val="singleLevel"/>
    <w:tmpl w:val="00000020"/>
    <w:name w:val="WW8Num33"/>
    <w:lvl w:ilvl="0">
      <w:start w:val="1"/>
      <w:numFmt w:val="bullet"/>
      <w:lvlText w:val=""/>
      <w:lvlJc w:val="left"/>
      <w:pPr>
        <w:tabs>
          <w:tab w:val="num" w:pos="1428"/>
        </w:tabs>
        <w:ind w:left="1428" w:hanging="360"/>
      </w:pPr>
      <w:rPr>
        <w:rFonts w:ascii="Symbol" w:hAnsi="Symbol" w:cs="Symbol" w:hint="default"/>
        <w:color w:val="000000"/>
      </w:rPr>
    </w:lvl>
  </w:abstractNum>
  <w:abstractNum w:abstractNumId="31" w15:restartNumberingAfterBreak="0">
    <w:nsid w:val="00000021"/>
    <w:multiLevelType w:val="singleLevel"/>
    <w:tmpl w:val="00000021"/>
    <w:name w:val="WW8Num34"/>
    <w:lvl w:ilvl="0">
      <w:numFmt w:val="bullet"/>
      <w:lvlText w:val="-"/>
      <w:lvlJc w:val="left"/>
      <w:pPr>
        <w:tabs>
          <w:tab w:val="num" w:pos="0"/>
        </w:tabs>
        <w:ind w:left="2430" w:hanging="360"/>
      </w:pPr>
      <w:rPr>
        <w:rFonts w:ascii="Times New Roman" w:hAnsi="Times New Roman" w:cs="Times New Roman" w:hint="default"/>
      </w:rPr>
    </w:lvl>
  </w:abstractNum>
  <w:abstractNum w:abstractNumId="32" w15:restartNumberingAfterBreak="0">
    <w:nsid w:val="03E63529"/>
    <w:multiLevelType w:val="hybridMultilevel"/>
    <w:tmpl w:val="64BC04A8"/>
    <w:lvl w:ilvl="0" w:tplc="04090001">
      <w:start w:val="1"/>
      <w:numFmt w:val="bullet"/>
      <w:lvlText w:val=""/>
      <w:lvlJc w:val="left"/>
      <w:pPr>
        <w:tabs>
          <w:tab w:val="num" w:pos="720"/>
        </w:tabs>
        <w:ind w:left="720" w:hanging="360"/>
      </w:pPr>
      <w:rPr>
        <w:rFonts w:ascii="Symbol" w:hAnsi="Symbol" w:hint="default"/>
      </w:rPr>
    </w:lvl>
    <w:lvl w:ilvl="1" w:tplc="12A6B14C" w:tentative="1">
      <w:start w:val="1"/>
      <w:numFmt w:val="bullet"/>
      <w:lvlText w:val="•"/>
      <w:lvlJc w:val="left"/>
      <w:pPr>
        <w:tabs>
          <w:tab w:val="num" w:pos="1440"/>
        </w:tabs>
        <w:ind w:left="1440" w:hanging="360"/>
      </w:pPr>
      <w:rPr>
        <w:rFonts w:ascii="Times New Roman" w:hAnsi="Times New Roman" w:hint="default"/>
      </w:rPr>
    </w:lvl>
    <w:lvl w:ilvl="2" w:tplc="2F36A43A" w:tentative="1">
      <w:start w:val="1"/>
      <w:numFmt w:val="bullet"/>
      <w:lvlText w:val="•"/>
      <w:lvlJc w:val="left"/>
      <w:pPr>
        <w:tabs>
          <w:tab w:val="num" w:pos="2160"/>
        </w:tabs>
        <w:ind w:left="2160" w:hanging="360"/>
      </w:pPr>
      <w:rPr>
        <w:rFonts w:ascii="Times New Roman" w:hAnsi="Times New Roman" w:hint="default"/>
      </w:rPr>
    </w:lvl>
    <w:lvl w:ilvl="3" w:tplc="C68EAC3E" w:tentative="1">
      <w:start w:val="1"/>
      <w:numFmt w:val="bullet"/>
      <w:lvlText w:val="•"/>
      <w:lvlJc w:val="left"/>
      <w:pPr>
        <w:tabs>
          <w:tab w:val="num" w:pos="2880"/>
        </w:tabs>
        <w:ind w:left="2880" w:hanging="360"/>
      </w:pPr>
      <w:rPr>
        <w:rFonts w:ascii="Times New Roman" w:hAnsi="Times New Roman" w:hint="default"/>
      </w:rPr>
    </w:lvl>
    <w:lvl w:ilvl="4" w:tplc="4230B9A8" w:tentative="1">
      <w:start w:val="1"/>
      <w:numFmt w:val="bullet"/>
      <w:lvlText w:val="•"/>
      <w:lvlJc w:val="left"/>
      <w:pPr>
        <w:tabs>
          <w:tab w:val="num" w:pos="3600"/>
        </w:tabs>
        <w:ind w:left="3600" w:hanging="360"/>
      </w:pPr>
      <w:rPr>
        <w:rFonts w:ascii="Times New Roman" w:hAnsi="Times New Roman" w:hint="default"/>
      </w:rPr>
    </w:lvl>
    <w:lvl w:ilvl="5" w:tplc="E454F8A6" w:tentative="1">
      <w:start w:val="1"/>
      <w:numFmt w:val="bullet"/>
      <w:lvlText w:val="•"/>
      <w:lvlJc w:val="left"/>
      <w:pPr>
        <w:tabs>
          <w:tab w:val="num" w:pos="4320"/>
        </w:tabs>
        <w:ind w:left="4320" w:hanging="360"/>
      </w:pPr>
      <w:rPr>
        <w:rFonts w:ascii="Times New Roman" w:hAnsi="Times New Roman" w:hint="default"/>
      </w:rPr>
    </w:lvl>
    <w:lvl w:ilvl="6" w:tplc="97E6E69C" w:tentative="1">
      <w:start w:val="1"/>
      <w:numFmt w:val="bullet"/>
      <w:lvlText w:val="•"/>
      <w:lvlJc w:val="left"/>
      <w:pPr>
        <w:tabs>
          <w:tab w:val="num" w:pos="5040"/>
        </w:tabs>
        <w:ind w:left="5040" w:hanging="360"/>
      </w:pPr>
      <w:rPr>
        <w:rFonts w:ascii="Times New Roman" w:hAnsi="Times New Roman" w:hint="default"/>
      </w:rPr>
    </w:lvl>
    <w:lvl w:ilvl="7" w:tplc="8F02BB20" w:tentative="1">
      <w:start w:val="1"/>
      <w:numFmt w:val="bullet"/>
      <w:lvlText w:val="•"/>
      <w:lvlJc w:val="left"/>
      <w:pPr>
        <w:tabs>
          <w:tab w:val="num" w:pos="5760"/>
        </w:tabs>
        <w:ind w:left="5760" w:hanging="360"/>
      </w:pPr>
      <w:rPr>
        <w:rFonts w:ascii="Times New Roman" w:hAnsi="Times New Roman" w:hint="default"/>
      </w:rPr>
    </w:lvl>
    <w:lvl w:ilvl="8" w:tplc="44BEBAE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07002E9A"/>
    <w:multiLevelType w:val="hybridMultilevel"/>
    <w:tmpl w:val="2A1250D4"/>
    <w:lvl w:ilvl="0" w:tplc="04090001">
      <w:start w:val="1"/>
      <w:numFmt w:val="bullet"/>
      <w:lvlText w:val=""/>
      <w:lvlJc w:val="left"/>
      <w:pPr>
        <w:tabs>
          <w:tab w:val="num" w:pos="720"/>
        </w:tabs>
        <w:ind w:left="720" w:hanging="360"/>
      </w:pPr>
      <w:rPr>
        <w:rFonts w:ascii="Symbol" w:hAnsi="Symbol" w:hint="default"/>
      </w:rPr>
    </w:lvl>
    <w:lvl w:ilvl="1" w:tplc="46080ED8" w:tentative="1">
      <w:start w:val="1"/>
      <w:numFmt w:val="bullet"/>
      <w:lvlText w:val="•"/>
      <w:lvlJc w:val="left"/>
      <w:pPr>
        <w:tabs>
          <w:tab w:val="num" w:pos="1440"/>
        </w:tabs>
        <w:ind w:left="1440" w:hanging="360"/>
      </w:pPr>
      <w:rPr>
        <w:rFonts w:ascii="Times New Roman" w:hAnsi="Times New Roman" w:hint="default"/>
      </w:rPr>
    </w:lvl>
    <w:lvl w:ilvl="2" w:tplc="D5C465BC" w:tentative="1">
      <w:start w:val="1"/>
      <w:numFmt w:val="bullet"/>
      <w:lvlText w:val="•"/>
      <w:lvlJc w:val="left"/>
      <w:pPr>
        <w:tabs>
          <w:tab w:val="num" w:pos="2160"/>
        </w:tabs>
        <w:ind w:left="2160" w:hanging="360"/>
      </w:pPr>
      <w:rPr>
        <w:rFonts w:ascii="Times New Roman" w:hAnsi="Times New Roman" w:hint="default"/>
      </w:rPr>
    </w:lvl>
    <w:lvl w:ilvl="3" w:tplc="6FB02F4C" w:tentative="1">
      <w:start w:val="1"/>
      <w:numFmt w:val="bullet"/>
      <w:lvlText w:val="•"/>
      <w:lvlJc w:val="left"/>
      <w:pPr>
        <w:tabs>
          <w:tab w:val="num" w:pos="2880"/>
        </w:tabs>
        <w:ind w:left="2880" w:hanging="360"/>
      </w:pPr>
      <w:rPr>
        <w:rFonts w:ascii="Times New Roman" w:hAnsi="Times New Roman" w:hint="default"/>
      </w:rPr>
    </w:lvl>
    <w:lvl w:ilvl="4" w:tplc="DAB600DA" w:tentative="1">
      <w:start w:val="1"/>
      <w:numFmt w:val="bullet"/>
      <w:lvlText w:val="•"/>
      <w:lvlJc w:val="left"/>
      <w:pPr>
        <w:tabs>
          <w:tab w:val="num" w:pos="3600"/>
        </w:tabs>
        <w:ind w:left="3600" w:hanging="360"/>
      </w:pPr>
      <w:rPr>
        <w:rFonts w:ascii="Times New Roman" w:hAnsi="Times New Roman" w:hint="default"/>
      </w:rPr>
    </w:lvl>
    <w:lvl w:ilvl="5" w:tplc="0ED45338" w:tentative="1">
      <w:start w:val="1"/>
      <w:numFmt w:val="bullet"/>
      <w:lvlText w:val="•"/>
      <w:lvlJc w:val="left"/>
      <w:pPr>
        <w:tabs>
          <w:tab w:val="num" w:pos="4320"/>
        </w:tabs>
        <w:ind w:left="4320" w:hanging="360"/>
      </w:pPr>
      <w:rPr>
        <w:rFonts w:ascii="Times New Roman" w:hAnsi="Times New Roman" w:hint="default"/>
      </w:rPr>
    </w:lvl>
    <w:lvl w:ilvl="6" w:tplc="101694A0" w:tentative="1">
      <w:start w:val="1"/>
      <w:numFmt w:val="bullet"/>
      <w:lvlText w:val="•"/>
      <w:lvlJc w:val="left"/>
      <w:pPr>
        <w:tabs>
          <w:tab w:val="num" w:pos="5040"/>
        </w:tabs>
        <w:ind w:left="5040" w:hanging="360"/>
      </w:pPr>
      <w:rPr>
        <w:rFonts w:ascii="Times New Roman" w:hAnsi="Times New Roman" w:hint="default"/>
      </w:rPr>
    </w:lvl>
    <w:lvl w:ilvl="7" w:tplc="58B4849E" w:tentative="1">
      <w:start w:val="1"/>
      <w:numFmt w:val="bullet"/>
      <w:lvlText w:val="•"/>
      <w:lvlJc w:val="left"/>
      <w:pPr>
        <w:tabs>
          <w:tab w:val="num" w:pos="5760"/>
        </w:tabs>
        <w:ind w:left="5760" w:hanging="360"/>
      </w:pPr>
      <w:rPr>
        <w:rFonts w:ascii="Times New Roman" w:hAnsi="Times New Roman" w:hint="default"/>
      </w:rPr>
    </w:lvl>
    <w:lvl w:ilvl="8" w:tplc="153E46D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073C2872"/>
    <w:multiLevelType w:val="hybridMultilevel"/>
    <w:tmpl w:val="C9E6F500"/>
    <w:lvl w:ilvl="0" w:tplc="04090001">
      <w:start w:val="1"/>
      <w:numFmt w:val="bullet"/>
      <w:lvlText w:val=""/>
      <w:lvlJc w:val="left"/>
      <w:pPr>
        <w:tabs>
          <w:tab w:val="num" w:pos="720"/>
        </w:tabs>
        <w:ind w:left="720" w:hanging="360"/>
      </w:pPr>
      <w:rPr>
        <w:rFonts w:ascii="Symbol" w:hAnsi="Symbol" w:hint="default"/>
      </w:rPr>
    </w:lvl>
    <w:lvl w:ilvl="1" w:tplc="58505656" w:tentative="1">
      <w:start w:val="1"/>
      <w:numFmt w:val="bullet"/>
      <w:lvlText w:val="•"/>
      <w:lvlJc w:val="left"/>
      <w:pPr>
        <w:tabs>
          <w:tab w:val="num" w:pos="1440"/>
        </w:tabs>
        <w:ind w:left="1440" w:hanging="360"/>
      </w:pPr>
      <w:rPr>
        <w:rFonts w:ascii="Times New Roman" w:hAnsi="Times New Roman" w:hint="default"/>
      </w:rPr>
    </w:lvl>
    <w:lvl w:ilvl="2" w:tplc="90E634BC" w:tentative="1">
      <w:start w:val="1"/>
      <w:numFmt w:val="bullet"/>
      <w:lvlText w:val="•"/>
      <w:lvlJc w:val="left"/>
      <w:pPr>
        <w:tabs>
          <w:tab w:val="num" w:pos="2160"/>
        </w:tabs>
        <w:ind w:left="2160" w:hanging="360"/>
      </w:pPr>
      <w:rPr>
        <w:rFonts w:ascii="Times New Roman" w:hAnsi="Times New Roman" w:hint="default"/>
      </w:rPr>
    </w:lvl>
    <w:lvl w:ilvl="3" w:tplc="86F01FE0" w:tentative="1">
      <w:start w:val="1"/>
      <w:numFmt w:val="bullet"/>
      <w:lvlText w:val="•"/>
      <w:lvlJc w:val="left"/>
      <w:pPr>
        <w:tabs>
          <w:tab w:val="num" w:pos="2880"/>
        </w:tabs>
        <w:ind w:left="2880" w:hanging="360"/>
      </w:pPr>
      <w:rPr>
        <w:rFonts w:ascii="Times New Roman" w:hAnsi="Times New Roman" w:hint="default"/>
      </w:rPr>
    </w:lvl>
    <w:lvl w:ilvl="4" w:tplc="1D7A27D6" w:tentative="1">
      <w:start w:val="1"/>
      <w:numFmt w:val="bullet"/>
      <w:lvlText w:val="•"/>
      <w:lvlJc w:val="left"/>
      <w:pPr>
        <w:tabs>
          <w:tab w:val="num" w:pos="3600"/>
        </w:tabs>
        <w:ind w:left="3600" w:hanging="360"/>
      </w:pPr>
      <w:rPr>
        <w:rFonts w:ascii="Times New Roman" w:hAnsi="Times New Roman" w:hint="default"/>
      </w:rPr>
    </w:lvl>
    <w:lvl w:ilvl="5" w:tplc="A3CAF43C" w:tentative="1">
      <w:start w:val="1"/>
      <w:numFmt w:val="bullet"/>
      <w:lvlText w:val="•"/>
      <w:lvlJc w:val="left"/>
      <w:pPr>
        <w:tabs>
          <w:tab w:val="num" w:pos="4320"/>
        </w:tabs>
        <w:ind w:left="4320" w:hanging="360"/>
      </w:pPr>
      <w:rPr>
        <w:rFonts w:ascii="Times New Roman" w:hAnsi="Times New Roman" w:hint="default"/>
      </w:rPr>
    </w:lvl>
    <w:lvl w:ilvl="6" w:tplc="6982052E" w:tentative="1">
      <w:start w:val="1"/>
      <w:numFmt w:val="bullet"/>
      <w:lvlText w:val="•"/>
      <w:lvlJc w:val="left"/>
      <w:pPr>
        <w:tabs>
          <w:tab w:val="num" w:pos="5040"/>
        </w:tabs>
        <w:ind w:left="5040" w:hanging="360"/>
      </w:pPr>
      <w:rPr>
        <w:rFonts w:ascii="Times New Roman" w:hAnsi="Times New Roman" w:hint="default"/>
      </w:rPr>
    </w:lvl>
    <w:lvl w:ilvl="7" w:tplc="05607CAE" w:tentative="1">
      <w:start w:val="1"/>
      <w:numFmt w:val="bullet"/>
      <w:lvlText w:val="•"/>
      <w:lvlJc w:val="left"/>
      <w:pPr>
        <w:tabs>
          <w:tab w:val="num" w:pos="5760"/>
        </w:tabs>
        <w:ind w:left="5760" w:hanging="360"/>
      </w:pPr>
      <w:rPr>
        <w:rFonts w:ascii="Times New Roman" w:hAnsi="Times New Roman" w:hint="default"/>
      </w:rPr>
    </w:lvl>
    <w:lvl w:ilvl="8" w:tplc="BDACF7D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0A510349"/>
    <w:multiLevelType w:val="hybridMultilevel"/>
    <w:tmpl w:val="778009E8"/>
    <w:lvl w:ilvl="0" w:tplc="0409000B">
      <w:start w:val="1"/>
      <w:numFmt w:val="bullet"/>
      <w:lvlText w:val=""/>
      <w:lvlJc w:val="left"/>
      <w:pPr>
        <w:tabs>
          <w:tab w:val="num" w:pos="720"/>
        </w:tabs>
        <w:ind w:left="720" w:hanging="360"/>
      </w:pPr>
      <w:rPr>
        <w:rFonts w:ascii="Wingdings" w:hAnsi="Wingdings" w:hint="default"/>
      </w:rPr>
    </w:lvl>
    <w:lvl w:ilvl="1" w:tplc="CF34A568" w:tentative="1">
      <w:start w:val="1"/>
      <w:numFmt w:val="bullet"/>
      <w:lvlText w:val="•"/>
      <w:lvlJc w:val="left"/>
      <w:pPr>
        <w:tabs>
          <w:tab w:val="num" w:pos="1440"/>
        </w:tabs>
        <w:ind w:left="1440" w:hanging="360"/>
      </w:pPr>
      <w:rPr>
        <w:rFonts w:ascii="Times New Roman" w:hAnsi="Times New Roman" w:hint="default"/>
      </w:rPr>
    </w:lvl>
    <w:lvl w:ilvl="2" w:tplc="0448861A" w:tentative="1">
      <w:start w:val="1"/>
      <w:numFmt w:val="bullet"/>
      <w:lvlText w:val="•"/>
      <w:lvlJc w:val="left"/>
      <w:pPr>
        <w:tabs>
          <w:tab w:val="num" w:pos="2160"/>
        </w:tabs>
        <w:ind w:left="2160" w:hanging="360"/>
      </w:pPr>
      <w:rPr>
        <w:rFonts w:ascii="Times New Roman" w:hAnsi="Times New Roman" w:hint="default"/>
      </w:rPr>
    </w:lvl>
    <w:lvl w:ilvl="3" w:tplc="39F28816" w:tentative="1">
      <w:start w:val="1"/>
      <w:numFmt w:val="bullet"/>
      <w:lvlText w:val="•"/>
      <w:lvlJc w:val="left"/>
      <w:pPr>
        <w:tabs>
          <w:tab w:val="num" w:pos="2880"/>
        </w:tabs>
        <w:ind w:left="2880" w:hanging="360"/>
      </w:pPr>
      <w:rPr>
        <w:rFonts w:ascii="Times New Roman" w:hAnsi="Times New Roman" w:hint="default"/>
      </w:rPr>
    </w:lvl>
    <w:lvl w:ilvl="4" w:tplc="1E367FE2" w:tentative="1">
      <w:start w:val="1"/>
      <w:numFmt w:val="bullet"/>
      <w:lvlText w:val="•"/>
      <w:lvlJc w:val="left"/>
      <w:pPr>
        <w:tabs>
          <w:tab w:val="num" w:pos="3600"/>
        </w:tabs>
        <w:ind w:left="3600" w:hanging="360"/>
      </w:pPr>
      <w:rPr>
        <w:rFonts w:ascii="Times New Roman" w:hAnsi="Times New Roman" w:hint="default"/>
      </w:rPr>
    </w:lvl>
    <w:lvl w:ilvl="5" w:tplc="6038E0FE" w:tentative="1">
      <w:start w:val="1"/>
      <w:numFmt w:val="bullet"/>
      <w:lvlText w:val="•"/>
      <w:lvlJc w:val="left"/>
      <w:pPr>
        <w:tabs>
          <w:tab w:val="num" w:pos="4320"/>
        </w:tabs>
        <w:ind w:left="4320" w:hanging="360"/>
      </w:pPr>
      <w:rPr>
        <w:rFonts w:ascii="Times New Roman" w:hAnsi="Times New Roman" w:hint="default"/>
      </w:rPr>
    </w:lvl>
    <w:lvl w:ilvl="6" w:tplc="0C72F64E" w:tentative="1">
      <w:start w:val="1"/>
      <w:numFmt w:val="bullet"/>
      <w:lvlText w:val="•"/>
      <w:lvlJc w:val="left"/>
      <w:pPr>
        <w:tabs>
          <w:tab w:val="num" w:pos="5040"/>
        </w:tabs>
        <w:ind w:left="5040" w:hanging="360"/>
      </w:pPr>
      <w:rPr>
        <w:rFonts w:ascii="Times New Roman" w:hAnsi="Times New Roman" w:hint="default"/>
      </w:rPr>
    </w:lvl>
    <w:lvl w:ilvl="7" w:tplc="DAF0C420" w:tentative="1">
      <w:start w:val="1"/>
      <w:numFmt w:val="bullet"/>
      <w:lvlText w:val="•"/>
      <w:lvlJc w:val="left"/>
      <w:pPr>
        <w:tabs>
          <w:tab w:val="num" w:pos="5760"/>
        </w:tabs>
        <w:ind w:left="5760" w:hanging="360"/>
      </w:pPr>
      <w:rPr>
        <w:rFonts w:ascii="Times New Roman" w:hAnsi="Times New Roman" w:hint="default"/>
      </w:rPr>
    </w:lvl>
    <w:lvl w:ilvl="8" w:tplc="8D9E534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0C47312D"/>
    <w:multiLevelType w:val="multilevel"/>
    <w:tmpl w:val="B066A7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0D273EB8"/>
    <w:multiLevelType w:val="hybridMultilevel"/>
    <w:tmpl w:val="CD3AC160"/>
    <w:lvl w:ilvl="0" w:tplc="04090001">
      <w:start w:val="1"/>
      <w:numFmt w:val="bullet"/>
      <w:lvlText w:val=""/>
      <w:lvlJc w:val="left"/>
      <w:pPr>
        <w:tabs>
          <w:tab w:val="num" w:pos="720"/>
        </w:tabs>
        <w:ind w:left="720" w:hanging="360"/>
      </w:pPr>
      <w:rPr>
        <w:rFonts w:ascii="Symbol" w:hAnsi="Symbol" w:hint="default"/>
      </w:rPr>
    </w:lvl>
    <w:lvl w:ilvl="1" w:tplc="B5EA79AE" w:tentative="1">
      <w:start w:val="1"/>
      <w:numFmt w:val="bullet"/>
      <w:lvlText w:val="•"/>
      <w:lvlJc w:val="left"/>
      <w:pPr>
        <w:tabs>
          <w:tab w:val="num" w:pos="1440"/>
        </w:tabs>
        <w:ind w:left="1440" w:hanging="360"/>
      </w:pPr>
      <w:rPr>
        <w:rFonts w:ascii="Times New Roman" w:hAnsi="Times New Roman" w:hint="default"/>
      </w:rPr>
    </w:lvl>
    <w:lvl w:ilvl="2" w:tplc="ADAE60BA" w:tentative="1">
      <w:start w:val="1"/>
      <w:numFmt w:val="bullet"/>
      <w:lvlText w:val="•"/>
      <w:lvlJc w:val="left"/>
      <w:pPr>
        <w:tabs>
          <w:tab w:val="num" w:pos="2160"/>
        </w:tabs>
        <w:ind w:left="2160" w:hanging="360"/>
      </w:pPr>
      <w:rPr>
        <w:rFonts w:ascii="Times New Roman" w:hAnsi="Times New Roman" w:hint="default"/>
      </w:rPr>
    </w:lvl>
    <w:lvl w:ilvl="3" w:tplc="57246B64" w:tentative="1">
      <w:start w:val="1"/>
      <w:numFmt w:val="bullet"/>
      <w:lvlText w:val="•"/>
      <w:lvlJc w:val="left"/>
      <w:pPr>
        <w:tabs>
          <w:tab w:val="num" w:pos="2880"/>
        </w:tabs>
        <w:ind w:left="2880" w:hanging="360"/>
      </w:pPr>
      <w:rPr>
        <w:rFonts w:ascii="Times New Roman" w:hAnsi="Times New Roman" w:hint="default"/>
      </w:rPr>
    </w:lvl>
    <w:lvl w:ilvl="4" w:tplc="4CC0C012" w:tentative="1">
      <w:start w:val="1"/>
      <w:numFmt w:val="bullet"/>
      <w:lvlText w:val="•"/>
      <w:lvlJc w:val="left"/>
      <w:pPr>
        <w:tabs>
          <w:tab w:val="num" w:pos="3600"/>
        </w:tabs>
        <w:ind w:left="3600" w:hanging="360"/>
      </w:pPr>
      <w:rPr>
        <w:rFonts w:ascii="Times New Roman" w:hAnsi="Times New Roman" w:hint="default"/>
      </w:rPr>
    </w:lvl>
    <w:lvl w:ilvl="5" w:tplc="E9E476C8" w:tentative="1">
      <w:start w:val="1"/>
      <w:numFmt w:val="bullet"/>
      <w:lvlText w:val="•"/>
      <w:lvlJc w:val="left"/>
      <w:pPr>
        <w:tabs>
          <w:tab w:val="num" w:pos="4320"/>
        </w:tabs>
        <w:ind w:left="4320" w:hanging="360"/>
      </w:pPr>
      <w:rPr>
        <w:rFonts w:ascii="Times New Roman" w:hAnsi="Times New Roman" w:hint="default"/>
      </w:rPr>
    </w:lvl>
    <w:lvl w:ilvl="6" w:tplc="54965A90" w:tentative="1">
      <w:start w:val="1"/>
      <w:numFmt w:val="bullet"/>
      <w:lvlText w:val="•"/>
      <w:lvlJc w:val="left"/>
      <w:pPr>
        <w:tabs>
          <w:tab w:val="num" w:pos="5040"/>
        </w:tabs>
        <w:ind w:left="5040" w:hanging="360"/>
      </w:pPr>
      <w:rPr>
        <w:rFonts w:ascii="Times New Roman" w:hAnsi="Times New Roman" w:hint="default"/>
      </w:rPr>
    </w:lvl>
    <w:lvl w:ilvl="7" w:tplc="C5E204EE" w:tentative="1">
      <w:start w:val="1"/>
      <w:numFmt w:val="bullet"/>
      <w:lvlText w:val="•"/>
      <w:lvlJc w:val="left"/>
      <w:pPr>
        <w:tabs>
          <w:tab w:val="num" w:pos="5760"/>
        </w:tabs>
        <w:ind w:left="5760" w:hanging="360"/>
      </w:pPr>
      <w:rPr>
        <w:rFonts w:ascii="Times New Roman" w:hAnsi="Times New Roman" w:hint="default"/>
      </w:rPr>
    </w:lvl>
    <w:lvl w:ilvl="8" w:tplc="9D66C00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102D4427"/>
    <w:multiLevelType w:val="hybridMultilevel"/>
    <w:tmpl w:val="BF9C4E2A"/>
    <w:lvl w:ilvl="0" w:tplc="04090001">
      <w:start w:val="1"/>
      <w:numFmt w:val="bullet"/>
      <w:lvlText w:val=""/>
      <w:lvlJc w:val="left"/>
      <w:pPr>
        <w:tabs>
          <w:tab w:val="num" w:pos="720"/>
        </w:tabs>
        <w:ind w:left="720" w:hanging="360"/>
      </w:pPr>
      <w:rPr>
        <w:rFonts w:ascii="Symbol" w:hAnsi="Symbol" w:hint="default"/>
      </w:rPr>
    </w:lvl>
    <w:lvl w:ilvl="1" w:tplc="F4A02FBC" w:tentative="1">
      <w:start w:val="1"/>
      <w:numFmt w:val="bullet"/>
      <w:lvlText w:val="•"/>
      <w:lvlJc w:val="left"/>
      <w:pPr>
        <w:tabs>
          <w:tab w:val="num" w:pos="1440"/>
        </w:tabs>
        <w:ind w:left="1440" w:hanging="360"/>
      </w:pPr>
      <w:rPr>
        <w:rFonts w:ascii="Times New Roman" w:hAnsi="Times New Roman" w:hint="default"/>
      </w:rPr>
    </w:lvl>
    <w:lvl w:ilvl="2" w:tplc="C2303BDA" w:tentative="1">
      <w:start w:val="1"/>
      <w:numFmt w:val="bullet"/>
      <w:lvlText w:val="•"/>
      <w:lvlJc w:val="left"/>
      <w:pPr>
        <w:tabs>
          <w:tab w:val="num" w:pos="2160"/>
        </w:tabs>
        <w:ind w:left="2160" w:hanging="360"/>
      </w:pPr>
      <w:rPr>
        <w:rFonts w:ascii="Times New Roman" w:hAnsi="Times New Roman" w:hint="default"/>
      </w:rPr>
    </w:lvl>
    <w:lvl w:ilvl="3" w:tplc="8B9C80FE" w:tentative="1">
      <w:start w:val="1"/>
      <w:numFmt w:val="bullet"/>
      <w:lvlText w:val="•"/>
      <w:lvlJc w:val="left"/>
      <w:pPr>
        <w:tabs>
          <w:tab w:val="num" w:pos="2880"/>
        </w:tabs>
        <w:ind w:left="2880" w:hanging="360"/>
      </w:pPr>
      <w:rPr>
        <w:rFonts w:ascii="Times New Roman" w:hAnsi="Times New Roman" w:hint="default"/>
      </w:rPr>
    </w:lvl>
    <w:lvl w:ilvl="4" w:tplc="2202F8F6" w:tentative="1">
      <w:start w:val="1"/>
      <w:numFmt w:val="bullet"/>
      <w:lvlText w:val="•"/>
      <w:lvlJc w:val="left"/>
      <w:pPr>
        <w:tabs>
          <w:tab w:val="num" w:pos="3600"/>
        </w:tabs>
        <w:ind w:left="3600" w:hanging="360"/>
      </w:pPr>
      <w:rPr>
        <w:rFonts w:ascii="Times New Roman" w:hAnsi="Times New Roman" w:hint="default"/>
      </w:rPr>
    </w:lvl>
    <w:lvl w:ilvl="5" w:tplc="8DBAAC22" w:tentative="1">
      <w:start w:val="1"/>
      <w:numFmt w:val="bullet"/>
      <w:lvlText w:val="•"/>
      <w:lvlJc w:val="left"/>
      <w:pPr>
        <w:tabs>
          <w:tab w:val="num" w:pos="4320"/>
        </w:tabs>
        <w:ind w:left="4320" w:hanging="360"/>
      </w:pPr>
      <w:rPr>
        <w:rFonts w:ascii="Times New Roman" w:hAnsi="Times New Roman" w:hint="default"/>
      </w:rPr>
    </w:lvl>
    <w:lvl w:ilvl="6" w:tplc="10D89A10" w:tentative="1">
      <w:start w:val="1"/>
      <w:numFmt w:val="bullet"/>
      <w:lvlText w:val="•"/>
      <w:lvlJc w:val="left"/>
      <w:pPr>
        <w:tabs>
          <w:tab w:val="num" w:pos="5040"/>
        </w:tabs>
        <w:ind w:left="5040" w:hanging="360"/>
      </w:pPr>
      <w:rPr>
        <w:rFonts w:ascii="Times New Roman" w:hAnsi="Times New Roman" w:hint="default"/>
      </w:rPr>
    </w:lvl>
    <w:lvl w:ilvl="7" w:tplc="061A7160" w:tentative="1">
      <w:start w:val="1"/>
      <w:numFmt w:val="bullet"/>
      <w:lvlText w:val="•"/>
      <w:lvlJc w:val="left"/>
      <w:pPr>
        <w:tabs>
          <w:tab w:val="num" w:pos="5760"/>
        </w:tabs>
        <w:ind w:left="5760" w:hanging="360"/>
      </w:pPr>
      <w:rPr>
        <w:rFonts w:ascii="Times New Roman" w:hAnsi="Times New Roman" w:hint="default"/>
      </w:rPr>
    </w:lvl>
    <w:lvl w:ilvl="8" w:tplc="FCA62BA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14744815"/>
    <w:multiLevelType w:val="hybridMultilevel"/>
    <w:tmpl w:val="2BEA231A"/>
    <w:lvl w:ilvl="0" w:tplc="04090001">
      <w:start w:val="1"/>
      <w:numFmt w:val="bullet"/>
      <w:lvlText w:val=""/>
      <w:lvlJc w:val="left"/>
      <w:pPr>
        <w:tabs>
          <w:tab w:val="num" w:pos="720"/>
        </w:tabs>
        <w:ind w:left="720" w:hanging="360"/>
      </w:pPr>
      <w:rPr>
        <w:rFonts w:ascii="Symbol" w:hAnsi="Symbol" w:hint="default"/>
      </w:rPr>
    </w:lvl>
    <w:lvl w:ilvl="1" w:tplc="065685DA" w:tentative="1">
      <w:start w:val="1"/>
      <w:numFmt w:val="bullet"/>
      <w:lvlText w:val="•"/>
      <w:lvlJc w:val="left"/>
      <w:pPr>
        <w:tabs>
          <w:tab w:val="num" w:pos="1440"/>
        </w:tabs>
        <w:ind w:left="1440" w:hanging="360"/>
      </w:pPr>
      <w:rPr>
        <w:rFonts w:ascii="Times New Roman" w:hAnsi="Times New Roman" w:hint="default"/>
      </w:rPr>
    </w:lvl>
    <w:lvl w:ilvl="2" w:tplc="8ED85804" w:tentative="1">
      <w:start w:val="1"/>
      <w:numFmt w:val="bullet"/>
      <w:lvlText w:val="•"/>
      <w:lvlJc w:val="left"/>
      <w:pPr>
        <w:tabs>
          <w:tab w:val="num" w:pos="2160"/>
        </w:tabs>
        <w:ind w:left="2160" w:hanging="360"/>
      </w:pPr>
      <w:rPr>
        <w:rFonts w:ascii="Times New Roman" w:hAnsi="Times New Roman" w:hint="default"/>
      </w:rPr>
    </w:lvl>
    <w:lvl w:ilvl="3" w:tplc="0DBC6B84" w:tentative="1">
      <w:start w:val="1"/>
      <w:numFmt w:val="bullet"/>
      <w:lvlText w:val="•"/>
      <w:lvlJc w:val="left"/>
      <w:pPr>
        <w:tabs>
          <w:tab w:val="num" w:pos="2880"/>
        </w:tabs>
        <w:ind w:left="2880" w:hanging="360"/>
      </w:pPr>
      <w:rPr>
        <w:rFonts w:ascii="Times New Roman" w:hAnsi="Times New Roman" w:hint="default"/>
      </w:rPr>
    </w:lvl>
    <w:lvl w:ilvl="4" w:tplc="FF285558" w:tentative="1">
      <w:start w:val="1"/>
      <w:numFmt w:val="bullet"/>
      <w:lvlText w:val="•"/>
      <w:lvlJc w:val="left"/>
      <w:pPr>
        <w:tabs>
          <w:tab w:val="num" w:pos="3600"/>
        </w:tabs>
        <w:ind w:left="3600" w:hanging="360"/>
      </w:pPr>
      <w:rPr>
        <w:rFonts w:ascii="Times New Roman" w:hAnsi="Times New Roman" w:hint="default"/>
      </w:rPr>
    </w:lvl>
    <w:lvl w:ilvl="5" w:tplc="859E74FE" w:tentative="1">
      <w:start w:val="1"/>
      <w:numFmt w:val="bullet"/>
      <w:lvlText w:val="•"/>
      <w:lvlJc w:val="left"/>
      <w:pPr>
        <w:tabs>
          <w:tab w:val="num" w:pos="4320"/>
        </w:tabs>
        <w:ind w:left="4320" w:hanging="360"/>
      </w:pPr>
      <w:rPr>
        <w:rFonts w:ascii="Times New Roman" w:hAnsi="Times New Roman" w:hint="default"/>
      </w:rPr>
    </w:lvl>
    <w:lvl w:ilvl="6" w:tplc="D17051AA" w:tentative="1">
      <w:start w:val="1"/>
      <w:numFmt w:val="bullet"/>
      <w:lvlText w:val="•"/>
      <w:lvlJc w:val="left"/>
      <w:pPr>
        <w:tabs>
          <w:tab w:val="num" w:pos="5040"/>
        </w:tabs>
        <w:ind w:left="5040" w:hanging="360"/>
      </w:pPr>
      <w:rPr>
        <w:rFonts w:ascii="Times New Roman" w:hAnsi="Times New Roman" w:hint="default"/>
      </w:rPr>
    </w:lvl>
    <w:lvl w:ilvl="7" w:tplc="7C0C7760" w:tentative="1">
      <w:start w:val="1"/>
      <w:numFmt w:val="bullet"/>
      <w:lvlText w:val="•"/>
      <w:lvlJc w:val="left"/>
      <w:pPr>
        <w:tabs>
          <w:tab w:val="num" w:pos="5760"/>
        </w:tabs>
        <w:ind w:left="5760" w:hanging="360"/>
      </w:pPr>
      <w:rPr>
        <w:rFonts w:ascii="Times New Roman" w:hAnsi="Times New Roman" w:hint="default"/>
      </w:rPr>
    </w:lvl>
    <w:lvl w:ilvl="8" w:tplc="0BA88FB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165B6485"/>
    <w:multiLevelType w:val="hybridMultilevel"/>
    <w:tmpl w:val="4134D11A"/>
    <w:lvl w:ilvl="0" w:tplc="04090001">
      <w:start w:val="1"/>
      <w:numFmt w:val="bullet"/>
      <w:lvlText w:val=""/>
      <w:lvlJc w:val="left"/>
      <w:pPr>
        <w:tabs>
          <w:tab w:val="num" w:pos="720"/>
        </w:tabs>
        <w:ind w:left="720" w:hanging="360"/>
      </w:pPr>
      <w:rPr>
        <w:rFonts w:ascii="Symbol" w:hAnsi="Symbol" w:hint="default"/>
      </w:rPr>
    </w:lvl>
    <w:lvl w:ilvl="1" w:tplc="407AE42C" w:tentative="1">
      <w:start w:val="1"/>
      <w:numFmt w:val="bullet"/>
      <w:lvlText w:val="•"/>
      <w:lvlJc w:val="left"/>
      <w:pPr>
        <w:tabs>
          <w:tab w:val="num" w:pos="1440"/>
        </w:tabs>
        <w:ind w:left="1440" w:hanging="360"/>
      </w:pPr>
      <w:rPr>
        <w:rFonts w:ascii="Times New Roman" w:hAnsi="Times New Roman" w:hint="default"/>
      </w:rPr>
    </w:lvl>
    <w:lvl w:ilvl="2" w:tplc="15884298" w:tentative="1">
      <w:start w:val="1"/>
      <w:numFmt w:val="bullet"/>
      <w:lvlText w:val="•"/>
      <w:lvlJc w:val="left"/>
      <w:pPr>
        <w:tabs>
          <w:tab w:val="num" w:pos="2160"/>
        </w:tabs>
        <w:ind w:left="2160" w:hanging="360"/>
      </w:pPr>
      <w:rPr>
        <w:rFonts w:ascii="Times New Roman" w:hAnsi="Times New Roman" w:hint="default"/>
      </w:rPr>
    </w:lvl>
    <w:lvl w:ilvl="3" w:tplc="259C5936" w:tentative="1">
      <w:start w:val="1"/>
      <w:numFmt w:val="bullet"/>
      <w:lvlText w:val="•"/>
      <w:lvlJc w:val="left"/>
      <w:pPr>
        <w:tabs>
          <w:tab w:val="num" w:pos="2880"/>
        </w:tabs>
        <w:ind w:left="2880" w:hanging="360"/>
      </w:pPr>
      <w:rPr>
        <w:rFonts w:ascii="Times New Roman" w:hAnsi="Times New Roman" w:hint="default"/>
      </w:rPr>
    </w:lvl>
    <w:lvl w:ilvl="4" w:tplc="D3528658" w:tentative="1">
      <w:start w:val="1"/>
      <w:numFmt w:val="bullet"/>
      <w:lvlText w:val="•"/>
      <w:lvlJc w:val="left"/>
      <w:pPr>
        <w:tabs>
          <w:tab w:val="num" w:pos="3600"/>
        </w:tabs>
        <w:ind w:left="3600" w:hanging="360"/>
      </w:pPr>
      <w:rPr>
        <w:rFonts w:ascii="Times New Roman" w:hAnsi="Times New Roman" w:hint="default"/>
      </w:rPr>
    </w:lvl>
    <w:lvl w:ilvl="5" w:tplc="6E1C8E56" w:tentative="1">
      <w:start w:val="1"/>
      <w:numFmt w:val="bullet"/>
      <w:lvlText w:val="•"/>
      <w:lvlJc w:val="left"/>
      <w:pPr>
        <w:tabs>
          <w:tab w:val="num" w:pos="4320"/>
        </w:tabs>
        <w:ind w:left="4320" w:hanging="360"/>
      </w:pPr>
      <w:rPr>
        <w:rFonts w:ascii="Times New Roman" w:hAnsi="Times New Roman" w:hint="default"/>
      </w:rPr>
    </w:lvl>
    <w:lvl w:ilvl="6" w:tplc="13E24A10" w:tentative="1">
      <w:start w:val="1"/>
      <w:numFmt w:val="bullet"/>
      <w:lvlText w:val="•"/>
      <w:lvlJc w:val="left"/>
      <w:pPr>
        <w:tabs>
          <w:tab w:val="num" w:pos="5040"/>
        </w:tabs>
        <w:ind w:left="5040" w:hanging="360"/>
      </w:pPr>
      <w:rPr>
        <w:rFonts w:ascii="Times New Roman" w:hAnsi="Times New Roman" w:hint="default"/>
      </w:rPr>
    </w:lvl>
    <w:lvl w:ilvl="7" w:tplc="AE40561C" w:tentative="1">
      <w:start w:val="1"/>
      <w:numFmt w:val="bullet"/>
      <w:lvlText w:val="•"/>
      <w:lvlJc w:val="left"/>
      <w:pPr>
        <w:tabs>
          <w:tab w:val="num" w:pos="5760"/>
        </w:tabs>
        <w:ind w:left="5760" w:hanging="360"/>
      </w:pPr>
      <w:rPr>
        <w:rFonts w:ascii="Times New Roman" w:hAnsi="Times New Roman" w:hint="default"/>
      </w:rPr>
    </w:lvl>
    <w:lvl w:ilvl="8" w:tplc="C46E302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19475D4F"/>
    <w:multiLevelType w:val="hybridMultilevel"/>
    <w:tmpl w:val="B93E1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1E8B7574"/>
    <w:multiLevelType w:val="hybridMultilevel"/>
    <w:tmpl w:val="631815CC"/>
    <w:lvl w:ilvl="0" w:tplc="04090001">
      <w:start w:val="1"/>
      <w:numFmt w:val="bullet"/>
      <w:lvlText w:val=""/>
      <w:lvlJc w:val="left"/>
      <w:pPr>
        <w:tabs>
          <w:tab w:val="num" w:pos="720"/>
        </w:tabs>
        <w:ind w:left="720" w:hanging="360"/>
      </w:pPr>
      <w:rPr>
        <w:rFonts w:ascii="Symbol" w:hAnsi="Symbol" w:hint="default"/>
      </w:rPr>
    </w:lvl>
    <w:lvl w:ilvl="1" w:tplc="CF34A568" w:tentative="1">
      <w:start w:val="1"/>
      <w:numFmt w:val="bullet"/>
      <w:lvlText w:val="•"/>
      <w:lvlJc w:val="left"/>
      <w:pPr>
        <w:tabs>
          <w:tab w:val="num" w:pos="1440"/>
        </w:tabs>
        <w:ind w:left="1440" w:hanging="360"/>
      </w:pPr>
      <w:rPr>
        <w:rFonts w:ascii="Times New Roman" w:hAnsi="Times New Roman" w:hint="default"/>
      </w:rPr>
    </w:lvl>
    <w:lvl w:ilvl="2" w:tplc="0448861A" w:tentative="1">
      <w:start w:val="1"/>
      <w:numFmt w:val="bullet"/>
      <w:lvlText w:val="•"/>
      <w:lvlJc w:val="left"/>
      <w:pPr>
        <w:tabs>
          <w:tab w:val="num" w:pos="2160"/>
        </w:tabs>
        <w:ind w:left="2160" w:hanging="360"/>
      </w:pPr>
      <w:rPr>
        <w:rFonts w:ascii="Times New Roman" w:hAnsi="Times New Roman" w:hint="default"/>
      </w:rPr>
    </w:lvl>
    <w:lvl w:ilvl="3" w:tplc="39F28816" w:tentative="1">
      <w:start w:val="1"/>
      <w:numFmt w:val="bullet"/>
      <w:lvlText w:val="•"/>
      <w:lvlJc w:val="left"/>
      <w:pPr>
        <w:tabs>
          <w:tab w:val="num" w:pos="2880"/>
        </w:tabs>
        <w:ind w:left="2880" w:hanging="360"/>
      </w:pPr>
      <w:rPr>
        <w:rFonts w:ascii="Times New Roman" w:hAnsi="Times New Roman" w:hint="default"/>
      </w:rPr>
    </w:lvl>
    <w:lvl w:ilvl="4" w:tplc="1E367FE2" w:tentative="1">
      <w:start w:val="1"/>
      <w:numFmt w:val="bullet"/>
      <w:lvlText w:val="•"/>
      <w:lvlJc w:val="left"/>
      <w:pPr>
        <w:tabs>
          <w:tab w:val="num" w:pos="3600"/>
        </w:tabs>
        <w:ind w:left="3600" w:hanging="360"/>
      </w:pPr>
      <w:rPr>
        <w:rFonts w:ascii="Times New Roman" w:hAnsi="Times New Roman" w:hint="default"/>
      </w:rPr>
    </w:lvl>
    <w:lvl w:ilvl="5" w:tplc="6038E0FE" w:tentative="1">
      <w:start w:val="1"/>
      <w:numFmt w:val="bullet"/>
      <w:lvlText w:val="•"/>
      <w:lvlJc w:val="left"/>
      <w:pPr>
        <w:tabs>
          <w:tab w:val="num" w:pos="4320"/>
        </w:tabs>
        <w:ind w:left="4320" w:hanging="360"/>
      </w:pPr>
      <w:rPr>
        <w:rFonts w:ascii="Times New Roman" w:hAnsi="Times New Roman" w:hint="default"/>
      </w:rPr>
    </w:lvl>
    <w:lvl w:ilvl="6" w:tplc="0C72F64E" w:tentative="1">
      <w:start w:val="1"/>
      <w:numFmt w:val="bullet"/>
      <w:lvlText w:val="•"/>
      <w:lvlJc w:val="left"/>
      <w:pPr>
        <w:tabs>
          <w:tab w:val="num" w:pos="5040"/>
        </w:tabs>
        <w:ind w:left="5040" w:hanging="360"/>
      </w:pPr>
      <w:rPr>
        <w:rFonts w:ascii="Times New Roman" w:hAnsi="Times New Roman" w:hint="default"/>
      </w:rPr>
    </w:lvl>
    <w:lvl w:ilvl="7" w:tplc="DAF0C420" w:tentative="1">
      <w:start w:val="1"/>
      <w:numFmt w:val="bullet"/>
      <w:lvlText w:val="•"/>
      <w:lvlJc w:val="left"/>
      <w:pPr>
        <w:tabs>
          <w:tab w:val="num" w:pos="5760"/>
        </w:tabs>
        <w:ind w:left="5760" w:hanging="360"/>
      </w:pPr>
      <w:rPr>
        <w:rFonts w:ascii="Times New Roman" w:hAnsi="Times New Roman" w:hint="default"/>
      </w:rPr>
    </w:lvl>
    <w:lvl w:ilvl="8" w:tplc="8D9E534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21033778"/>
    <w:multiLevelType w:val="hybridMultilevel"/>
    <w:tmpl w:val="5DE485F6"/>
    <w:lvl w:ilvl="0" w:tplc="04090001">
      <w:start w:val="1"/>
      <w:numFmt w:val="bullet"/>
      <w:lvlText w:val=""/>
      <w:lvlJc w:val="left"/>
      <w:pPr>
        <w:tabs>
          <w:tab w:val="num" w:pos="720"/>
        </w:tabs>
        <w:ind w:left="720" w:hanging="360"/>
      </w:pPr>
      <w:rPr>
        <w:rFonts w:ascii="Symbol" w:hAnsi="Symbol" w:hint="default"/>
      </w:rPr>
    </w:lvl>
    <w:lvl w:ilvl="1" w:tplc="1CC8A128" w:tentative="1">
      <w:start w:val="1"/>
      <w:numFmt w:val="bullet"/>
      <w:lvlText w:val="•"/>
      <w:lvlJc w:val="left"/>
      <w:pPr>
        <w:tabs>
          <w:tab w:val="num" w:pos="1440"/>
        </w:tabs>
        <w:ind w:left="1440" w:hanging="360"/>
      </w:pPr>
      <w:rPr>
        <w:rFonts w:ascii="Times New Roman" w:hAnsi="Times New Roman" w:hint="default"/>
      </w:rPr>
    </w:lvl>
    <w:lvl w:ilvl="2" w:tplc="EF3EBFA4" w:tentative="1">
      <w:start w:val="1"/>
      <w:numFmt w:val="bullet"/>
      <w:lvlText w:val="•"/>
      <w:lvlJc w:val="left"/>
      <w:pPr>
        <w:tabs>
          <w:tab w:val="num" w:pos="2160"/>
        </w:tabs>
        <w:ind w:left="2160" w:hanging="360"/>
      </w:pPr>
      <w:rPr>
        <w:rFonts w:ascii="Times New Roman" w:hAnsi="Times New Roman" w:hint="default"/>
      </w:rPr>
    </w:lvl>
    <w:lvl w:ilvl="3" w:tplc="8B56D1AA" w:tentative="1">
      <w:start w:val="1"/>
      <w:numFmt w:val="bullet"/>
      <w:lvlText w:val="•"/>
      <w:lvlJc w:val="left"/>
      <w:pPr>
        <w:tabs>
          <w:tab w:val="num" w:pos="2880"/>
        </w:tabs>
        <w:ind w:left="2880" w:hanging="360"/>
      </w:pPr>
      <w:rPr>
        <w:rFonts w:ascii="Times New Roman" w:hAnsi="Times New Roman" w:hint="default"/>
      </w:rPr>
    </w:lvl>
    <w:lvl w:ilvl="4" w:tplc="F6280D7C" w:tentative="1">
      <w:start w:val="1"/>
      <w:numFmt w:val="bullet"/>
      <w:lvlText w:val="•"/>
      <w:lvlJc w:val="left"/>
      <w:pPr>
        <w:tabs>
          <w:tab w:val="num" w:pos="3600"/>
        </w:tabs>
        <w:ind w:left="3600" w:hanging="360"/>
      </w:pPr>
      <w:rPr>
        <w:rFonts w:ascii="Times New Roman" w:hAnsi="Times New Roman" w:hint="default"/>
      </w:rPr>
    </w:lvl>
    <w:lvl w:ilvl="5" w:tplc="A86A6552" w:tentative="1">
      <w:start w:val="1"/>
      <w:numFmt w:val="bullet"/>
      <w:lvlText w:val="•"/>
      <w:lvlJc w:val="left"/>
      <w:pPr>
        <w:tabs>
          <w:tab w:val="num" w:pos="4320"/>
        </w:tabs>
        <w:ind w:left="4320" w:hanging="360"/>
      </w:pPr>
      <w:rPr>
        <w:rFonts w:ascii="Times New Roman" w:hAnsi="Times New Roman" w:hint="default"/>
      </w:rPr>
    </w:lvl>
    <w:lvl w:ilvl="6" w:tplc="5702577C" w:tentative="1">
      <w:start w:val="1"/>
      <w:numFmt w:val="bullet"/>
      <w:lvlText w:val="•"/>
      <w:lvlJc w:val="left"/>
      <w:pPr>
        <w:tabs>
          <w:tab w:val="num" w:pos="5040"/>
        </w:tabs>
        <w:ind w:left="5040" w:hanging="360"/>
      </w:pPr>
      <w:rPr>
        <w:rFonts w:ascii="Times New Roman" w:hAnsi="Times New Roman" w:hint="default"/>
      </w:rPr>
    </w:lvl>
    <w:lvl w:ilvl="7" w:tplc="877E6754" w:tentative="1">
      <w:start w:val="1"/>
      <w:numFmt w:val="bullet"/>
      <w:lvlText w:val="•"/>
      <w:lvlJc w:val="left"/>
      <w:pPr>
        <w:tabs>
          <w:tab w:val="num" w:pos="5760"/>
        </w:tabs>
        <w:ind w:left="5760" w:hanging="360"/>
      </w:pPr>
      <w:rPr>
        <w:rFonts w:ascii="Times New Roman" w:hAnsi="Times New Roman" w:hint="default"/>
      </w:rPr>
    </w:lvl>
    <w:lvl w:ilvl="8" w:tplc="5FE2F04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21975580"/>
    <w:multiLevelType w:val="multilevel"/>
    <w:tmpl w:val="A2FAD968"/>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23F7ABE"/>
    <w:multiLevelType w:val="hybridMultilevel"/>
    <w:tmpl w:val="3710E7F8"/>
    <w:lvl w:ilvl="0" w:tplc="CB3C685A">
      <w:start w:val="1"/>
      <w:numFmt w:val="bullet"/>
      <w:lvlText w:val="•"/>
      <w:lvlJc w:val="left"/>
      <w:pPr>
        <w:tabs>
          <w:tab w:val="num" w:pos="720"/>
        </w:tabs>
        <w:ind w:left="720" w:hanging="360"/>
      </w:pPr>
      <w:rPr>
        <w:rFonts w:ascii="Times New Roman" w:hAnsi="Times New Roman" w:hint="default"/>
      </w:rPr>
    </w:lvl>
    <w:lvl w:ilvl="1" w:tplc="DB608DC0" w:tentative="1">
      <w:start w:val="1"/>
      <w:numFmt w:val="bullet"/>
      <w:lvlText w:val="•"/>
      <w:lvlJc w:val="left"/>
      <w:pPr>
        <w:tabs>
          <w:tab w:val="num" w:pos="1440"/>
        </w:tabs>
        <w:ind w:left="1440" w:hanging="360"/>
      </w:pPr>
      <w:rPr>
        <w:rFonts w:ascii="Times New Roman" w:hAnsi="Times New Roman" w:hint="default"/>
      </w:rPr>
    </w:lvl>
    <w:lvl w:ilvl="2" w:tplc="6A1C4082" w:tentative="1">
      <w:start w:val="1"/>
      <w:numFmt w:val="bullet"/>
      <w:lvlText w:val="•"/>
      <w:lvlJc w:val="left"/>
      <w:pPr>
        <w:tabs>
          <w:tab w:val="num" w:pos="2160"/>
        </w:tabs>
        <w:ind w:left="2160" w:hanging="360"/>
      </w:pPr>
      <w:rPr>
        <w:rFonts w:ascii="Times New Roman" w:hAnsi="Times New Roman" w:hint="default"/>
      </w:rPr>
    </w:lvl>
    <w:lvl w:ilvl="3" w:tplc="0954578C" w:tentative="1">
      <w:start w:val="1"/>
      <w:numFmt w:val="bullet"/>
      <w:lvlText w:val="•"/>
      <w:lvlJc w:val="left"/>
      <w:pPr>
        <w:tabs>
          <w:tab w:val="num" w:pos="2880"/>
        </w:tabs>
        <w:ind w:left="2880" w:hanging="360"/>
      </w:pPr>
      <w:rPr>
        <w:rFonts w:ascii="Times New Roman" w:hAnsi="Times New Roman" w:hint="default"/>
      </w:rPr>
    </w:lvl>
    <w:lvl w:ilvl="4" w:tplc="2E5040B8" w:tentative="1">
      <w:start w:val="1"/>
      <w:numFmt w:val="bullet"/>
      <w:lvlText w:val="•"/>
      <w:lvlJc w:val="left"/>
      <w:pPr>
        <w:tabs>
          <w:tab w:val="num" w:pos="3600"/>
        </w:tabs>
        <w:ind w:left="3600" w:hanging="360"/>
      </w:pPr>
      <w:rPr>
        <w:rFonts w:ascii="Times New Roman" w:hAnsi="Times New Roman" w:hint="default"/>
      </w:rPr>
    </w:lvl>
    <w:lvl w:ilvl="5" w:tplc="22E4EEAE" w:tentative="1">
      <w:start w:val="1"/>
      <w:numFmt w:val="bullet"/>
      <w:lvlText w:val="•"/>
      <w:lvlJc w:val="left"/>
      <w:pPr>
        <w:tabs>
          <w:tab w:val="num" w:pos="4320"/>
        </w:tabs>
        <w:ind w:left="4320" w:hanging="360"/>
      </w:pPr>
      <w:rPr>
        <w:rFonts w:ascii="Times New Roman" w:hAnsi="Times New Roman" w:hint="default"/>
      </w:rPr>
    </w:lvl>
    <w:lvl w:ilvl="6" w:tplc="2C1CA172" w:tentative="1">
      <w:start w:val="1"/>
      <w:numFmt w:val="bullet"/>
      <w:lvlText w:val="•"/>
      <w:lvlJc w:val="left"/>
      <w:pPr>
        <w:tabs>
          <w:tab w:val="num" w:pos="5040"/>
        </w:tabs>
        <w:ind w:left="5040" w:hanging="360"/>
      </w:pPr>
      <w:rPr>
        <w:rFonts w:ascii="Times New Roman" w:hAnsi="Times New Roman" w:hint="default"/>
      </w:rPr>
    </w:lvl>
    <w:lvl w:ilvl="7" w:tplc="04105B16" w:tentative="1">
      <w:start w:val="1"/>
      <w:numFmt w:val="bullet"/>
      <w:lvlText w:val="•"/>
      <w:lvlJc w:val="left"/>
      <w:pPr>
        <w:tabs>
          <w:tab w:val="num" w:pos="5760"/>
        </w:tabs>
        <w:ind w:left="5760" w:hanging="360"/>
      </w:pPr>
      <w:rPr>
        <w:rFonts w:ascii="Times New Roman" w:hAnsi="Times New Roman" w:hint="default"/>
      </w:rPr>
    </w:lvl>
    <w:lvl w:ilvl="8" w:tplc="F1C84E5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2B2A1959"/>
    <w:multiLevelType w:val="hybridMultilevel"/>
    <w:tmpl w:val="5C9C693E"/>
    <w:lvl w:ilvl="0" w:tplc="0409000B">
      <w:start w:val="1"/>
      <w:numFmt w:val="bullet"/>
      <w:lvlText w:val=""/>
      <w:lvlJc w:val="left"/>
      <w:pPr>
        <w:tabs>
          <w:tab w:val="num" w:pos="720"/>
        </w:tabs>
        <w:ind w:left="720" w:hanging="360"/>
      </w:pPr>
      <w:rPr>
        <w:rFonts w:ascii="Wingdings" w:hAnsi="Wingdings" w:hint="default"/>
      </w:rPr>
    </w:lvl>
    <w:lvl w:ilvl="1" w:tplc="AE28CCD0" w:tentative="1">
      <w:start w:val="1"/>
      <w:numFmt w:val="bullet"/>
      <w:lvlText w:val="•"/>
      <w:lvlJc w:val="left"/>
      <w:pPr>
        <w:tabs>
          <w:tab w:val="num" w:pos="1440"/>
        </w:tabs>
        <w:ind w:left="1440" w:hanging="360"/>
      </w:pPr>
      <w:rPr>
        <w:rFonts w:ascii="Times New Roman" w:hAnsi="Times New Roman" w:hint="default"/>
      </w:rPr>
    </w:lvl>
    <w:lvl w:ilvl="2" w:tplc="EEDC1F68" w:tentative="1">
      <w:start w:val="1"/>
      <w:numFmt w:val="bullet"/>
      <w:lvlText w:val="•"/>
      <w:lvlJc w:val="left"/>
      <w:pPr>
        <w:tabs>
          <w:tab w:val="num" w:pos="2160"/>
        </w:tabs>
        <w:ind w:left="2160" w:hanging="360"/>
      </w:pPr>
      <w:rPr>
        <w:rFonts w:ascii="Times New Roman" w:hAnsi="Times New Roman" w:hint="default"/>
      </w:rPr>
    </w:lvl>
    <w:lvl w:ilvl="3" w:tplc="19B6BF42" w:tentative="1">
      <w:start w:val="1"/>
      <w:numFmt w:val="bullet"/>
      <w:lvlText w:val="•"/>
      <w:lvlJc w:val="left"/>
      <w:pPr>
        <w:tabs>
          <w:tab w:val="num" w:pos="2880"/>
        </w:tabs>
        <w:ind w:left="2880" w:hanging="360"/>
      </w:pPr>
      <w:rPr>
        <w:rFonts w:ascii="Times New Roman" w:hAnsi="Times New Roman" w:hint="default"/>
      </w:rPr>
    </w:lvl>
    <w:lvl w:ilvl="4" w:tplc="E474E8AA" w:tentative="1">
      <w:start w:val="1"/>
      <w:numFmt w:val="bullet"/>
      <w:lvlText w:val="•"/>
      <w:lvlJc w:val="left"/>
      <w:pPr>
        <w:tabs>
          <w:tab w:val="num" w:pos="3600"/>
        </w:tabs>
        <w:ind w:left="3600" w:hanging="360"/>
      </w:pPr>
      <w:rPr>
        <w:rFonts w:ascii="Times New Roman" w:hAnsi="Times New Roman" w:hint="default"/>
      </w:rPr>
    </w:lvl>
    <w:lvl w:ilvl="5" w:tplc="5372AA38" w:tentative="1">
      <w:start w:val="1"/>
      <w:numFmt w:val="bullet"/>
      <w:lvlText w:val="•"/>
      <w:lvlJc w:val="left"/>
      <w:pPr>
        <w:tabs>
          <w:tab w:val="num" w:pos="4320"/>
        </w:tabs>
        <w:ind w:left="4320" w:hanging="360"/>
      </w:pPr>
      <w:rPr>
        <w:rFonts w:ascii="Times New Roman" w:hAnsi="Times New Roman" w:hint="default"/>
      </w:rPr>
    </w:lvl>
    <w:lvl w:ilvl="6" w:tplc="AA74CE2E" w:tentative="1">
      <w:start w:val="1"/>
      <w:numFmt w:val="bullet"/>
      <w:lvlText w:val="•"/>
      <w:lvlJc w:val="left"/>
      <w:pPr>
        <w:tabs>
          <w:tab w:val="num" w:pos="5040"/>
        </w:tabs>
        <w:ind w:left="5040" w:hanging="360"/>
      </w:pPr>
      <w:rPr>
        <w:rFonts w:ascii="Times New Roman" w:hAnsi="Times New Roman" w:hint="default"/>
      </w:rPr>
    </w:lvl>
    <w:lvl w:ilvl="7" w:tplc="68FC05DA" w:tentative="1">
      <w:start w:val="1"/>
      <w:numFmt w:val="bullet"/>
      <w:lvlText w:val="•"/>
      <w:lvlJc w:val="left"/>
      <w:pPr>
        <w:tabs>
          <w:tab w:val="num" w:pos="5760"/>
        </w:tabs>
        <w:ind w:left="5760" w:hanging="360"/>
      </w:pPr>
      <w:rPr>
        <w:rFonts w:ascii="Times New Roman" w:hAnsi="Times New Roman" w:hint="default"/>
      </w:rPr>
    </w:lvl>
    <w:lvl w:ilvl="8" w:tplc="C126455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2B5064FD"/>
    <w:multiLevelType w:val="hybridMultilevel"/>
    <w:tmpl w:val="F5787FBE"/>
    <w:lvl w:ilvl="0" w:tplc="04090001">
      <w:start w:val="1"/>
      <w:numFmt w:val="bullet"/>
      <w:lvlText w:val=""/>
      <w:lvlJc w:val="left"/>
      <w:pPr>
        <w:tabs>
          <w:tab w:val="num" w:pos="720"/>
        </w:tabs>
        <w:ind w:left="720" w:hanging="360"/>
      </w:pPr>
      <w:rPr>
        <w:rFonts w:ascii="Symbol" w:hAnsi="Symbol" w:hint="default"/>
      </w:rPr>
    </w:lvl>
    <w:lvl w:ilvl="1" w:tplc="C53C3004" w:tentative="1">
      <w:start w:val="1"/>
      <w:numFmt w:val="bullet"/>
      <w:lvlText w:val="•"/>
      <w:lvlJc w:val="left"/>
      <w:pPr>
        <w:tabs>
          <w:tab w:val="num" w:pos="1440"/>
        </w:tabs>
        <w:ind w:left="1440" w:hanging="360"/>
      </w:pPr>
      <w:rPr>
        <w:rFonts w:ascii="Times New Roman" w:hAnsi="Times New Roman" w:hint="default"/>
      </w:rPr>
    </w:lvl>
    <w:lvl w:ilvl="2" w:tplc="58482CCA" w:tentative="1">
      <w:start w:val="1"/>
      <w:numFmt w:val="bullet"/>
      <w:lvlText w:val="•"/>
      <w:lvlJc w:val="left"/>
      <w:pPr>
        <w:tabs>
          <w:tab w:val="num" w:pos="2160"/>
        </w:tabs>
        <w:ind w:left="2160" w:hanging="360"/>
      </w:pPr>
      <w:rPr>
        <w:rFonts w:ascii="Times New Roman" w:hAnsi="Times New Roman" w:hint="default"/>
      </w:rPr>
    </w:lvl>
    <w:lvl w:ilvl="3" w:tplc="C6903E00" w:tentative="1">
      <w:start w:val="1"/>
      <w:numFmt w:val="bullet"/>
      <w:lvlText w:val="•"/>
      <w:lvlJc w:val="left"/>
      <w:pPr>
        <w:tabs>
          <w:tab w:val="num" w:pos="2880"/>
        </w:tabs>
        <w:ind w:left="2880" w:hanging="360"/>
      </w:pPr>
      <w:rPr>
        <w:rFonts w:ascii="Times New Roman" w:hAnsi="Times New Roman" w:hint="default"/>
      </w:rPr>
    </w:lvl>
    <w:lvl w:ilvl="4" w:tplc="18C83240" w:tentative="1">
      <w:start w:val="1"/>
      <w:numFmt w:val="bullet"/>
      <w:lvlText w:val="•"/>
      <w:lvlJc w:val="left"/>
      <w:pPr>
        <w:tabs>
          <w:tab w:val="num" w:pos="3600"/>
        </w:tabs>
        <w:ind w:left="3600" w:hanging="360"/>
      </w:pPr>
      <w:rPr>
        <w:rFonts w:ascii="Times New Roman" w:hAnsi="Times New Roman" w:hint="default"/>
      </w:rPr>
    </w:lvl>
    <w:lvl w:ilvl="5" w:tplc="0EEA99B6" w:tentative="1">
      <w:start w:val="1"/>
      <w:numFmt w:val="bullet"/>
      <w:lvlText w:val="•"/>
      <w:lvlJc w:val="left"/>
      <w:pPr>
        <w:tabs>
          <w:tab w:val="num" w:pos="4320"/>
        </w:tabs>
        <w:ind w:left="4320" w:hanging="360"/>
      </w:pPr>
      <w:rPr>
        <w:rFonts w:ascii="Times New Roman" w:hAnsi="Times New Roman" w:hint="default"/>
      </w:rPr>
    </w:lvl>
    <w:lvl w:ilvl="6" w:tplc="72DA7AEC" w:tentative="1">
      <w:start w:val="1"/>
      <w:numFmt w:val="bullet"/>
      <w:lvlText w:val="•"/>
      <w:lvlJc w:val="left"/>
      <w:pPr>
        <w:tabs>
          <w:tab w:val="num" w:pos="5040"/>
        </w:tabs>
        <w:ind w:left="5040" w:hanging="360"/>
      </w:pPr>
      <w:rPr>
        <w:rFonts w:ascii="Times New Roman" w:hAnsi="Times New Roman" w:hint="default"/>
      </w:rPr>
    </w:lvl>
    <w:lvl w:ilvl="7" w:tplc="3E4AF5EE" w:tentative="1">
      <w:start w:val="1"/>
      <w:numFmt w:val="bullet"/>
      <w:lvlText w:val="•"/>
      <w:lvlJc w:val="left"/>
      <w:pPr>
        <w:tabs>
          <w:tab w:val="num" w:pos="5760"/>
        </w:tabs>
        <w:ind w:left="5760" w:hanging="360"/>
      </w:pPr>
      <w:rPr>
        <w:rFonts w:ascii="Times New Roman" w:hAnsi="Times New Roman" w:hint="default"/>
      </w:rPr>
    </w:lvl>
    <w:lvl w:ilvl="8" w:tplc="4022A9F2"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3BA74126"/>
    <w:multiLevelType w:val="hybridMultilevel"/>
    <w:tmpl w:val="18AA7EA0"/>
    <w:lvl w:ilvl="0" w:tplc="0409000B">
      <w:start w:val="1"/>
      <w:numFmt w:val="bullet"/>
      <w:lvlText w:val=""/>
      <w:lvlJc w:val="left"/>
      <w:pPr>
        <w:tabs>
          <w:tab w:val="num" w:pos="720"/>
        </w:tabs>
        <w:ind w:left="720" w:hanging="360"/>
      </w:pPr>
      <w:rPr>
        <w:rFonts w:ascii="Wingdings" w:hAnsi="Wingdings" w:hint="default"/>
      </w:rPr>
    </w:lvl>
    <w:lvl w:ilvl="1" w:tplc="065685DA" w:tentative="1">
      <w:start w:val="1"/>
      <w:numFmt w:val="bullet"/>
      <w:lvlText w:val="•"/>
      <w:lvlJc w:val="left"/>
      <w:pPr>
        <w:tabs>
          <w:tab w:val="num" w:pos="1440"/>
        </w:tabs>
        <w:ind w:left="1440" w:hanging="360"/>
      </w:pPr>
      <w:rPr>
        <w:rFonts w:ascii="Times New Roman" w:hAnsi="Times New Roman" w:hint="default"/>
      </w:rPr>
    </w:lvl>
    <w:lvl w:ilvl="2" w:tplc="8ED85804" w:tentative="1">
      <w:start w:val="1"/>
      <w:numFmt w:val="bullet"/>
      <w:lvlText w:val="•"/>
      <w:lvlJc w:val="left"/>
      <w:pPr>
        <w:tabs>
          <w:tab w:val="num" w:pos="2160"/>
        </w:tabs>
        <w:ind w:left="2160" w:hanging="360"/>
      </w:pPr>
      <w:rPr>
        <w:rFonts w:ascii="Times New Roman" w:hAnsi="Times New Roman" w:hint="default"/>
      </w:rPr>
    </w:lvl>
    <w:lvl w:ilvl="3" w:tplc="0DBC6B84" w:tentative="1">
      <w:start w:val="1"/>
      <w:numFmt w:val="bullet"/>
      <w:lvlText w:val="•"/>
      <w:lvlJc w:val="left"/>
      <w:pPr>
        <w:tabs>
          <w:tab w:val="num" w:pos="2880"/>
        </w:tabs>
        <w:ind w:left="2880" w:hanging="360"/>
      </w:pPr>
      <w:rPr>
        <w:rFonts w:ascii="Times New Roman" w:hAnsi="Times New Roman" w:hint="default"/>
      </w:rPr>
    </w:lvl>
    <w:lvl w:ilvl="4" w:tplc="FF285558" w:tentative="1">
      <w:start w:val="1"/>
      <w:numFmt w:val="bullet"/>
      <w:lvlText w:val="•"/>
      <w:lvlJc w:val="left"/>
      <w:pPr>
        <w:tabs>
          <w:tab w:val="num" w:pos="3600"/>
        </w:tabs>
        <w:ind w:left="3600" w:hanging="360"/>
      </w:pPr>
      <w:rPr>
        <w:rFonts w:ascii="Times New Roman" w:hAnsi="Times New Roman" w:hint="default"/>
      </w:rPr>
    </w:lvl>
    <w:lvl w:ilvl="5" w:tplc="859E74FE" w:tentative="1">
      <w:start w:val="1"/>
      <w:numFmt w:val="bullet"/>
      <w:lvlText w:val="•"/>
      <w:lvlJc w:val="left"/>
      <w:pPr>
        <w:tabs>
          <w:tab w:val="num" w:pos="4320"/>
        </w:tabs>
        <w:ind w:left="4320" w:hanging="360"/>
      </w:pPr>
      <w:rPr>
        <w:rFonts w:ascii="Times New Roman" w:hAnsi="Times New Roman" w:hint="default"/>
      </w:rPr>
    </w:lvl>
    <w:lvl w:ilvl="6" w:tplc="D17051AA" w:tentative="1">
      <w:start w:val="1"/>
      <w:numFmt w:val="bullet"/>
      <w:lvlText w:val="•"/>
      <w:lvlJc w:val="left"/>
      <w:pPr>
        <w:tabs>
          <w:tab w:val="num" w:pos="5040"/>
        </w:tabs>
        <w:ind w:left="5040" w:hanging="360"/>
      </w:pPr>
      <w:rPr>
        <w:rFonts w:ascii="Times New Roman" w:hAnsi="Times New Roman" w:hint="default"/>
      </w:rPr>
    </w:lvl>
    <w:lvl w:ilvl="7" w:tplc="7C0C7760" w:tentative="1">
      <w:start w:val="1"/>
      <w:numFmt w:val="bullet"/>
      <w:lvlText w:val="•"/>
      <w:lvlJc w:val="left"/>
      <w:pPr>
        <w:tabs>
          <w:tab w:val="num" w:pos="5760"/>
        </w:tabs>
        <w:ind w:left="5760" w:hanging="360"/>
      </w:pPr>
      <w:rPr>
        <w:rFonts w:ascii="Times New Roman" w:hAnsi="Times New Roman" w:hint="default"/>
      </w:rPr>
    </w:lvl>
    <w:lvl w:ilvl="8" w:tplc="0BA88FB6"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3CCB69EC"/>
    <w:multiLevelType w:val="hybridMultilevel"/>
    <w:tmpl w:val="C114CC82"/>
    <w:lvl w:ilvl="0" w:tplc="04090001">
      <w:start w:val="1"/>
      <w:numFmt w:val="bullet"/>
      <w:lvlText w:val=""/>
      <w:lvlJc w:val="left"/>
      <w:pPr>
        <w:tabs>
          <w:tab w:val="num" w:pos="720"/>
        </w:tabs>
        <w:ind w:left="720" w:hanging="360"/>
      </w:pPr>
      <w:rPr>
        <w:rFonts w:ascii="Symbol" w:hAnsi="Symbol" w:hint="default"/>
      </w:rPr>
    </w:lvl>
    <w:lvl w:ilvl="1" w:tplc="AE28CCD0" w:tentative="1">
      <w:start w:val="1"/>
      <w:numFmt w:val="bullet"/>
      <w:lvlText w:val="•"/>
      <w:lvlJc w:val="left"/>
      <w:pPr>
        <w:tabs>
          <w:tab w:val="num" w:pos="1440"/>
        </w:tabs>
        <w:ind w:left="1440" w:hanging="360"/>
      </w:pPr>
      <w:rPr>
        <w:rFonts w:ascii="Times New Roman" w:hAnsi="Times New Roman" w:hint="default"/>
      </w:rPr>
    </w:lvl>
    <w:lvl w:ilvl="2" w:tplc="EEDC1F68" w:tentative="1">
      <w:start w:val="1"/>
      <w:numFmt w:val="bullet"/>
      <w:lvlText w:val="•"/>
      <w:lvlJc w:val="left"/>
      <w:pPr>
        <w:tabs>
          <w:tab w:val="num" w:pos="2160"/>
        </w:tabs>
        <w:ind w:left="2160" w:hanging="360"/>
      </w:pPr>
      <w:rPr>
        <w:rFonts w:ascii="Times New Roman" w:hAnsi="Times New Roman" w:hint="default"/>
      </w:rPr>
    </w:lvl>
    <w:lvl w:ilvl="3" w:tplc="19B6BF42" w:tentative="1">
      <w:start w:val="1"/>
      <w:numFmt w:val="bullet"/>
      <w:lvlText w:val="•"/>
      <w:lvlJc w:val="left"/>
      <w:pPr>
        <w:tabs>
          <w:tab w:val="num" w:pos="2880"/>
        </w:tabs>
        <w:ind w:left="2880" w:hanging="360"/>
      </w:pPr>
      <w:rPr>
        <w:rFonts w:ascii="Times New Roman" w:hAnsi="Times New Roman" w:hint="default"/>
      </w:rPr>
    </w:lvl>
    <w:lvl w:ilvl="4" w:tplc="E474E8AA" w:tentative="1">
      <w:start w:val="1"/>
      <w:numFmt w:val="bullet"/>
      <w:lvlText w:val="•"/>
      <w:lvlJc w:val="left"/>
      <w:pPr>
        <w:tabs>
          <w:tab w:val="num" w:pos="3600"/>
        </w:tabs>
        <w:ind w:left="3600" w:hanging="360"/>
      </w:pPr>
      <w:rPr>
        <w:rFonts w:ascii="Times New Roman" w:hAnsi="Times New Roman" w:hint="default"/>
      </w:rPr>
    </w:lvl>
    <w:lvl w:ilvl="5" w:tplc="5372AA38" w:tentative="1">
      <w:start w:val="1"/>
      <w:numFmt w:val="bullet"/>
      <w:lvlText w:val="•"/>
      <w:lvlJc w:val="left"/>
      <w:pPr>
        <w:tabs>
          <w:tab w:val="num" w:pos="4320"/>
        </w:tabs>
        <w:ind w:left="4320" w:hanging="360"/>
      </w:pPr>
      <w:rPr>
        <w:rFonts w:ascii="Times New Roman" w:hAnsi="Times New Roman" w:hint="default"/>
      </w:rPr>
    </w:lvl>
    <w:lvl w:ilvl="6" w:tplc="AA74CE2E" w:tentative="1">
      <w:start w:val="1"/>
      <w:numFmt w:val="bullet"/>
      <w:lvlText w:val="•"/>
      <w:lvlJc w:val="left"/>
      <w:pPr>
        <w:tabs>
          <w:tab w:val="num" w:pos="5040"/>
        </w:tabs>
        <w:ind w:left="5040" w:hanging="360"/>
      </w:pPr>
      <w:rPr>
        <w:rFonts w:ascii="Times New Roman" w:hAnsi="Times New Roman" w:hint="default"/>
      </w:rPr>
    </w:lvl>
    <w:lvl w:ilvl="7" w:tplc="68FC05DA" w:tentative="1">
      <w:start w:val="1"/>
      <w:numFmt w:val="bullet"/>
      <w:lvlText w:val="•"/>
      <w:lvlJc w:val="left"/>
      <w:pPr>
        <w:tabs>
          <w:tab w:val="num" w:pos="5760"/>
        </w:tabs>
        <w:ind w:left="5760" w:hanging="360"/>
      </w:pPr>
      <w:rPr>
        <w:rFonts w:ascii="Times New Roman" w:hAnsi="Times New Roman" w:hint="default"/>
      </w:rPr>
    </w:lvl>
    <w:lvl w:ilvl="8" w:tplc="C1264550"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3FFD7B23"/>
    <w:multiLevelType w:val="hybridMultilevel"/>
    <w:tmpl w:val="9448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E257E6"/>
    <w:multiLevelType w:val="multilevel"/>
    <w:tmpl w:val="918E8738"/>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43403EB5"/>
    <w:multiLevelType w:val="hybridMultilevel"/>
    <w:tmpl w:val="709C914C"/>
    <w:lvl w:ilvl="0" w:tplc="AF2CAD4E">
      <w:start w:val="1"/>
      <w:numFmt w:val="decimal"/>
      <w:lvlText w:val="%1."/>
      <w:lvlJc w:val="left"/>
      <w:pPr>
        <w:ind w:left="764" w:hanging="480"/>
      </w:pPr>
      <w:rPr>
        <w:rFonts w:ascii="Tahoma" w:eastAsiaTheme="majorEastAsia" w:hAnsi="Tahoma" w:cs="Tahoma" w:hint="default"/>
        <w:color w:val="auto"/>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49760A0A"/>
    <w:multiLevelType w:val="hybridMultilevel"/>
    <w:tmpl w:val="B9CC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AC5ABA"/>
    <w:multiLevelType w:val="hybridMultilevel"/>
    <w:tmpl w:val="AC9449A6"/>
    <w:lvl w:ilvl="0" w:tplc="EB4682E2">
      <w:start w:val="1"/>
      <w:numFmt w:val="bullet"/>
      <w:lvlText w:val="•"/>
      <w:lvlJc w:val="left"/>
      <w:pPr>
        <w:tabs>
          <w:tab w:val="num" w:pos="720"/>
        </w:tabs>
        <w:ind w:left="720" w:hanging="360"/>
      </w:pPr>
      <w:rPr>
        <w:rFonts w:ascii="Times New Roman" w:hAnsi="Times New Roman" w:hint="default"/>
      </w:rPr>
    </w:lvl>
    <w:lvl w:ilvl="1" w:tplc="99CA49EE" w:tentative="1">
      <w:start w:val="1"/>
      <w:numFmt w:val="bullet"/>
      <w:lvlText w:val="•"/>
      <w:lvlJc w:val="left"/>
      <w:pPr>
        <w:tabs>
          <w:tab w:val="num" w:pos="1440"/>
        </w:tabs>
        <w:ind w:left="1440" w:hanging="360"/>
      </w:pPr>
      <w:rPr>
        <w:rFonts w:ascii="Times New Roman" w:hAnsi="Times New Roman" w:hint="default"/>
      </w:rPr>
    </w:lvl>
    <w:lvl w:ilvl="2" w:tplc="A426CF3E" w:tentative="1">
      <w:start w:val="1"/>
      <w:numFmt w:val="bullet"/>
      <w:lvlText w:val="•"/>
      <w:lvlJc w:val="left"/>
      <w:pPr>
        <w:tabs>
          <w:tab w:val="num" w:pos="2160"/>
        </w:tabs>
        <w:ind w:left="2160" w:hanging="360"/>
      </w:pPr>
      <w:rPr>
        <w:rFonts w:ascii="Times New Roman" w:hAnsi="Times New Roman" w:hint="default"/>
      </w:rPr>
    </w:lvl>
    <w:lvl w:ilvl="3" w:tplc="0362232E" w:tentative="1">
      <w:start w:val="1"/>
      <w:numFmt w:val="bullet"/>
      <w:lvlText w:val="•"/>
      <w:lvlJc w:val="left"/>
      <w:pPr>
        <w:tabs>
          <w:tab w:val="num" w:pos="2880"/>
        </w:tabs>
        <w:ind w:left="2880" w:hanging="360"/>
      </w:pPr>
      <w:rPr>
        <w:rFonts w:ascii="Times New Roman" w:hAnsi="Times New Roman" w:hint="default"/>
      </w:rPr>
    </w:lvl>
    <w:lvl w:ilvl="4" w:tplc="23364836" w:tentative="1">
      <w:start w:val="1"/>
      <w:numFmt w:val="bullet"/>
      <w:lvlText w:val="•"/>
      <w:lvlJc w:val="left"/>
      <w:pPr>
        <w:tabs>
          <w:tab w:val="num" w:pos="3600"/>
        </w:tabs>
        <w:ind w:left="3600" w:hanging="360"/>
      </w:pPr>
      <w:rPr>
        <w:rFonts w:ascii="Times New Roman" w:hAnsi="Times New Roman" w:hint="default"/>
      </w:rPr>
    </w:lvl>
    <w:lvl w:ilvl="5" w:tplc="B2422DBE" w:tentative="1">
      <w:start w:val="1"/>
      <w:numFmt w:val="bullet"/>
      <w:lvlText w:val="•"/>
      <w:lvlJc w:val="left"/>
      <w:pPr>
        <w:tabs>
          <w:tab w:val="num" w:pos="4320"/>
        </w:tabs>
        <w:ind w:left="4320" w:hanging="360"/>
      </w:pPr>
      <w:rPr>
        <w:rFonts w:ascii="Times New Roman" w:hAnsi="Times New Roman" w:hint="default"/>
      </w:rPr>
    </w:lvl>
    <w:lvl w:ilvl="6" w:tplc="5E488CE6" w:tentative="1">
      <w:start w:val="1"/>
      <w:numFmt w:val="bullet"/>
      <w:lvlText w:val="•"/>
      <w:lvlJc w:val="left"/>
      <w:pPr>
        <w:tabs>
          <w:tab w:val="num" w:pos="5040"/>
        </w:tabs>
        <w:ind w:left="5040" w:hanging="360"/>
      </w:pPr>
      <w:rPr>
        <w:rFonts w:ascii="Times New Roman" w:hAnsi="Times New Roman" w:hint="default"/>
      </w:rPr>
    </w:lvl>
    <w:lvl w:ilvl="7" w:tplc="F53EF9C4" w:tentative="1">
      <w:start w:val="1"/>
      <w:numFmt w:val="bullet"/>
      <w:lvlText w:val="•"/>
      <w:lvlJc w:val="left"/>
      <w:pPr>
        <w:tabs>
          <w:tab w:val="num" w:pos="5760"/>
        </w:tabs>
        <w:ind w:left="5760" w:hanging="360"/>
      </w:pPr>
      <w:rPr>
        <w:rFonts w:ascii="Times New Roman" w:hAnsi="Times New Roman" w:hint="default"/>
      </w:rPr>
    </w:lvl>
    <w:lvl w:ilvl="8" w:tplc="7226ABBE"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4B541382"/>
    <w:multiLevelType w:val="hybridMultilevel"/>
    <w:tmpl w:val="27868E92"/>
    <w:lvl w:ilvl="0" w:tplc="04090001">
      <w:start w:val="1"/>
      <w:numFmt w:val="bullet"/>
      <w:lvlText w:val=""/>
      <w:lvlJc w:val="left"/>
      <w:pPr>
        <w:tabs>
          <w:tab w:val="num" w:pos="720"/>
        </w:tabs>
        <w:ind w:left="720" w:hanging="360"/>
      </w:pPr>
      <w:rPr>
        <w:rFonts w:ascii="Symbol" w:hAnsi="Symbol" w:hint="default"/>
      </w:rPr>
    </w:lvl>
    <w:lvl w:ilvl="1" w:tplc="B0F05720" w:tentative="1">
      <w:start w:val="1"/>
      <w:numFmt w:val="bullet"/>
      <w:lvlText w:val="•"/>
      <w:lvlJc w:val="left"/>
      <w:pPr>
        <w:tabs>
          <w:tab w:val="num" w:pos="1440"/>
        </w:tabs>
        <w:ind w:left="1440" w:hanging="360"/>
      </w:pPr>
      <w:rPr>
        <w:rFonts w:ascii="Times New Roman" w:hAnsi="Times New Roman" w:hint="default"/>
      </w:rPr>
    </w:lvl>
    <w:lvl w:ilvl="2" w:tplc="EC503E1E" w:tentative="1">
      <w:start w:val="1"/>
      <w:numFmt w:val="bullet"/>
      <w:lvlText w:val="•"/>
      <w:lvlJc w:val="left"/>
      <w:pPr>
        <w:tabs>
          <w:tab w:val="num" w:pos="2160"/>
        </w:tabs>
        <w:ind w:left="2160" w:hanging="360"/>
      </w:pPr>
      <w:rPr>
        <w:rFonts w:ascii="Times New Roman" w:hAnsi="Times New Roman" w:hint="default"/>
      </w:rPr>
    </w:lvl>
    <w:lvl w:ilvl="3" w:tplc="6128D8E4" w:tentative="1">
      <w:start w:val="1"/>
      <w:numFmt w:val="bullet"/>
      <w:lvlText w:val="•"/>
      <w:lvlJc w:val="left"/>
      <w:pPr>
        <w:tabs>
          <w:tab w:val="num" w:pos="2880"/>
        </w:tabs>
        <w:ind w:left="2880" w:hanging="360"/>
      </w:pPr>
      <w:rPr>
        <w:rFonts w:ascii="Times New Roman" w:hAnsi="Times New Roman" w:hint="default"/>
      </w:rPr>
    </w:lvl>
    <w:lvl w:ilvl="4" w:tplc="4E36F996" w:tentative="1">
      <w:start w:val="1"/>
      <w:numFmt w:val="bullet"/>
      <w:lvlText w:val="•"/>
      <w:lvlJc w:val="left"/>
      <w:pPr>
        <w:tabs>
          <w:tab w:val="num" w:pos="3600"/>
        </w:tabs>
        <w:ind w:left="3600" w:hanging="360"/>
      </w:pPr>
      <w:rPr>
        <w:rFonts w:ascii="Times New Roman" w:hAnsi="Times New Roman" w:hint="default"/>
      </w:rPr>
    </w:lvl>
    <w:lvl w:ilvl="5" w:tplc="AEE4FF3C" w:tentative="1">
      <w:start w:val="1"/>
      <w:numFmt w:val="bullet"/>
      <w:lvlText w:val="•"/>
      <w:lvlJc w:val="left"/>
      <w:pPr>
        <w:tabs>
          <w:tab w:val="num" w:pos="4320"/>
        </w:tabs>
        <w:ind w:left="4320" w:hanging="360"/>
      </w:pPr>
      <w:rPr>
        <w:rFonts w:ascii="Times New Roman" w:hAnsi="Times New Roman" w:hint="default"/>
      </w:rPr>
    </w:lvl>
    <w:lvl w:ilvl="6" w:tplc="49F25FC6" w:tentative="1">
      <w:start w:val="1"/>
      <w:numFmt w:val="bullet"/>
      <w:lvlText w:val="•"/>
      <w:lvlJc w:val="left"/>
      <w:pPr>
        <w:tabs>
          <w:tab w:val="num" w:pos="5040"/>
        </w:tabs>
        <w:ind w:left="5040" w:hanging="360"/>
      </w:pPr>
      <w:rPr>
        <w:rFonts w:ascii="Times New Roman" w:hAnsi="Times New Roman" w:hint="default"/>
      </w:rPr>
    </w:lvl>
    <w:lvl w:ilvl="7" w:tplc="B5F27B80" w:tentative="1">
      <w:start w:val="1"/>
      <w:numFmt w:val="bullet"/>
      <w:lvlText w:val="•"/>
      <w:lvlJc w:val="left"/>
      <w:pPr>
        <w:tabs>
          <w:tab w:val="num" w:pos="5760"/>
        </w:tabs>
        <w:ind w:left="5760" w:hanging="360"/>
      </w:pPr>
      <w:rPr>
        <w:rFonts w:ascii="Times New Roman" w:hAnsi="Times New Roman" w:hint="default"/>
      </w:rPr>
    </w:lvl>
    <w:lvl w:ilvl="8" w:tplc="6C1CCB20"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51D0625E"/>
    <w:multiLevelType w:val="hybridMultilevel"/>
    <w:tmpl w:val="DE68F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41E493A"/>
    <w:multiLevelType w:val="hybridMultilevel"/>
    <w:tmpl w:val="EEEED032"/>
    <w:lvl w:ilvl="0" w:tplc="04090001">
      <w:start w:val="1"/>
      <w:numFmt w:val="bullet"/>
      <w:lvlText w:val=""/>
      <w:lvlJc w:val="left"/>
      <w:pPr>
        <w:tabs>
          <w:tab w:val="num" w:pos="720"/>
        </w:tabs>
        <w:ind w:left="720" w:hanging="360"/>
      </w:pPr>
      <w:rPr>
        <w:rFonts w:ascii="Symbol" w:hAnsi="Symbol" w:hint="default"/>
      </w:rPr>
    </w:lvl>
    <w:lvl w:ilvl="1" w:tplc="8880262A" w:tentative="1">
      <w:start w:val="1"/>
      <w:numFmt w:val="bullet"/>
      <w:lvlText w:val="•"/>
      <w:lvlJc w:val="left"/>
      <w:pPr>
        <w:tabs>
          <w:tab w:val="num" w:pos="1440"/>
        </w:tabs>
        <w:ind w:left="1440" w:hanging="360"/>
      </w:pPr>
      <w:rPr>
        <w:rFonts w:ascii="Times New Roman" w:hAnsi="Times New Roman" w:hint="default"/>
      </w:rPr>
    </w:lvl>
    <w:lvl w:ilvl="2" w:tplc="95FC6E2C" w:tentative="1">
      <w:start w:val="1"/>
      <w:numFmt w:val="bullet"/>
      <w:lvlText w:val="•"/>
      <w:lvlJc w:val="left"/>
      <w:pPr>
        <w:tabs>
          <w:tab w:val="num" w:pos="2160"/>
        </w:tabs>
        <w:ind w:left="2160" w:hanging="360"/>
      </w:pPr>
      <w:rPr>
        <w:rFonts w:ascii="Times New Roman" w:hAnsi="Times New Roman" w:hint="default"/>
      </w:rPr>
    </w:lvl>
    <w:lvl w:ilvl="3" w:tplc="FC90BE16" w:tentative="1">
      <w:start w:val="1"/>
      <w:numFmt w:val="bullet"/>
      <w:lvlText w:val="•"/>
      <w:lvlJc w:val="left"/>
      <w:pPr>
        <w:tabs>
          <w:tab w:val="num" w:pos="2880"/>
        </w:tabs>
        <w:ind w:left="2880" w:hanging="360"/>
      </w:pPr>
      <w:rPr>
        <w:rFonts w:ascii="Times New Roman" w:hAnsi="Times New Roman" w:hint="default"/>
      </w:rPr>
    </w:lvl>
    <w:lvl w:ilvl="4" w:tplc="C644D1F4" w:tentative="1">
      <w:start w:val="1"/>
      <w:numFmt w:val="bullet"/>
      <w:lvlText w:val="•"/>
      <w:lvlJc w:val="left"/>
      <w:pPr>
        <w:tabs>
          <w:tab w:val="num" w:pos="3600"/>
        </w:tabs>
        <w:ind w:left="3600" w:hanging="360"/>
      </w:pPr>
      <w:rPr>
        <w:rFonts w:ascii="Times New Roman" w:hAnsi="Times New Roman" w:hint="default"/>
      </w:rPr>
    </w:lvl>
    <w:lvl w:ilvl="5" w:tplc="F32A4280" w:tentative="1">
      <w:start w:val="1"/>
      <w:numFmt w:val="bullet"/>
      <w:lvlText w:val="•"/>
      <w:lvlJc w:val="left"/>
      <w:pPr>
        <w:tabs>
          <w:tab w:val="num" w:pos="4320"/>
        </w:tabs>
        <w:ind w:left="4320" w:hanging="360"/>
      </w:pPr>
      <w:rPr>
        <w:rFonts w:ascii="Times New Roman" w:hAnsi="Times New Roman" w:hint="default"/>
      </w:rPr>
    </w:lvl>
    <w:lvl w:ilvl="6" w:tplc="83D2B3D6" w:tentative="1">
      <w:start w:val="1"/>
      <w:numFmt w:val="bullet"/>
      <w:lvlText w:val="•"/>
      <w:lvlJc w:val="left"/>
      <w:pPr>
        <w:tabs>
          <w:tab w:val="num" w:pos="5040"/>
        </w:tabs>
        <w:ind w:left="5040" w:hanging="360"/>
      </w:pPr>
      <w:rPr>
        <w:rFonts w:ascii="Times New Roman" w:hAnsi="Times New Roman" w:hint="default"/>
      </w:rPr>
    </w:lvl>
    <w:lvl w:ilvl="7" w:tplc="C0E23624" w:tentative="1">
      <w:start w:val="1"/>
      <w:numFmt w:val="bullet"/>
      <w:lvlText w:val="•"/>
      <w:lvlJc w:val="left"/>
      <w:pPr>
        <w:tabs>
          <w:tab w:val="num" w:pos="5760"/>
        </w:tabs>
        <w:ind w:left="5760" w:hanging="360"/>
      </w:pPr>
      <w:rPr>
        <w:rFonts w:ascii="Times New Roman" w:hAnsi="Times New Roman" w:hint="default"/>
      </w:rPr>
    </w:lvl>
    <w:lvl w:ilvl="8" w:tplc="77043268"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54FD23BD"/>
    <w:multiLevelType w:val="hybridMultilevel"/>
    <w:tmpl w:val="63CA94C2"/>
    <w:lvl w:ilvl="0" w:tplc="04090001">
      <w:start w:val="1"/>
      <w:numFmt w:val="bullet"/>
      <w:lvlText w:val=""/>
      <w:lvlJc w:val="left"/>
      <w:pPr>
        <w:tabs>
          <w:tab w:val="num" w:pos="720"/>
        </w:tabs>
        <w:ind w:left="720" w:hanging="360"/>
      </w:pPr>
      <w:rPr>
        <w:rFonts w:ascii="Symbol" w:hAnsi="Symbol" w:hint="default"/>
      </w:rPr>
    </w:lvl>
    <w:lvl w:ilvl="1" w:tplc="6E647838" w:tentative="1">
      <w:start w:val="1"/>
      <w:numFmt w:val="bullet"/>
      <w:lvlText w:val="•"/>
      <w:lvlJc w:val="left"/>
      <w:pPr>
        <w:tabs>
          <w:tab w:val="num" w:pos="1440"/>
        </w:tabs>
        <w:ind w:left="1440" w:hanging="360"/>
      </w:pPr>
      <w:rPr>
        <w:rFonts w:ascii="Times New Roman" w:hAnsi="Times New Roman" w:hint="default"/>
      </w:rPr>
    </w:lvl>
    <w:lvl w:ilvl="2" w:tplc="5E9E5870" w:tentative="1">
      <w:start w:val="1"/>
      <w:numFmt w:val="bullet"/>
      <w:lvlText w:val="•"/>
      <w:lvlJc w:val="left"/>
      <w:pPr>
        <w:tabs>
          <w:tab w:val="num" w:pos="2160"/>
        </w:tabs>
        <w:ind w:left="2160" w:hanging="360"/>
      </w:pPr>
      <w:rPr>
        <w:rFonts w:ascii="Times New Roman" w:hAnsi="Times New Roman" w:hint="default"/>
      </w:rPr>
    </w:lvl>
    <w:lvl w:ilvl="3" w:tplc="2B4EBD08" w:tentative="1">
      <w:start w:val="1"/>
      <w:numFmt w:val="bullet"/>
      <w:lvlText w:val="•"/>
      <w:lvlJc w:val="left"/>
      <w:pPr>
        <w:tabs>
          <w:tab w:val="num" w:pos="2880"/>
        </w:tabs>
        <w:ind w:left="2880" w:hanging="360"/>
      </w:pPr>
      <w:rPr>
        <w:rFonts w:ascii="Times New Roman" w:hAnsi="Times New Roman" w:hint="default"/>
      </w:rPr>
    </w:lvl>
    <w:lvl w:ilvl="4" w:tplc="8C7E4E00" w:tentative="1">
      <w:start w:val="1"/>
      <w:numFmt w:val="bullet"/>
      <w:lvlText w:val="•"/>
      <w:lvlJc w:val="left"/>
      <w:pPr>
        <w:tabs>
          <w:tab w:val="num" w:pos="3600"/>
        </w:tabs>
        <w:ind w:left="3600" w:hanging="360"/>
      </w:pPr>
      <w:rPr>
        <w:rFonts w:ascii="Times New Roman" w:hAnsi="Times New Roman" w:hint="default"/>
      </w:rPr>
    </w:lvl>
    <w:lvl w:ilvl="5" w:tplc="B6BE0C28" w:tentative="1">
      <w:start w:val="1"/>
      <w:numFmt w:val="bullet"/>
      <w:lvlText w:val="•"/>
      <w:lvlJc w:val="left"/>
      <w:pPr>
        <w:tabs>
          <w:tab w:val="num" w:pos="4320"/>
        </w:tabs>
        <w:ind w:left="4320" w:hanging="360"/>
      </w:pPr>
      <w:rPr>
        <w:rFonts w:ascii="Times New Roman" w:hAnsi="Times New Roman" w:hint="default"/>
      </w:rPr>
    </w:lvl>
    <w:lvl w:ilvl="6" w:tplc="BDB2ED1A" w:tentative="1">
      <w:start w:val="1"/>
      <w:numFmt w:val="bullet"/>
      <w:lvlText w:val="•"/>
      <w:lvlJc w:val="left"/>
      <w:pPr>
        <w:tabs>
          <w:tab w:val="num" w:pos="5040"/>
        </w:tabs>
        <w:ind w:left="5040" w:hanging="360"/>
      </w:pPr>
      <w:rPr>
        <w:rFonts w:ascii="Times New Roman" w:hAnsi="Times New Roman" w:hint="default"/>
      </w:rPr>
    </w:lvl>
    <w:lvl w:ilvl="7" w:tplc="A82A030E" w:tentative="1">
      <w:start w:val="1"/>
      <w:numFmt w:val="bullet"/>
      <w:lvlText w:val="•"/>
      <w:lvlJc w:val="left"/>
      <w:pPr>
        <w:tabs>
          <w:tab w:val="num" w:pos="5760"/>
        </w:tabs>
        <w:ind w:left="5760" w:hanging="360"/>
      </w:pPr>
      <w:rPr>
        <w:rFonts w:ascii="Times New Roman" w:hAnsi="Times New Roman" w:hint="default"/>
      </w:rPr>
    </w:lvl>
    <w:lvl w:ilvl="8" w:tplc="79065342"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59002B6B"/>
    <w:multiLevelType w:val="hybridMultilevel"/>
    <w:tmpl w:val="E89C6246"/>
    <w:lvl w:ilvl="0" w:tplc="04090001">
      <w:start w:val="1"/>
      <w:numFmt w:val="bullet"/>
      <w:lvlText w:val=""/>
      <w:lvlJc w:val="left"/>
      <w:pPr>
        <w:tabs>
          <w:tab w:val="num" w:pos="720"/>
        </w:tabs>
        <w:ind w:left="720" w:hanging="360"/>
      </w:pPr>
      <w:rPr>
        <w:rFonts w:ascii="Symbol" w:hAnsi="Symbol" w:hint="default"/>
      </w:rPr>
    </w:lvl>
    <w:lvl w:ilvl="1" w:tplc="0D283B88" w:tentative="1">
      <w:start w:val="1"/>
      <w:numFmt w:val="bullet"/>
      <w:lvlText w:val="•"/>
      <w:lvlJc w:val="left"/>
      <w:pPr>
        <w:tabs>
          <w:tab w:val="num" w:pos="1440"/>
        </w:tabs>
        <w:ind w:left="1440" w:hanging="360"/>
      </w:pPr>
      <w:rPr>
        <w:rFonts w:ascii="Times New Roman" w:hAnsi="Times New Roman" w:hint="default"/>
      </w:rPr>
    </w:lvl>
    <w:lvl w:ilvl="2" w:tplc="549AE77E" w:tentative="1">
      <w:start w:val="1"/>
      <w:numFmt w:val="bullet"/>
      <w:lvlText w:val="•"/>
      <w:lvlJc w:val="left"/>
      <w:pPr>
        <w:tabs>
          <w:tab w:val="num" w:pos="2160"/>
        </w:tabs>
        <w:ind w:left="2160" w:hanging="360"/>
      </w:pPr>
      <w:rPr>
        <w:rFonts w:ascii="Times New Roman" w:hAnsi="Times New Roman" w:hint="default"/>
      </w:rPr>
    </w:lvl>
    <w:lvl w:ilvl="3" w:tplc="75466260" w:tentative="1">
      <w:start w:val="1"/>
      <w:numFmt w:val="bullet"/>
      <w:lvlText w:val="•"/>
      <w:lvlJc w:val="left"/>
      <w:pPr>
        <w:tabs>
          <w:tab w:val="num" w:pos="2880"/>
        </w:tabs>
        <w:ind w:left="2880" w:hanging="360"/>
      </w:pPr>
      <w:rPr>
        <w:rFonts w:ascii="Times New Roman" w:hAnsi="Times New Roman" w:hint="default"/>
      </w:rPr>
    </w:lvl>
    <w:lvl w:ilvl="4" w:tplc="860298BC" w:tentative="1">
      <w:start w:val="1"/>
      <w:numFmt w:val="bullet"/>
      <w:lvlText w:val="•"/>
      <w:lvlJc w:val="left"/>
      <w:pPr>
        <w:tabs>
          <w:tab w:val="num" w:pos="3600"/>
        </w:tabs>
        <w:ind w:left="3600" w:hanging="360"/>
      </w:pPr>
      <w:rPr>
        <w:rFonts w:ascii="Times New Roman" w:hAnsi="Times New Roman" w:hint="default"/>
      </w:rPr>
    </w:lvl>
    <w:lvl w:ilvl="5" w:tplc="D5A22DF0" w:tentative="1">
      <w:start w:val="1"/>
      <w:numFmt w:val="bullet"/>
      <w:lvlText w:val="•"/>
      <w:lvlJc w:val="left"/>
      <w:pPr>
        <w:tabs>
          <w:tab w:val="num" w:pos="4320"/>
        </w:tabs>
        <w:ind w:left="4320" w:hanging="360"/>
      </w:pPr>
      <w:rPr>
        <w:rFonts w:ascii="Times New Roman" w:hAnsi="Times New Roman" w:hint="default"/>
      </w:rPr>
    </w:lvl>
    <w:lvl w:ilvl="6" w:tplc="A83224A0" w:tentative="1">
      <w:start w:val="1"/>
      <w:numFmt w:val="bullet"/>
      <w:lvlText w:val="•"/>
      <w:lvlJc w:val="left"/>
      <w:pPr>
        <w:tabs>
          <w:tab w:val="num" w:pos="5040"/>
        </w:tabs>
        <w:ind w:left="5040" w:hanging="360"/>
      </w:pPr>
      <w:rPr>
        <w:rFonts w:ascii="Times New Roman" w:hAnsi="Times New Roman" w:hint="default"/>
      </w:rPr>
    </w:lvl>
    <w:lvl w:ilvl="7" w:tplc="533A4BEC" w:tentative="1">
      <w:start w:val="1"/>
      <w:numFmt w:val="bullet"/>
      <w:lvlText w:val="•"/>
      <w:lvlJc w:val="left"/>
      <w:pPr>
        <w:tabs>
          <w:tab w:val="num" w:pos="5760"/>
        </w:tabs>
        <w:ind w:left="5760" w:hanging="360"/>
      </w:pPr>
      <w:rPr>
        <w:rFonts w:ascii="Times New Roman" w:hAnsi="Times New Roman" w:hint="default"/>
      </w:rPr>
    </w:lvl>
    <w:lvl w:ilvl="8" w:tplc="113099C4"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5A635C26"/>
    <w:multiLevelType w:val="hybridMultilevel"/>
    <w:tmpl w:val="D24AEFCC"/>
    <w:lvl w:ilvl="0" w:tplc="04090001">
      <w:start w:val="1"/>
      <w:numFmt w:val="bullet"/>
      <w:lvlText w:val=""/>
      <w:lvlJc w:val="left"/>
      <w:pPr>
        <w:tabs>
          <w:tab w:val="num" w:pos="720"/>
        </w:tabs>
        <w:ind w:left="720" w:hanging="360"/>
      </w:pPr>
      <w:rPr>
        <w:rFonts w:ascii="Symbol" w:hAnsi="Symbol" w:hint="default"/>
      </w:rPr>
    </w:lvl>
    <w:lvl w:ilvl="1" w:tplc="E12C169E" w:tentative="1">
      <w:start w:val="1"/>
      <w:numFmt w:val="bullet"/>
      <w:lvlText w:val="•"/>
      <w:lvlJc w:val="left"/>
      <w:pPr>
        <w:tabs>
          <w:tab w:val="num" w:pos="1440"/>
        </w:tabs>
        <w:ind w:left="1440" w:hanging="360"/>
      </w:pPr>
      <w:rPr>
        <w:rFonts w:ascii="Times New Roman" w:hAnsi="Times New Roman" w:hint="default"/>
      </w:rPr>
    </w:lvl>
    <w:lvl w:ilvl="2" w:tplc="F030F7EA" w:tentative="1">
      <w:start w:val="1"/>
      <w:numFmt w:val="bullet"/>
      <w:lvlText w:val="•"/>
      <w:lvlJc w:val="left"/>
      <w:pPr>
        <w:tabs>
          <w:tab w:val="num" w:pos="2160"/>
        </w:tabs>
        <w:ind w:left="2160" w:hanging="360"/>
      </w:pPr>
      <w:rPr>
        <w:rFonts w:ascii="Times New Roman" w:hAnsi="Times New Roman" w:hint="default"/>
      </w:rPr>
    </w:lvl>
    <w:lvl w:ilvl="3" w:tplc="67A6C0BA" w:tentative="1">
      <w:start w:val="1"/>
      <w:numFmt w:val="bullet"/>
      <w:lvlText w:val="•"/>
      <w:lvlJc w:val="left"/>
      <w:pPr>
        <w:tabs>
          <w:tab w:val="num" w:pos="2880"/>
        </w:tabs>
        <w:ind w:left="2880" w:hanging="360"/>
      </w:pPr>
      <w:rPr>
        <w:rFonts w:ascii="Times New Roman" w:hAnsi="Times New Roman" w:hint="default"/>
      </w:rPr>
    </w:lvl>
    <w:lvl w:ilvl="4" w:tplc="1CD46608" w:tentative="1">
      <w:start w:val="1"/>
      <w:numFmt w:val="bullet"/>
      <w:lvlText w:val="•"/>
      <w:lvlJc w:val="left"/>
      <w:pPr>
        <w:tabs>
          <w:tab w:val="num" w:pos="3600"/>
        </w:tabs>
        <w:ind w:left="3600" w:hanging="360"/>
      </w:pPr>
      <w:rPr>
        <w:rFonts w:ascii="Times New Roman" w:hAnsi="Times New Roman" w:hint="default"/>
      </w:rPr>
    </w:lvl>
    <w:lvl w:ilvl="5" w:tplc="9A147E54" w:tentative="1">
      <w:start w:val="1"/>
      <w:numFmt w:val="bullet"/>
      <w:lvlText w:val="•"/>
      <w:lvlJc w:val="left"/>
      <w:pPr>
        <w:tabs>
          <w:tab w:val="num" w:pos="4320"/>
        </w:tabs>
        <w:ind w:left="4320" w:hanging="360"/>
      </w:pPr>
      <w:rPr>
        <w:rFonts w:ascii="Times New Roman" w:hAnsi="Times New Roman" w:hint="default"/>
      </w:rPr>
    </w:lvl>
    <w:lvl w:ilvl="6" w:tplc="E24AC828" w:tentative="1">
      <w:start w:val="1"/>
      <w:numFmt w:val="bullet"/>
      <w:lvlText w:val="•"/>
      <w:lvlJc w:val="left"/>
      <w:pPr>
        <w:tabs>
          <w:tab w:val="num" w:pos="5040"/>
        </w:tabs>
        <w:ind w:left="5040" w:hanging="360"/>
      </w:pPr>
      <w:rPr>
        <w:rFonts w:ascii="Times New Roman" w:hAnsi="Times New Roman" w:hint="default"/>
      </w:rPr>
    </w:lvl>
    <w:lvl w:ilvl="7" w:tplc="1DF80CC4" w:tentative="1">
      <w:start w:val="1"/>
      <w:numFmt w:val="bullet"/>
      <w:lvlText w:val="•"/>
      <w:lvlJc w:val="left"/>
      <w:pPr>
        <w:tabs>
          <w:tab w:val="num" w:pos="5760"/>
        </w:tabs>
        <w:ind w:left="5760" w:hanging="360"/>
      </w:pPr>
      <w:rPr>
        <w:rFonts w:ascii="Times New Roman" w:hAnsi="Times New Roman" w:hint="default"/>
      </w:rPr>
    </w:lvl>
    <w:lvl w:ilvl="8" w:tplc="F6327F48"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5E471229"/>
    <w:multiLevelType w:val="multilevel"/>
    <w:tmpl w:val="B64AA9A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60887CC7"/>
    <w:multiLevelType w:val="hybridMultilevel"/>
    <w:tmpl w:val="77AEC658"/>
    <w:lvl w:ilvl="0" w:tplc="04090001">
      <w:start w:val="1"/>
      <w:numFmt w:val="bullet"/>
      <w:lvlText w:val=""/>
      <w:lvlJc w:val="left"/>
      <w:pPr>
        <w:tabs>
          <w:tab w:val="num" w:pos="720"/>
        </w:tabs>
        <w:ind w:left="720" w:hanging="360"/>
      </w:pPr>
      <w:rPr>
        <w:rFonts w:ascii="Symbol" w:hAnsi="Symbol" w:hint="default"/>
      </w:rPr>
    </w:lvl>
    <w:lvl w:ilvl="1" w:tplc="D44E6124" w:tentative="1">
      <w:start w:val="1"/>
      <w:numFmt w:val="bullet"/>
      <w:lvlText w:val="•"/>
      <w:lvlJc w:val="left"/>
      <w:pPr>
        <w:tabs>
          <w:tab w:val="num" w:pos="1440"/>
        </w:tabs>
        <w:ind w:left="1440" w:hanging="360"/>
      </w:pPr>
      <w:rPr>
        <w:rFonts w:ascii="Times New Roman" w:hAnsi="Times New Roman" w:hint="default"/>
      </w:rPr>
    </w:lvl>
    <w:lvl w:ilvl="2" w:tplc="0BDAEDEA" w:tentative="1">
      <w:start w:val="1"/>
      <w:numFmt w:val="bullet"/>
      <w:lvlText w:val="•"/>
      <w:lvlJc w:val="left"/>
      <w:pPr>
        <w:tabs>
          <w:tab w:val="num" w:pos="2160"/>
        </w:tabs>
        <w:ind w:left="2160" w:hanging="360"/>
      </w:pPr>
      <w:rPr>
        <w:rFonts w:ascii="Times New Roman" w:hAnsi="Times New Roman" w:hint="default"/>
      </w:rPr>
    </w:lvl>
    <w:lvl w:ilvl="3" w:tplc="E2660DEC" w:tentative="1">
      <w:start w:val="1"/>
      <w:numFmt w:val="bullet"/>
      <w:lvlText w:val="•"/>
      <w:lvlJc w:val="left"/>
      <w:pPr>
        <w:tabs>
          <w:tab w:val="num" w:pos="2880"/>
        </w:tabs>
        <w:ind w:left="2880" w:hanging="360"/>
      </w:pPr>
      <w:rPr>
        <w:rFonts w:ascii="Times New Roman" w:hAnsi="Times New Roman" w:hint="default"/>
      </w:rPr>
    </w:lvl>
    <w:lvl w:ilvl="4" w:tplc="6E60E5DC" w:tentative="1">
      <w:start w:val="1"/>
      <w:numFmt w:val="bullet"/>
      <w:lvlText w:val="•"/>
      <w:lvlJc w:val="left"/>
      <w:pPr>
        <w:tabs>
          <w:tab w:val="num" w:pos="3600"/>
        </w:tabs>
        <w:ind w:left="3600" w:hanging="360"/>
      </w:pPr>
      <w:rPr>
        <w:rFonts w:ascii="Times New Roman" w:hAnsi="Times New Roman" w:hint="default"/>
      </w:rPr>
    </w:lvl>
    <w:lvl w:ilvl="5" w:tplc="CF0EEF66" w:tentative="1">
      <w:start w:val="1"/>
      <w:numFmt w:val="bullet"/>
      <w:lvlText w:val="•"/>
      <w:lvlJc w:val="left"/>
      <w:pPr>
        <w:tabs>
          <w:tab w:val="num" w:pos="4320"/>
        </w:tabs>
        <w:ind w:left="4320" w:hanging="360"/>
      </w:pPr>
      <w:rPr>
        <w:rFonts w:ascii="Times New Roman" w:hAnsi="Times New Roman" w:hint="default"/>
      </w:rPr>
    </w:lvl>
    <w:lvl w:ilvl="6" w:tplc="CF78A64E" w:tentative="1">
      <w:start w:val="1"/>
      <w:numFmt w:val="bullet"/>
      <w:lvlText w:val="•"/>
      <w:lvlJc w:val="left"/>
      <w:pPr>
        <w:tabs>
          <w:tab w:val="num" w:pos="5040"/>
        </w:tabs>
        <w:ind w:left="5040" w:hanging="360"/>
      </w:pPr>
      <w:rPr>
        <w:rFonts w:ascii="Times New Roman" w:hAnsi="Times New Roman" w:hint="default"/>
      </w:rPr>
    </w:lvl>
    <w:lvl w:ilvl="7" w:tplc="AB1CFCFE" w:tentative="1">
      <w:start w:val="1"/>
      <w:numFmt w:val="bullet"/>
      <w:lvlText w:val="•"/>
      <w:lvlJc w:val="left"/>
      <w:pPr>
        <w:tabs>
          <w:tab w:val="num" w:pos="5760"/>
        </w:tabs>
        <w:ind w:left="5760" w:hanging="360"/>
      </w:pPr>
      <w:rPr>
        <w:rFonts w:ascii="Times New Roman" w:hAnsi="Times New Roman" w:hint="default"/>
      </w:rPr>
    </w:lvl>
    <w:lvl w:ilvl="8" w:tplc="3008FC2E"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6308060E"/>
    <w:multiLevelType w:val="hybridMultilevel"/>
    <w:tmpl w:val="D9B0E8AE"/>
    <w:lvl w:ilvl="0" w:tplc="04090001">
      <w:start w:val="1"/>
      <w:numFmt w:val="bullet"/>
      <w:lvlText w:val=""/>
      <w:lvlJc w:val="left"/>
      <w:pPr>
        <w:tabs>
          <w:tab w:val="num" w:pos="720"/>
        </w:tabs>
        <w:ind w:left="720" w:hanging="360"/>
      </w:pPr>
      <w:rPr>
        <w:rFonts w:ascii="Symbol" w:hAnsi="Symbol" w:hint="default"/>
      </w:rPr>
    </w:lvl>
    <w:lvl w:ilvl="1" w:tplc="6E647838" w:tentative="1">
      <w:start w:val="1"/>
      <w:numFmt w:val="bullet"/>
      <w:lvlText w:val="•"/>
      <w:lvlJc w:val="left"/>
      <w:pPr>
        <w:tabs>
          <w:tab w:val="num" w:pos="1440"/>
        </w:tabs>
        <w:ind w:left="1440" w:hanging="360"/>
      </w:pPr>
      <w:rPr>
        <w:rFonts w:ascii="Times New Roman" w:hAnsi="Times New Roman" w:hint="default"/>
      </w:rPr>
    </w:lvl>
    <w:lvl w:ilvl="2" w:tplc="5E9E5870" w:tentative="1">
      <w:start w:val="1"/>
      <w:numFmt w:val="bullet"/>
      <w:lvlText w:val="•"/>
      <w:lvlJc w:val="left"/>
      <w:pPr>
        <w:tabs>
          <w:tab w:val="num" w:pos="2160"/>
        </w:tabs>
        <w:ind w:left="2160" w:hanging="360"/>
      </w:pPr>
      <w:rPr>
        <w:rFonts w:ascii="Times New Roman" w:hAnsi="Times New Roman" w:hint="default"/>
      </w:rPr>
    </w:lvl>
    <w:lvl w:ilvl="3" w:tplc="2B4EBD08" w:tentative="1">
      <w:start w:val="1"/>
      <w:numFmt w:val="bullet"/>
      <w:lvlText w:val="•"/>
      <w:lvlJc w:val="left"/>
      <w:pPr>
        <w:tabs>
          <w:tab w:val="num" w:pos="2880"/>
        </w:tabs>
        <w:ind w:left="2880" w:hanging="360"/>
      </w:pPr>
      <w:rPr>
        <w:rFonts w:ascii="Times New Roman" w:hAnsi="Times New Roman" w:hint="default"/>
      </w:rPr>
    </w:lvl>
    <w:lvl w:ilvl="4" w:tplc="8C7E4E00" w:tentative="1">
      <w:start w:val="1"/>
      <w:numFmt w:val="bullet"/>
      <w:lvlText w:val="•"/>
      <w:lvlJc w:val="left"/>
      <w:pPr>
        <w:tabs>
          <w:tab w:val="num" w:pos="3600"/>
        </w:tabs>
        <w:ind w:left="3600" w:hanging="360"/>
      </w:pPr>
      <w:rPr>
        <w:rFonts w:ascii="Times New Roman" w:hAnsi="Times New Roman" w:hint="default"/>
      </w:rPr>
    </w:lvl>
    <w:lvl w:ilvl="5" w:tplc="B6BE0C28" w:tentative="1">
      <w:start w:val="1"/>
      <w:numFmt w:val="bullet"/>
      <w:lvlText w:val="•"/>
      <w:lvlJc w:val="left"/>
      <w:pPr>
        <w:tabs>
          <w:tab w:val="num" w:pos="4320"/>
        </w:tabs>
        <w:ind w:left="4320" w:hanging="360"/>
      </w:pPr>
      <w:rPr>
        <w:rFonts w:ascii="Times New Roman" w:hAnsi="Times New Roman" w:hint="default"/>
      </w:rPr>
    </w:lvl>
    <w:lvl w:ilvl="6" w:tplc="BDB2ED1A" w:tentative="1">
      <w:start w:val="1"/>
      <w:numFmt w:val="bullet"/>
      <w:lvlText w:val="•"/>
      <w:lvlJc w:val="left"/>
      <w:pPr>
        <w:tabs>
          <w:tab w:val="num" w:pos="5040"/>
        </w:tabs>
        <w:ind w:left="5040" w:hanging="360"/>
      </w:pPr>
      <w:rPr>
        <w:rFonts w:ascii="Times New Roman" w:hAnsi="Times New Roman" w:hint="default"/>
      </w:rPr>
    </w:lvl>
    <w:lvl w:ilvl="7" w:tplc="A82A030E" w:tentative="1">
      <w:start w:val="1"/>
      <w:numFmt w:val="bullet"/>
      <w:lvlText w:val="•"/>
      <w:lvlJc w:val="left"/>
      <w:pPr>
        <w:tabs>
          <w:tab w:val="num" w:pos="5760"/>
        </w:tabs>
        <w:ind w:left="5760" w:hanging="360"/>
      </w:pPr>
      <w:rPr>
        <w:rFonts w:ascii="Times New Roman" w:hAnsi="Times New Roman" w:hint="default"/>
      </w:rPr>
    </w:lvl>
    <w:lvl w:ilvl="8" w:tplc="79065342"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64C777C5"/>
    <w:multiLevelType w:val="hybridMultilevel"/>
    <w:tmpl w:val="49FCC338"/>
    <w:lvl w:ilvl="0" w:tplc="04090001">
      <w:start w:val="1"/>
      <w:numFmt w:val="bullet"/>
      <w:lvlText w:val=""/>
      <w:lvlJc w:val="left"/>
      <w:pPr>
        <w:tabs>
          <w:tab w:val="num" w:pos="720"/>
        </w:tabs>
        <w:ind w:left="720" w:hanging="360"/>
      </w:pPr>
      <w:rPr>
        <w:rFonts w:ascii="Symbol" w:hAnsi="Symbol" w:hint="default"/>
      </w:rPr>
    </w:lvl>
    <w:lvl w:ilvl="1" w:tplc="E12C169E" w:tentative="1">
      <w:start w:val="1"/>
      <w:numFmt w:val="bullet"/>
      <w:lvlText w:val="•"/>
      <w:lvlJc w:val="left"/>
      <w:pPr>
        <w:tabs>
          <w:tab w:val="num" w:pos="1440"/>
        </w:tabs>
        <w:ind w:left="1440" w:hanging="360"/>
      </w:pPr>
      <w:rPr>
        <w:rFonts w:ascii="Times New Roman" w:hAnsi="Times New Roman" w:hint="default"/>
      </w:rPr>
    </w:lvl>
    <w:lvl w:ilvl="2" w:tplc="F030F7EA" w:tentative="1">
      <w:start w:val="1"/>
      <w:numFmt w:val="bullet"/>
      <w:lvlText w:val="•"/>
      <w:lvlJc w:val="left"/>
      <w:pPr>
        <w:tabs>
          <w:tab w:val="num" w:pos="2160"/>
        </w:tabs>
        <w:ind w:left="2160" w:hanging="360"/>
      </w:pPr>
      <w:rPr>
        <w:rFonts w:ascii="Times New Roman" w:hAnsi="Times New Roman" w:hint="default"/>
      </w:rPr>
    </w:lvl>
    <w:lvl w:ilvl="3" w:tplc="67A6C0BA" w:tentative="1">
      <w:start w:val="1"/>
      <w:numFmt w:val="bullet"/>
      <w:lvlText w:val="•"/>
      <w:lvlJc w:val="left"/>
      <w:pPr>
        <w:tabs>
          <w:tab w:val="num" w:pos="2880"/>
        </w:tabs>
        <w:ind w:left="2880" w:hanging="360"/>
      </w:pPr>
      <w:rPr>
        <w:rFonts w:ascii="Times New Roman" w:hAnsi="Times New Roman" w:hint="default"/>
      </w:rPr>
    </w:lvl>
    <w:lvl w:ilvl="4" w:tplc="1CD46608" w:tentative="1">
      <w:start w:val="1"/>
      <w:numFmt w:val="bullet"/>
      <w:lvlText w:val="•"/>
      <w:lvlJc w:val="left"/>
      <w:pPr>
        <w:tabs>
          <w:tab w:val="num" w:pos="3600"/>
        </w:tabs>
        <w:ind w:left="3600" w:hanging="360"/>
      </w:pPr>
      <w:rPr>
        <w:rFonts w:ascii="Times New Roman" w:hAnsi="Times New Roman" w:hint="default"/>
      </w:rPr>
    </w:lvl>
    <w:lvl w:ilvl="5" w:tplc="9A147E54" w:tentative="1">
      <w:start w:val="1"/>
      <w:numFmt w:val="bullet"/>
      <w:lvlText w:val="•"/>
      <w:lvlJc w:val="left"/>
      <w:pPr>
        <w:tabs>
          <w:tab w:val="num" w:pos="4320"/>
        </w:tabs>
        <w:ind w:left="4320" w:hanging="360"/>
      </w:pPr>
      <w:rPr>
        <w:rFonts w:ascii="Times New Roman" w:hAnsi="Times New Roman" w:hint="default"/>
      </w:rPr>
    </w:lvl>
    <w:lvl w:ilvl="6" w:tplc="E24AC828" w:tentative="1">
      <w:start w:val="1"/>
      <w:numFmt w:val="bullet"/>
      <w:lvlText w:val="•"/>
      <w:lvlJc w:val="left"/>
      <w:pPr>
        <w:tabs>
          <w:tab w:val="num" w:pos="5040"/>
        </w:tabs>
        <w:ind w:left="5040" w:hanging="360"/>
      </w:pPr>
      <w:rPr>
        <w:rFonts w:ascii="Times New Roman" w:hAnsi="Times New Roman" w:hint="default"/>
      </w:rPr>
    </w:lvl>
    <w:lvl w:ilvl="7" w:tplc="1DF80CC4" w:tentative="1">
      <w:start w:val="1"/>
      <w:numFmt w:val="bullet"/>
      <w:lvlText w:val="•"/>
      <w:lvlJc w:val="left"/>
      <w:pPr>
        <w:tabs>
          <w:tab w:val="num" w:pos="5760"/>
        </w:tabs>
        <w:ind w:left="5760" w:hanging="360"/>
      </w:pPr>
      <w:rPr>
        <w:rFonts w:ascii="Times New Roman" w:hAnsi="Times New Roman" w:hint="default"/>
      </w:rPr>
    </w:lvl>
    <w:lvl w:ilvl="8" w:tplc="F6327F48"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653160B8"/>
    <w:multiLevelType w:val="hybridMultilevel"/>
    <w:tmpl w:val="5E92824C"/>
    <w:lvl w:ilvl="0" w:tplc="04090001">
      <w:start w:val="1"/>
      <w:numFmt w:val="bullet"/>
      <w:lvlText w:val=""/>
      <w:lvlJc w:val="left"/>
      <w:pPr>
        <w:tabs>
          <w:tab w:val="num" w:pos="720"/>
        </w:tabs>
        <w:ind w:left="720" w:hanging="360"/>
      </w:pPr>
      <w:rPr>
        <w:rFonts w:ascii="Symbol" w:hAnsi="Symbol" w:hint="default"/>
      </w:rPr>
    </w:lvl>
    <w:lvl w:ilvl="1" w:tplc="9C76D804" w:tentative="1">
      <w:start w:val="1"/>
      <w:numFmt w:val="bullet"/>
      <w:lvlText w:val="•"/>
      <w:lvlJc w:val="left"/>
      <w:pPr>
        <w:tabs>
          <w:tab w:val="num" w:pos="1440"/>
        </w:tabs>
        <w:ind w:left="1440" w:hanging="360"/>
      </w:pPr>
      <w:rPr>
        <w:rFonts w:ascii="Times New Roman" w:hAnsi="Times New Roman" w:hint="default"/>
      </w:rPr>
    </w:lvl>
    <w:lvl w:ilvl="2" w:tplc="B9684BB2" w:tentative="1">
      <w:start w:val="1"/>
      <w:numFmt w:val="bullet"/>
      <w:lvlText w:val="•"/>
      <w:lvlJc w:val="left"/>
      <w:pPr>
        <w:tabs>
          <w:tab w:val="num" w:pos="2160"/>
        </w:tabs>
        <w:ind w:left="2160" w:hanging="360"/>
      </w:pPr>
      <w:rPr>
        <w:rFonts w:ascii="Times New Roman" w:hAnsi="Times New Roman" w:hint="default"/>
      </w:rPr>
    </w:lvl>
    <w:lvl w:ilvl="3" w:tplc="81B0C56A" w:tentative="1">
      <w:start w:val="1"/>
      <w:numFmt w:val="bullet"/>
      <w:lvlText w:val="•"/>
      <w:lvlJc w:val="left"/>
      <w:pPr>
        <w:tabs>
          <w:tab w:val="num" w:pos="2880"/>
        </w:tabs>
        <w:ind w:left="2880" w:hanging="360"/>
      </w:pPr>
      <w:rPr>
        <w:rFonts w:ascii="Times New Roman" w:hAnsi="Times New Roman" w:hint="default"/>
      </w:rPr>
    </w:lvl>
    <w:lvl w:ilvl="4" w:tplc="12443314" w:tentative="1">
      <w:start w:val="1"/>
      <w:numFmt w:val="bullet"/>
      <w:lvlText w:val="•"/>
      <w:lvlJc w:val="left"/>
      <w:pPr>
        <w:tabs>
          <w:tab w:val="num" w:pos="3600"/>
        </w:tabs>
        <w:ind w:left="3600" w:hanging="360"/>
      </w:pPr>
      <w:rPr>
        <w:rFonts w:ascii="Times New Roman" w:hAnsi="Times New Roman" w:hint="default"/>
      </w:rPr>
    </w:lvl>
    <w:lvl w:ilvl="5" w:tplc="FAC88DF2" w:tentative="1">
      <w:start w:val="1"/>
      <w:numFmt w:val="bullet"/>
      <w:lvlText w:val="•"/>
      <w:lvlJc w:val="left"/>
      <w:pPr>
        <w:tabs>
          <w:tab w:val="num" w:pos="4320"/>
        </w:tabs>
        <w:ind w:left="4320" w:hanging="360"/>
      </w:pPr>
      <w:rPr>
        <w:rFonts w:ascii="Times New Roman" w:hAnsi="Times New Roman" w:hint="default"/>
      </w:rPr>
    </w:lvl>
    <w:lvl w:ilvl="6" w:tplc="197269D6" w:tentative="1">
      <w:start w:val="1"/>
      <w:numFmt w:val="bullet"/>
      <w:lvlText w:val="•"/>
      <w:lvlJc w:val="left"/>
      <w:pPr>
        <w:tabs>
          <w:tab w:val="num" w:pos="5040"/>
        </w:tabs>
        <w:ind w:left="5040" w:hanging="360"/>
      </w:pPr>
      <w:rPr>
        <w:rFonts w:ascii="Times New Roman" w:hAnsi="Times New Roman" w:hint="default"/>
      </w:rPr>
    </w:lvl>
    <w:lvl w:ilvl="7" w:tplc="D6981AF2" w:tentative="1">
      <w:start w:val="1"/>
      <w:numFmt w:val="bullet"/>
      <w:lvlText w:val="•"/>
      <w:lvlJc w:val="left"/>
      <w:pPr>
        <w:tabs>
          <w:tab w:val="num" w:pos="5760"/>
        </w:tabs>
        <w:ind w:left="5760" w:hanging="360"/>
      </w:pPr>
      <w:rPr>
        <w:rFonts w:ascii="Times New Roman" w:hAnsi="Times New Roman" w:hint="default"/>
      </w:rPr>
    </w:lvl>
    <w:lvl w:ilvl="8" w:tplc="1D0C9AF8"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688627AD"/>
    <w:multiLevelType w:val="multilevel"/>
    <w:tmpl w:val="9EF6E97E"/>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93C754D"/>
    <w:multiLevelType w:val="hybridMultilevel"/>
    <w:tmpl w:val="BEAAF39A"/>
    <w:lvl w:ilvl="0" w:tplc="04090001">
      <w:start w:val="1"/>
      <w:numFmt w:val="bullet"/>
      <w:lvlText w:val=""/>
      <w:lvlJc w:val="left"/>
      <w:pPr>
        <w:tabs>
          <w:tab w:val="num" w:pos="720"/>
        </w:tabs>
        <w:ind w:left="720" w:hanging="360"/>
      </w:pPr>
      <w:rPr>
        <w:rFonts w:ascii="Symbol" w:hAnsi="Symbol" w:hint="default"/>
      </w:rPr>
    </w:lvl>
    <w:lvl w:ilvl="1" w:tplc="065685DA" w:tentative="1">
      <w:start w:val="1"/>
      <w:numFmt w:val="bullet"/>
      <w:lvlText w:val="•"/>
      <w:lvlJc w:val="left"/>
      <w:pPr>
        <w:tabs>
          <w:tab w:val="num" w:pos="1440"/>
        </w:tabs>
        <w:ind w:left="1440" w:hanging="360"/>
      </w:pPr>
      <w:rPr>
        <w:rFonts w:ascii="Times New Roman" w:hAnsi="Times New Roman" w:hint="default"/>
      </w:rPr>
    </w:lvl>
    <w:lvl w:ilvl="2" w:tplc="8ED85804" w:tentative="1">
      <w:start w:val="1"/>
      <w:numFmt w:val="bullet"/>
      <w:lvlText w:val="•"/>
      <w:lvlJc w:val="left"/>
      <w:pPr>
        <w:tabs>
          <w:tab w:val="num" w:pos="2160"/>
        </w:tabs>
        <w:ind w:left="2160" w:hanging="360"/>
      </w:pPr>
      <w:rPr>
        <w:rFonts w:ascii="Times New Roman" w:hAnsi="Times New Roman" w:hint="default"/>
      </w:rPr>
    </w:lvl>
    <w:lvl w:ilvl="3" w:tplc="0DBC6B84" w:tentative="1">
      <w:start w:val="1"/>
      <w:numFmt w:val="bullet"/>
      <w:lvlText w:val="•"/>
      <w:lvlJc w:val="left"/>
      <w:pPr>
        <w:tabs>
          <w:tab w:val="num" w:pos="2880"/>
        </w:tabs>
        <w:ind w:left="2880" w:hanging="360"/>
      </w:pPr>
      <w:rPr>
        <w:rFonts w:ascii="Times New Roman" w:hAnsi="Times New Roman" w:hint="default"/>
      </w:rPr>
    </w:lvl>
    <w:lvl w:ilvl="4" w:tplc="FF285558" w:tentative="1">
      <w:start w:val="1"/>
      <w:numFmt w:val="bullet"/>
      <w:lvlText w:val="•"/>
      <w:lvlJc w:val="left"/>
      <w:pPr>
        <w:tabs>
          <w:tab w:val="num" w:pos="3600"/>
        </w:tabs>
        <w:ind w:left="3600" w:hanging="360"/>
      </w:pPr>
      <w:rPr>
        <w:rFonts w:ascii="Times New Roman" w:hAnsi="Times New Roman" w:hint="default"/>
      </w:rPr>
    </w:lvl>
    <w:lvl w:ilvl="5" w:tplc="859E74FE" w:tentative="1">
      <w:start w:val="1"/>
      <w:numFmt w:val="bullet"/>
      <w:lvlText w:val="•"/>
      <w:lvlJc w:val="left"/>
      <w:pPr>
        <w:tabs>
          <w:tab w:val="num" w:pos="4320"/>
        </w:tabs>
        <w:ind w:left="4320" w:hanging="360"/>
      </w:pPr>
      <w:rPr>
        <w:rFonts w:ascii="Times New Roman" w:hAnsi="Times New Roman" w:hint="default"/>
      </w:rPr>
    </w:lvl>
    <w:lvl w:ilvl="6" w:tplc="D17051AA" w:tentative="1">
      <w:start w:val="1"/>
      <w:numFmt w:val="bullet"/>
      <w:lvlText w:val="•"/>
      <w:lvlJc w:val="left"/>
      <w:pPr>
        <w:tabs>
          <w:tab w:val="num" w:pos="5040"/>
        </w:tabs>
        <w:ind w:left="5040" w:hanging="360"/>
      </w:pPr>
      <w:rPr>
        <w:rFonts w:ascii="Times New Roman" w:hAnsi="Times New Roman" w:hint="default"/>
      </w:rPr>
    </w:lvl>
    <w:lvl w:ilvl="7" w:tplc="7C0C7760" w:tentative="1">
      <w:start w:val="1"/>
      <w:numFmt w:val="bullet"/>
      <w:lvlText w:val="•"/>
      <w:lvlJc w:val="left"/>
      <w:pPr>
        <w:tabs>
          <w:tab w:val="num" w:pos="5760"/>
        </w:tabs>
        <w:ind w:left="5760" w:hanging="360"/>
      </w:pPr>
      <w:rPr>
        <w:rFonts w:ascii="Times New Roman" w:hAnsi="Times New Roman" w:hint="default"/>
      </w:rPr>
    </w:lvl>
    <w:lvl w:ilvl="8" w:tplc="0BA88FB6"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69913464"/>
    <w:multiLevelType w:val="hybridMultilevel"/>
    <w:tmpl w:val="5E44B46C"/>
    <w:lvl w:ilvl="0" w:tplc="04090001">
      <w:start w:val="1"/>
      <w:numFmt w:val="bullet"/>
      <w:lvlText w:val=""/>
      <w:lvlJc w:val="left"/>
      <w:pPr>
        <w:tabs>
          <w:tab w:val="num" w:pos="720"/>
        </w:tabs>
        <w:ind w:left="720" w:hanging="360"/>
      </w:pPr>
      <w:rPr>
        <w:rFonts w:ascii="Symbol" w:hAnsi="Symbol" w:hint="default"/>
      </w:rPr>
    </w:lvl>
    <w:lvl w:ilvl="1" w:tplc="DF9AC50E" w:tentative="1">
      <w:start w:val="1"/>
      <w:numFmt w:val="bullet"/>
      <w:lvlText w:val="•"/>
      <w:lvlJc w:val="left"/>
      <w:pPr>
        <w:tabs>
          <w:tab w:val="num" w:pos="1440"/>
        </w:tabs>
        <w:ind w:left="1440" w:hanging="360"/>
      </w:pPr>
      <w:rPr>
        <w:rFonts w:ascii="Times New Roman" w:hAnsi="Times New Roman" w:hint="default"/>
      </w:rPr>
    </w:lvl>
    <w:lvl w:ilvl="2" w:tplc="1EE6C876" w:tentative="1">
      <w:start w:val="1"/>
      <w:numFmt w:val="bullet"/>
      <w:lvlText w:val="•"/>
      <w:lvlJc w:val="left"/>
      <w:pPr>
        <w:tabs>
          <w:tab w:val="num" w:pos="2160"/>
        </w:tabs>
        <w:ind w:left="2160" w:hanging="360"/>
      </w:pPr>
      <w:rPr>
        <w:rFonts w:ascii="Times New Roman" w:hAnsi="Times New Roman" w:hint="default"/>
      </w:rPr>
    </w:lvl>
    <w:lvl w:ilvl="3" w:tplc="CEFA0938" w:tentative="1">
      <w:start w:val="1"/>
      <w:numFmt w:val="bullet"/>
      <w:lvlText w:val="•"/>
      <w:lvlJc w:val="left"/>
      <w:pPr>
        <w:tabs>
          <w:tab w:val="num" w:pos="2880"/>
        </w:tabs>
        <w:ind w:left="2880" w:hanging="360"/>
      </w:pPr>
      <w:rPr>
        <w:rFonts w:ascii="Times New Roman" w:hAnsi="Times New Roman" w:hint="default"/>
      </w:rPr>
    </w:lvl>
    <w:lvl w:ilvl="4" w:tplc="FEB04966" w:tentative="1">
      <w:start w:val="1"/>
      <w:numFmt w:val="bullet"/>
      <w:lvlText w:val="•"/>
      <w:lvlJc w:val="left"/>
      <w:pPr>
        <w:tabs>
          <w:tab w:val="num" w:pos="3600"/>
        </w:tabs>
        <w:ind w:left="3600" w:hanging="360"/>
      </w:pPr>
      <w:rPr>
        <w:rFonts w:ascii="Times New Roman" w:hAnsi="Times New Roman" w:hint="default"/>
      </w:rPr>
    </w:lvl>
    <w:lvl w:ilvl="5" w:tplc="22A69C22" w:tentative="1">
      <w:start w:val="1"/>
      <w:numFmt w:val="bullet"/>
      <w:lvlText w:val="•"/>
      <w:lvlJc w:val="left"/>
      <w:pPr>
        <w:tabs>
          <w:tab w:val="num" w:pos="4320"/>
        </w:tabs>
        <w:ind w:left="4320" w:hanging="360"/>
      </w:pPr>
      <w:rPr>
        <w:rFonts w:ascii="Times New Roman" w:hAnsi="Times New Roman" w:hint="default"/>
      </w:rPr>
    </w:lvl>
    <w:lvl w:ilvl="6" w:tplc="4C7E0052" w:tentative="1">
      <w:start w:val="1"/>
      <w:numFmt w:val="bullet"/>
      <w:lvlText w:val="•"/>
      <w:lvlJc w:val="left"/>
      <w:pPr>
        <w:tabs>
          <w:tab w:val="num" w:pos="5040"/>
        </w:tabs>
        <w:ind w:left="5040" w:hanging="360"/>
      </w:pPr>
      <w:rPr>
        <w:rFonts w:ascii="Times New Roman" w:hAnsi="Times New Roman" w:hint="default"/>
      </w:rPr>
    </w:lvl>
    <w:lvl w:ilvl="7" w:tplc="CA04A142" w:tentative="1">
      <w:start w:val="1"/>
      <w:numFmt w:val="bullet"/>
      <w:lvlText w:val="•"/>
      <w:lvlJc w:val="left"/>
      <w:pPr>
        <w:tabs>
          <w:tab w:val="num" w:pos="5760"/>
        </w:tabs>
        <w:ind w:left="5760" w:hanging="360"/>
      </w:pPr>
      <w:rPr>
        <w:rFonts w:ascii="Times New Roman" w:hAnsi="Times New Roman" w:hint="default"/>
      </w:rPr>
    </w:lvl>
    <w:lvl w:ilvl="8" w:tplc="FF224B62"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6BC526C7"/>
    <w:multiLevelType w:val="hybridMultilevel"/>
    <w:tmpl w:val="BE404862"/>
    <w:lvl w:ilvl="0" w:tplc="04090001">
      <w:start w:val="1"/>
      <w:numFmt w:val="bullet"/>
      <w:lvlText w:val=""/>
      <w:lvlJc w:val="left"/>
      <w:pPr>
        <w:tabs>
          <w:tab w:val="num" w:pos="720"/>
        </w:tabs>
        <w:ind w:left="720" w:hanging="360"/>
      </w:pPr>
      <w:rPr>
        <w:rFonts w:ascii="Symbol" w:hAnsi="Symbol" w:hint="default"/>
      </w:rPr>
    </w:lvl>
    <w:lvl w:ilvl="1" w:tplc="AE28CCD0" w:tentative="1">
      <w:start w:val="1"/>
      <w:numFmt w:val="bullet"/>
      <w:lvlText w:val="•"/>
      <w:lvlJc w:val="left"/>
      <w:pPr>
        <w:tabs>
          <w:tab w:val="num" w:pos="1440"/>
        </w:tabs>
        <w:ind w:left="1440" w:hanging="360"/>
      </w:pPr>
      <w:rPr>
        <w:rFonts w:ascii="Times New Roman" w:hAnsi="Times New Roman" w:hint="default"/>
      </w:rPr>
    </w:lvl>
    <w:lvl w:ilvl="2" w:tplc="EEDC1F68" w:tentative="1">
      <w:start w:val="1"/>
      <w:numFmt w:val="bullet"/>
      <w:lvlText w:val="•"/>
      <w:lvlJc w:val="left"/>
      <w:pPr>
        <w:tabs>
          <w:tab w:val="num" w:pos="2160"/>
        </w:tabs>
        <w:ind w:left="2160" w:hanging="360"/>
      </w:pPr>
      <w:rPr>
        <w:rFonts w:ascii="Times New Roman" w:hAnsi="Times New Roman" w:hint="default"/>
      </w:rPr>
    </w:lvl>
    <w:lvl w:ilvl="3" w:tplc="19B6BF42" w:tentative="1">
      <w:start w:val="1"/>
      <w:numFmt w:val="bullet"/>
      <w:lvlText w:val="•"/>
      <w:lvlJc w:val="left"/>
      <w:pPr>
        <w:tabs>
          <w:tab w:val="num" w:pos="2880"/>
        </w:tabs>
        <w:ind w:left="2880" w:hanging="360"/>
      </w:pPr>
      <w:rPr>
        <w:rFonts w:ascii="Times New Roman" w:hAnsi="Times New Roman" w:hint="default"/>
      </w:rPr>
    </w:lvl>
    <w:lvl w:ilvl="4" w:tplc="E474E8AA" w:tentative="1">
      <w:start w:val="1"/>
      <w:numFmt w:val="bullet"/>
      <w:lvlText w:val="•"/>
      <w:lvlJc w:val="left"/>
      <w:pPr>
        <w:tabs>
          <w:tab w:val="num" w:pos="3600"/>
        </w:tabs>
        <w:ind w:left="3600" w:hanging="360"/>
      </w:pPr>
      <w:rPr>
        <w:rFonts w:ascii="Times New Roman" w:hAnsi="Times New Roman" w:hint="default"/>
      </w:rPr>
    </w:lvl>
    <w:lvl w:ilvl="5" w:tplc="5372AA38" w:tentative="1">
      <w:start w:val="1"/>
      <w:numFmt w:val="bullet"/>
      <w:lvlText w:val="•"/>
      <w:lvlJc w:val="left"/>
      <w:pPr>
        <w:tabs>
          <w:tab w:val="num" w:pos="4320"/>
        </w:tabs>
        <w:ind w:left="4320" w:hanging="360"/>
      </w:pPr>
      <w:rPr>
        <w:rFonts w:ascii="Times New Roman" w:hAnsi="Times New Roman" w:hint="default"/>
      </w:rPr>
    </w:lvl>
    <w:lvl w:ilvl="6" w:tplc="AA74CE2E" w:tentative="1">
      <w:start w:val="1"/>
      <w:numFmt w:val="bullet"/>
      <w:lvlText w:val="•"/>
      <w:lvlJc w:val="left"/>
      <w:pPr>
        <w:tabs>
          <w:tab w:val="num" w:pos="5040"/>
        </w:tabs>
        <w:ind w:left="5040" w:hanging="360"/>
      </w:pPr>
      <w:rPr>
        <w:rFonts w:ascii="Times New Roman" w:hAnsi="Times New Roman" w:hint="default"/>
      </w:rPr>
    </w:lvl>
    <w:lvl w:ilvl="7" w:tplc="68FC05DA" w:tentative="1">
      <w:start w:val="1"/>
      <w:numFmt w:val="bullet"/>
      <w:lvlText w:val="•"/>
      <w:lvlJc w:val="left"/>
      <w:pPr>
        <w:tabs>
          <w:tab w:val="num" w:pos="5760"/>
        </w:tabs>
        <w:ind w:left="5760" w:hanging="360"/>
      </w:pPr>
      <w:rPr>
        <w:rFonts w:ascii="Times New Roman" w:hAnsi="Times New Roman" w:hint="default"/>
      </w:rPr>
    </w:lvl>
    <w:lvl w:ilvl="8" w:tplc="C1264550"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35D7A4F"/>
    <w:multiLevelType w:val="hybridMultilevel"/>
    <w:tmpl w:val="5B3A3D4E"/>
    <w:lvl w:ilvl="0" w:tplc="3A065224">
      <w:start w:val="1"/>
      <w:numFmt w:val="bullet"/>
      <w:lvlText w:val="•"/>
      <w:lvlJc w:val="left"/>
      <w:pPr>
        <w:tabs>
          <w:tab w:val="num" w:pos="720"/>
        </w:tabs>
        <w:ind w:left="720" w:hanging="360"/>
      </w:pPr>
      <w:rPr>
        <w:rFonts w:ascii="Arial" w:hAnsi="Arial" w:hint="default"/>
      </w:rPr>
    </w:lvl>
    <w:lvl w:ilvl="1" w:tplc="B43E45BA" w:tentative="1">
      <w:start w:val="1"/>
      <w:numFmt w:val="bullet"/>
      <w:lvlText w:val="•"/>
      <w:lvlJc w:val="left"/>
      <w:pPr>
        <w:tabs>
          <w:tab w:val="num" w:pos="1440"/>
        </w:tabs>
        <w:ind w:left="1440" w:hanging="360"/>
      </w:pPr>
      <w:rPr>
        <w:rFonts w:ascii="Arial" w:hAnsi="Arial" w:hint="default"/>
      </w:rPr>
    </w:lvl>
    <w:lvl w:ilvl="2" w:tplc="5EBEF814" w:tentative="1">
      <w:start w:val="1"/>
      <w:numFmt w:val="bullet"/>
      <w:lvlText w:val="•"/>
      <w:lvlJc w:val="left"/>
      <w:pPr>
        <w:tabs>
          <w:tab w:val="num" w:pos="2160"/>
        </w:tabs>
        <w:ind w:left="2160" w:hanging="360"/>
      </w:pPr>
      <w:rPr>
        <w:rFonts w:ascii="Arial" w:hAnsi="Arial" w:hint="default"/>
      </w:rPr>
    </w:lvl>
    <w:lvl w:ilvl="3" w:tplc="BF245A44" w:tentative="1">
      <w:start w:val="1"/>
      <w:numFmt w:val="bullet"/>
      <w:lvlText w:val="•"/>
      <w:lvlJc w:val="left"/>
      <w:pPr>
        <w:tabs>
          <w:tab w:val="num" w:pos="2880"/>
        </w:tabs>
        <w:ind w:left="2880" w:hanging="360"/>
      </w:pPr>
      <w:rPr>
        <w:rFonts w:ascii="Arial" w:hAnsi="Arial" w:hint="default"/>
      </w:rPr>
    </w:lvl>
    <w:lvl w:ilvl="4" w:tplc="521200B8" w:tentative="1">
      <w:start w:val="1"/>
      <w:numFmt w:val="bullet"/>
      <w:lvlText w:val="•"/>
      <w:lvlJc w:val="left"/>
      <w:pPr>
        <w:tabs>
          <w:tab w:val="num" w:pos="3600"/>
        </w:tabs>
        <w:ind w:left="3600" w:hanging="360"/>
      </w:pPr>
      <w:rPr>
        <w:rFonts w:ascii="Arial" w:hAnsi="Arial" w:hint="default"/>
      </w:rPr>
    </w:lvl>
    <w:lvl w:ilvl="5" w:tplc="10BC3DF6" w:tentative="1">
      <w:start w:val="1"/>
      <w:numFmt w:val="bullet"/>
      <w:lvlText w:val="•"/>
      <w:lvlJc w:val="left"/>
      <w:pPr>
        <w:tabs>
          <w:tab w:val="num" w:pos="4320"/>
        </w:tabs>
        <w:ind w:left="4320" w:hanging="360"/>
      </w:pPr>
      <w:rPr>
        <w:rFonts w:ascii="Arial" w:hAnsi="Arial" w:hint="default"/>
      </w:rPr>
    </w:lvl>
    <w:lvl w:ilvl="6" w:tplc="672EBE34" w:tentative="1">
      <w:start w:val="1"/>
      <w:numFmt w:val="bullet"/>
      <w:lvlText w:val="•"/>
      <w:lvlJc w:val="left"/>
      <w:pPr>
        <w:tabs>
          <w:tab w:val="num" w:pos="5040"/>
        </w:tabs>
        <w:ind w:left="5040" w:hanging="360"/>
      </w:pPr>
      <w:rPr>
        <w:rFonts w:ascii="Arial" w:hAnsi="Arial" w:hint="default"/>
      </w:rPr>
    </w:lvl>
    <w:lvl w:ilvl="7" w:tplc="5AE2FA48" w:tentative="1">
      <w:start w:val="1"/>
      <w:numFmt w:val="bullet"/>
      <w:pStyle w:val="Titlu8"/>
      <w:lvlText w:val="•"/>
      <w:lvlJc w:val="left"/>
      <w:pPr>
        <w:tabs>
          <w:tab w:val="num" w:pos="5760"/>
        </w:tabs>
        <w:ind w:left="5760" w:hanging="360"/>
      </w:pPr>
      <w:rPr>
        <w:rFonts w:ascii="Arial" w:hAnsi="Arial" w:hint="default"/>
      </w:rPr>
    </w:lvl>
    <w:lvl w:ilvl="8" w:tplc="59C09A1E"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83147CF"/>
    <w:multiLevelType w:val="hybridMultilevel"/>
    <w:tmpl w:val="2C6C897C"/>
    <w:lvl w:ilvl="0" w:tplc="04090001">
      <w:start w:val="1"/>
      <w:numFmt w:val="bullet"/>
      <w:lvlText w:val=""/>
      <w:lvlJc w:val="left"/>
      <w:pPr>
        <w:tabs>
          <w:tab w:val="num" w:pos="720"/>
        </w:tabs>
        <w:ind w:left="720" w:hanging="360"/>
      </w:pPr>
      <w:rPr>
        <w:rFonts w:ascii="Symbol" w:hAnsi="Symbol" w:hint="default"/>
      </w:rPr>
    </w:lvl>
    <w:lvl w:ilvl="1" w:tplc="5E8CA800" w:tentative="1">
      <w:start w:val="1"/>
      <w:numFmt w:val="bullet"/>
      <w:lvlText w:val="•"/>
      <w:lvlJc w:val="left"/>
      <w:pPr>
        <w:tabs>
          <w:tab w:val="num" w:pos="1440"/>
        </w:tabs>
        <w:ind w:left="1440" w:hanging="360"/>
      </w:pPr>
      <w:rPr>
        <w:rFonts w:ascii="Times New Roman" w:hAnsi="Times New Roman" w:hint="default"/>
      </w:rPr>
    </w:lvl>
    <w:lvl w:ilvl="2" w:tplc="94C8559A" w:tentative="1">
      <w:start w:val="1"/>
      <w:numFmt w:val="bullet"/>
      <w:lvlText w:val="•"/>
      <w:lvlJc w:val="left"/>
      <w:pPr>
        <w:tabs>
          <w:tab w:val="num" w:pos="2160"/>
        </w:tabs>
        <w:ind w:left="2160" w:hanging="360"/>
      </w:pPr>
      <w:rPr>
        <w:rFonts w:ascii="Times New Roman" w:hAnsi="Times New Roman" w:hint="default"/>
      </w:rPr>
    </w:lvl>
    <w:lvl w:ilvl="3" w:tplc="758E39AE" w:tentative="1">
      <w:start w:val="1"/>
      <w:numFmt w:val="bullet"/>
      <w:lvlText w:val="•"/>
      <w:lvlJc w:val="left"/>
      <w:pPr>
        <w:tabs>
          <w:tab w:val="num" w:pos="2880"/>
        </w:tabs>
        <w:ind w:left="2880" w:hanging="360"/>
      </w:pPr>
      <w:rPr>
        <w:rFonts w:ascii="Times New Roman" w:hAnsi="Times New Roman" w:hint="default"/>
      </w:rPr>
    </w:lvl>
    <w:lvl w:ilvl="4" w:tplc="356E06CE" w:tentative="1">
      <w:start w:val="1"/>
      <w:numFmt w:val="bullet"/>
      <w:lvlText w:val="•"/>
      <w:lvlJc w:val="left"/>
      <w:pPr>
        <w:tabs>
          <w:tab w:val="num" w:pos="3600"/>
        </w:tabs>
        <w:ind w:left="3600" w:hanging="360"/>
      </w:pPr>
      <w:rPr>
        <w:rFonts w:ascii="Times New Roman" w:hAnsi="Times New Roman" w:hint="default"/>
      </w:rPr>
    </w:lvl>
    <w:lvl w:ilvl="5" w:tplc="57C82430" w:tentative="1">
      <w:start w:val="1"/>
      <w:numFmt w:val="bullet"/>
      <w:lvlText w:val="•"/>
      <w:lvlJc w:val="left"/>
      <w:pPr>
        <w:tabs>
          <w:tab w:val="num" w:pos="4320"/>
        </w:tabs>
        <w:ind w:left="4320" w:hanging="360"/>
      </w:pPr>
      <w:rPr>
        <w:rFonts w:ascii="Times New Roman" w:hAnsi="Times New Roman" w:hint="default"/>
      </w:rPr>
    </w:lvl>
    <w:lvl w:ilvl="6" w:tplc="9828B560" w:tentative="1">
      <w:start w:val="1"/>
      <w:numFmt w:val="bullet"/>
      <w:lvlText w:val="•"/>
      <w:lvlJc w:val="left"/>
      <w:pPr>
        <w:tabs>
          <w:tab w:val="num" w:pos="5040"/>
        </w:tabs>
        <w:ind w:left="5040" w:hanging="360"/>
      </w:pPr>
      <w:rPr>
        <w:rFonts w:ascii="Times New Roman" w:hAnsi="Times New Roman" w:hint="default"/>
      </w:rPr>
    </w:lvl>
    <w:lvl w:ilvl="7" w:tplc="B2A0270A" w:tentative="1">
      <w:start w:val="1"/>
      <w:numFmt w:val="bullet"/>
      <w:lvlText w:val="•"/>
      <w:lvlJc w:val="left"/>
      <w:pPr>
        <w:tabs>
          <w:tab w:val="num" w:pos="5760"/>
        </w:tabs>
        <w:ind w:left="5760" w:hanging="360"/>
      </w:pPr>
      <w:rPr>
        <w:rFonts w:ascii="Times New Roman" w:hAnsi="Times New Roman" w:hint="default"/>
      </w:rPr>
    </w:lvl>
    <w:lvl w:ilvl="8" w:tplc="F524EC2C"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7AE31FF9"/>
    <w:multiLevelType w:val="hybridMultilevel"/>
    <w:tmpl w:val="8E1E8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D6F6801"/>
    <w:multiLevelType w:val="hybridMultilevel"/>
    <w:tmpl w:val="E0408D7C"/>
    <w:lvl w:ilvl="0" w:tplc="68DAEA0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EF24B39"/>
    <w:multiLevelType w:val="hybridMultilevel"/>
    <w:tmpl w:val="11E8711E"/>
    <w:lvl w:ilvl="0" w:tplc="0409000B">
      <w:start w:val="1"/>
      <w:numFmt w:val="bullet"/>
      <w:lvlText w:val=""/>
      <w:lvlJc w:val="left"/>
      <w:pPr>
        <w:tabs>
          <w:tab w:val="num" w:pos="720"/>
        </w:tabs>
        <w:ind w:left="720" w:hanging="360"/>
      </w:pPr>
      <w:rPr>
        <w:rFonts w:ascii="Wingdings" w:hAnsi="Wingdings" w:hint="default"/>
      </w:rPr>
    </w:lvl>
    <w:lvl w:ilvl="1" w:tplc="6E647838" w:tentative="1">
      <w:start w:val="1"/>
      <w:numFmt w:val="bullet"/>
      <w:lvlText w:val="•"/>
      <w:lvlJc w:val="left"/>
      <w:pPr>
        <w:tabs>
          <w:tab w:val="num" w:pos="1440"/>
        </w:tabs>
        <w:ind w:left="1440" w:hanging="360"/>
      </w:pPr>
      <w:rPr>
        <w:rFonts w:ascii="Times New Roman" w:hAnsi="Times New Roman" w:hint="default"/>
      </w:rPr>
    </w:lvl>
    <w:lvl w:ilvl="2" w:tplc="5E9E5870" w:tentative="1">
      <w:start w:val="1"/>
      <w:numFmt w:val="bullet"/>
      <w:lvlText w:val="•"/>
      <w:lvlJc w:val="left"/>
      <w:pPr>
        <w:tabs>
          <w:tab w:val="num" w:pos="2160"/>
        </w:tabs>
        <w:ind w:left="2160" w:hanging="360"/>
      </w:pPr>
      <w:rPr>
        <w:rFonts w:ascii="Times New Roman" w:hAnsi="Times New Roman" w:hint="default"/>
      </w:rPr>
    </w:lvl>
    <w:lvl w:ilvl="3" w:tplc="2B4EBD08" w:tentative="1">
      <w:start w:val="1"/>
      <w:numFmt w:val="bullet"/>
      <w:lvlText w:val="•"/>
      <w:lvlJc w:val="left"/>
      <w:pPr>
        <w:tabs>
          <w:tab w:val="num" w:pos="2880"/>
        </w:tabs>
        <w:ind w:left="2880" w:hanging="360"/>
      </w:pPr>
      <w:rPr>
        <w:rFonts w:ascii="Times New Roman" w:hAnsi="Times New Roman" w:hint="default"/>
      </w:rPr>
    </w:lvl>
    <w:lvl w:ilvl="4" w:tplc="8C7E4E00" w:tentative="1">
      <w:start w:val="1"/>
      <w:numFmt w:val="bullet"/>
      <w:lvlText w:val="•"/>
      <w:lvlJc w:val="left"/>
      <w:pPr>
        <w:tabs>
          <w:tab w:val="num" w:pos="3600"/>
        </w:tabs>
        <w:ind w:left="3600" w:hanging="360"/>
      </w:pPr>
      <w:rPr>
        <w:rFonts w:ascii="Times New Roman" w:hAnsi="Times New Roman" w:hint="default"/>
      </w:rPr>
    </w:lvl>
    <w:lvl w:ilvl="5" w:tplc="B6BE0C28" w:tentative="1">
      <w:start w:val="1"/>
      <w:numFmt w:val="bullet"/>
      <w:lvlText w:val="•"/>
      <w:lvlJc w:val="left"/>
      <w:pPr>
        <w:tabs>
          <w:tab w:val="num" w:pos="4320"/>
        </w:tabs>
        <w:ind w:left="4320" w:hanging="360"/>
      </w:pPr>
      <w:rPr>
        <w:rFonts w:ascii="Times New Roman" w:hAnsi="Times New Roman" w:hint="default"/>
      </w:rPr>
    </w:lvl>
    <w:lvl w:ilvl="6" w:tplc="BDB2ED1A" w:tentative="1">
      <w:start w:val="1"/>
      <w:numFmt w:val="bullet"/>
      <w:lvlText w:val="•"/>
      <w:lvlJc w:val="left"/>
      <w:pPr>
        <w:tabs>
          <w:tab w:val="num" w:pos="5040"/>
        </w:tabs>
        <w:ind w:left="5040" w:hanging="360"/>
      </w:pPr>
      <w:rPr>
        <w:rFonts w:ascii="Times New Roman" w:hAnsi="Times New Roman" w:hint="default"/>
      </w:rPr>
    </w:lvl>
    <w:lvl w:ilvl="7" w:tplc="A82A030E" w:tentative="1">
      <w:start w:val="1"/>
      <w:numFmt w:val="bullet"/>
      <w:lvlText w:val="•"/>
      <w:lvlJc w:val="left"/>
      <w:pPr>
        <w:tabs>
          <w:tab w:val="num" w:pos="5760"/>
        </w:tabs>
        <w:ind w:left="5760" w:hanging="360"/>
      </w:pPr>
      <w:rPr>
        <w:rFonts w:ascii="Times New Roman" w:hAnsi="Times New Roman" w:hint="default"/>
      </w:rPr>
    </w:lvl>
    <w:lvl w:ilvl="8" w:tplc="79065342"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7FD328FB"/>
    <w:multiLevelType w:val="hybridMultilevel"/>
    <w:tmpl w:val="A656D0E6"/>
    <w:lvl w:ilvl="0" w:tplc="0409000B">
      <w:start w:val="1"/>
      <w:numFmt w:val="bullet"/>
      <w:lvlText w:val=""/>
      <w:lvlJc w:val="left"/>
      <w:pPr>
        <w:tabs>
          <w:tab w:val="num" w:pos="720"/>
        </w:tabs>
        <w:ind w:left="720" w:hanging="360"/>
      </w:pPr>
      <w:rPr>
        <w:rFonts w:ascii="Wingdings" w:hAnsi="Wingdings" w:hint="default"/>
      </w:rPr>
    </w:lvl>
    <w:lvl w:ilvl="1" w:tplc="6E647838" w:tentative="1">
      <w:start w:val="1"/>
      <w:numFmt w:val="bullet"/>
      <w:lvlText w:val="•"/>
      <w:lvlJc w:val="left"/>
      <w:pPr>
        <w:tabs>
          <w:tab w:val="num" w:pos="1440"/>
        </w:tabs>
        <w:ind w:left="1440" w:hanging="360"/>
      </w:pPr>
      <w:rPr>
        <w:rFonts w:ascii="Times New Roman" w:hAnsi="Times New Roman" w:hint="default"/>
      </w:rPr>
    </w:lvl>
    <w:lvl w:ilvl="2" w:tplc="5E9E5870" w:tentative="1">
      <w:start w:val="1"/>
      <w:numFmt w:val="bullet"/>
      <w:lvlText w:val="•"/>
      <w:lvlJc w:val="left"/>
      <w:pPr>
        <w:tabs>
          <w:tab w:val="num" w:pos="2160"/>
        </w:tabs>
        <w:ind w:left="2160" w:hanging="360"/>
      </w:pPr>
      <w:rPr>
        <w:rFonts w:ascii="Times New Roman" w:hAnsi="Times New Roman" w:hint="default"/>
      </w:rPr>
    </w:lvl>
    <w:lvl w:ilvl="3" w:tplc="2B4EBD08" w:tentative="1">
      <w:start w:val="1"/>
      <w:numFmt w:val="bullet"/>
      <w:lvlText w:val="•"/>
      <w:lvlJc w:val="left"/>
      <w:pPr>
        <w:tabs>
          <w:tab w:val="num" w:pos="2880"/>
        </w:tabs>
        <w:ind w:left="2880" w:hanging="360"/>
      </w:pPr>
      <w:rPr>
        <w:rFonts w:ascii="Times New Roman" w:hAnsi="Times New Roman" w:hint="default"/>
      </w:rPr>
    </w:lvl>
    <w:lvl w:ilvl="4" w:tplc="8C7E4E00" w:tentative="1">
      <w:start w:val="1"/>
      <w:numFmt w:val="bullet"/>
      <w:lvlText w:val="•"/>
      <w:lvlJc w:val="left"/>
      <w:pPr>
        <w:tabs>
          <w:tab w:val="num" w:pos="3600"/>
        </w:tabs>
        <w:ind w:left="3600" w:hanging="360"/>
      </w:pPr>
      <w:rPr>
        <w:rFonts w:ascii="Times New Roman" w:hAnsi="Times New Roman" w:hint="default"/>
      </w:rPr>
    </w:lvl>
    <w:lvl w:ilvl="5" w:tplc="B6BE0C28" w:tentative="1">
      <w:start w:val="1"/>
      <w:numFmt w:val="bullet"/>
      <w:lvlText w:val="•"/>
      <w:lvlJc w:val="left"/>
      <w:pPr>
        <w:tabs>
          <w:tab w:val="num" w:pos="4320"/>
        </w:tabs>
        <w:ind w:left="4320" w:hanging="360"/>
      </w:pPr>
      <w:rPr>
        <w:rFonts w:ascii="Times New Roman" w:hAnsi="Times New Roman" w:hint="default"/>
      </w:rPr>
    </w:lvl>
    <w:lvl w:ilvl="6" w:tplc="BDB2ED1A" w:tentative="1">
      <w:start w:val="1"/>
      <w:numFmt w:val="bullet"/>
      <w:lvlText w:val="•"/>
      <w:lvlJc w:val="left"/>
      <w:pPr>
        <w:tabs>
          <w:tab w:val="num" w:pos="5040"/>
        </w:tabs>
        <w:ind w:left="5040" w:hanging="360"/>
      </w:pPr>
      <w:rPr>
        <w:rFonts w:ascii="Times New Roman" w:hAnsi="Times New Roman" w:hint="default"/>
      </w:rPr>
    </w:lvl>
    <w:lvl w:ilvl="7" w:tplc="A82A030E" w:tentative="1">
      <w:start w:val="1"/>
      <w:numFmt w:val="bullet"/>
      <w:lvlText w:val="•"/>
      <w:lvlJc w:val="left"/>
      <w:pPr>
        <w:tabs>
          <w:tab w:val="num" w:pos="5760"/>
        </w:tabs>
        <w:ind w:left="5760" w:hanging="360"/>
      </w:pPr>
      <w:rPr>
        <w:rFonts w:ascii="Times New Roman" w:hAnsi="Times New Roman" w:hint="default"/>
      </w:rPr>
    </w:lvl>
    <w:lvl w:ilvl="8" w:tplc="79065342" w:tentative="1">
      <w:start w:val="1"/>
      <w:numFmt w:val="bullet"/>
      <w:lvlText w:val="•"/>
      <w:lvlJc w:val="left"/>
      <w:pPr>
        <w:tabs>
          <w:tab w:val="num" w:pos="6480"/>
        </w:tabs>
        <w:ind w:left="6480" w:hanging="360"/>
      </w:pPr>
      <w:rPr>
        <w:rFonts w:ascii="Times New Roman" w:hAnsi="Times New Roman" w:hint="default"/>
      </w:rPr>
    </w:lvl>
  </w:abstractNum>
  <w:num w:numId="1" w16cid:durableId="2058627229">
    <w:abstractNumId w:val="70"/>
  </w:num>
  <w:num w:numId="2" w16cid:durableId="2012684878">
    <w:abstractNumId w:val="0"/>
  </w:num>
  <w:num w:numId="3" w16cid:durableId="486361836">
    <w:abstractNumId w:val="52"/>
  </w:num>
  <w:num w:numId="4" w16cid:durableId="2034647866">
    <w:abstractNumId w:val="45"/>
  </w:num>
  <w:num w:numId="5" w16cid:durableId="1265764984">
    <w:abstractNumId w:val="54"/>
  </w:num>
  <w:num w:numId="6" w16cid:durableId="1560550408">
    <w:abstractNumId w:val="71"/>
  </w:num>
  <w:num w:numId="7" w16cid:durableId="57561305">
    <w:abstractNumId w:val="43"/>
  </w:num>
  <w:num w:numId="8" w16cid:durableId="1451246574">
    <w:abstractNumId w:val="59"/>
  </w:num>
  <w:num w:numId="9" w16cid:durableId="1093938736">
    <w:abstractNumId w:val="33"/>
  </w:num>
  <w:num w:numId="10" w16cid:durableId="294726550">
    <w:abstractNumId w:val="37"/>
  </w:num>
  <w:num w:numId="11" w16cid:durableId="1642536373">
    <w:abstractNumId w:val="34"/>
  </w:num>
  <w:num w:numId="12" w16cid:durableId="1824392113">
    <w:abstractNumId w:val="47"/>
  </w:num>
  <w:num w:numId="13" w16cid:durableId="1015960797">
    <w:abstractNumId w:val="60"/>
  </w:num>
  <w:num w:numId="14" w16cid:durableId="1493643868">
    <w:abstractNumId w:val="64"/>
  </w:num>
  <w:num w:numId="15" w16cid:durableId="1119955176">
    <w:abstractNumId w:val="50"/>
  </w:num>
  <w:num w:numId="16" w16cid:durableId="2121949144">
    <w:abstractNumId w:val="53"/>
  </w:num>
  <w:num w:numId="17" w16cid:durableId="514196916">
    <w:abstractNumId w:val="39"/>
  </w:num>
  <w:num w:numId="18" w16cid:durableId="169948862">
    <w:abstractNumId w:val="48"/>
  </w:num>
  <w:num w:numId="19" w16cid:durableId="1141390374">
    <w:abstractNumId w:val="67"/>
  </w:num>
  <w:num w:numId="20" w16cid:durableId="1121219790">
    <w:abstractNumId w:val="32"/>
  </w:num>
  <w:num w:numId="21" w16cid:durableId="1685589038">
    <w:abstractNumId w:val="55"/>
  </w:num>
  <w:num w:numId="22" w16cid:durableId="96680478">
    <w:abstractNumId w:val="63"/>
  </w:num>
  <w:num w:numId="23" w16cid:durableId="1304388781">
    <w:abstractNumId w:val="75"/>
  </w:num>
  <w:num w:numId="24" w16cid:durableId="12808687">
    <w:abstractNumId w:val="58"/>
  </w:num>
  <w:num w:numId="25" w16cid:durableId="954095730">
    <w:abstractNumId w:val="74"/>
  </w:num>
  <w:num w:numId="26" w16cid:durableId="1518234608">
    <w:abstractNumId w:val="42"/>
  </w:num>
  <w:num w:numId="27" w16cid:durableId="341978797">
    <w:abstractNumId w:val="35"/>
  </w:num>
  <w:num w:numId="28" w16cid:durableId="1693417228">
    <w:abstractNumId w:val="46"/>
  </w:num>
  <w:num w:numId="29" w16cid:durableId="833884994">
    <w:abstractNumId w:val="69"/>
  </w:num>
  <w:num w:numId="30" w16cid:durableId="2007511338">
    <w:abstractNumId w:val="49"/>
  </w:num>
  <w:num w:numId="31" w16cid:durableId="1341934431">
    <w:abstractNumId w:val="38"/>
  </w:num>
  <w:num w:numId="32" w16cid:durableId="849563439">
    <w:abstractNumId w:val="65"/>
  </w:num>
  <w:num w:numId="33" w16cid:durableId="366762207">
    <w:abstractNumId w:val="57"/>
  </w:num>
  <w:num w:numId="34" w16cid:durableId="564413440">
    <w:abstractNumId w:val="40"/>
  </w:num>
  <w:num w:numId="35" w16cid:durableId="1745178162">
    <w:abstractNumId w:val="68"/>
  </w:num>
  <w:num w:numId="36" w16cid:durableId="588076215">
    <w:abstractNumId w:val="62"/>
  </w:num>
  <w:num w:numId="37" w16cid:durableId="603684112">
    <w:abstractNumId w:val="36"/>
  </w:num>
  <w:num w:numId="38" w16cid:durableId="1506436630">
    <w:abstractNumId w:val="66"/>
    <w:lvlOverride w:ilvl="0">
      <w:startOverride w:val="6"/>
    </w:lvlOverride>
    <w:lvlOverride w:ilvl="1"/>
    <w:lvlOverride w:ilvl="2"/>
    <w:lvlOverride w:ilvl="3"/>
    <w:lvlOverride w:ilvl="4"/>
    <w:lvlOverride w:ilvl="5"/>
    <w:lvlOverride w:ilvl="6"/>
    <w:lvlOverride w:ilvl="7"/>
    <w:lvlOverride w:ilvl="8"/>
  </w:num>
  <w:num w:numId="39" w16cid:durableId="1171990058">
    <w:abstractNumId w:val="61"/>
    <w:lvlOverride w:ilvl="0">
      <w:startOverride w:val="2"/>
    </w:lvlOverride>
    <w:lvlOverride w:ilvl="1"/>
    <w:lvlOverride w:ilvl="2"/>
    <w:lvlOverride w:ilvl="3"/>
    <w:lvlOverride w:ilvl="4"/>
    <w:lvlOverride w:ilvl="5"/>
    <w:lvlOverride w:ilvl="6"/>
    <w:lvlOverride w:ilvl="7"/>
    <w:lvlOverride w:ilvl="8"/>
  </w:num>
  <w:num w:numId="40" w16cid:durableId="1411543454">
    <w:abstractNumId w:val="44"/>
    <w:lvlOverride w:ilvl="0">
      <w:startOverride w:val="12"/>
    </w:lvlOverride>
    <w:lvlOverride w:ilvl="1"/>
    <w:lvlOverride w:ilvl="2"/>
    <w:lvlOverride w:ilvl="3"/>
    <w:lvlOverride w:ilvl="4"/>
    <w:lvlOverride w:ilvl="5"/>
    <w:lvlOverride w:ilvl="6"/>
    <w:lvlOverride w:ilvl="7"/>
    <w:lvlOverride w:ilvl="8"/>
  </w:num>
  <w:num w:numId="41" w16cid:durableId="741103258">
    <w:abstractNumId w:val="51"/>
    <w:lvlOverride w:ilvl="0">
      <w:startOverride w:val="4"/>
    </w:lvlOverride>
    <w:lvlOverride w:ilvl="1"/>
    <w:lvlOverride w:ilvl="2"/>
    <w:lvlOverride w:ilvl="3"/>
    <w:lvlOverride w:ilvl="4"/>
    <w:lvlOverride w:ilvl="5"/>
    <w:lvlOverride w:ilvl="6"/>
    <w:lvlOverride w:ilvl="7"/>
    <w:lvlOverride w:ilvl="8"/>
  </w:num>
  <w:num w:numId="42" w16cid:durableId="484274626">
    <w:abstractNumId w:val="56"/>
  </w:num>
  <w:num w:numId="43" w16cid:durableId="111485087">
    <w:abstractNumId w:val="73"/>
  </w:num>
  <w:num w:numId="44" w16cid:durableId="974063690">
    <w:abstractNumId w:val="41"/>
  </w:num>
  <w:num w:numId="45" w16cid:durableId="676880253">
    <w:abstractNumId w:val="7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B0"/>
    <w:rsid w:val="000032E5"/>
    <w:rsid w:val="000035EA"/>
    <w:rsid w:val="000052E0"/>
    <w:rsid w:val="00005847"/>
    <w:rsid w:val="000058C1"/>
    <w:rsid w:val="00011AC6"/>
    <w:rsid w:val="00017CA2"/>
    <w:rsid w:val="00021851"/>
    <w:rsid w:val="0002276A"/>
    <w:rsid w:val="00024034"/>
    <w:rsid w:val="000246B9"/>
    <w:rsid w:val="000301F5"/>
    <w:rsid w:val="000332FF"/>
    <w:rsid w:val="00036A0C"/>
    <w:rsid w:val="00037312"/>
    <w:rsid w:val="00040DB9"/>
    <w:rsid w:val="0004643D"/>
    <w:rsid w:val="0004712A"/>
    <w:rsid w:val="000523F0"/>
    <w:rsid w:val="00053712"/>
    <w:rsid w:val="00054496"/>
    <w:rsid w:val="00065D0E"/>
    <w:rsid w:val="00065FB6"/>
    <w:rsid w:val="00066CA3"/>
    <w:rsid w:val="00073654"/>
    <w:rsid w:val="00080591"/>
    <w:rsid w:val="000832E2"/>
    <w:rsid w:val="00087E99"/>
    <w:rsid w:val="00097FE4"/>
    <w:rsid w:val="000A3B7D"/>
    <w:rsid w:val="000A4745"/>
    <w:rsid w:val="000A591F"/>
    <w:rsid w:val="000A7DE7"/>
    <w:rsid w:val="000B53EF"/>
    <w:rsid w:val="000B662E"/>
    <w:rsid w:val="000C4348"/>
    <w:rsid w:val="000C4788"/>
    <w:rsid w:val="000C4978"/>
    <w:rsid w:val="000C4DBD"/>
    <w:rsid w:val="000C580E"/>
    <w:rsid w:val="000C6A0F"/>
    <w:rsid w:val="000D2783"/>
    <w:rsid w:val="000D6A09"/>
    <w:rsid w:val="000E32E3"/>
    <w:rsid w:val="000E4983"/>
    <w:rsid w:val="000E4C1B"/>
    <w:rsid w:val="000E4CF6"/>
    <w:rsid w:val="000E599F"/>
    <w:rsid w:val="000E6C0E"/>
    <w:rsid w:val="000F31B8"/>
    <w:rsid w:val="000F71CB"/>
    <w:rsid w:val="000F7F7D"/>
    <w:rsid w:val="00103B31"/>
    <w:rsid w:val="00111BAF"/>
    <w:rsid w:val="00117ED3"/>
    <w:rsid w:val="00122236"/>
    <w:rsid w:val="001262A1"/>
    <w:rsid w:val="00131884"/>
    <w:rsid w:val="001327E4"/>
    <w:rsid w:val="00137EFC"/>
    <w:rsid w:val="001406C7"/>
    <w:rsid w:val="0014099D"/>
    <w:rsid w:val="001432A5"/>
    <w:rsid w:val="00143DBA"/>
    <w:rsid w:val="00145BD2"/>
    <w:rsid w:val="00147249"/>
    <w:rsid w:val="001479A2"/>
    <w:rsid w:val="00154E4A"/>
    <w:rsid w:val="001564E2"/>
    <w:rsid w:val="00156BD5"/>
    <w:rsid w:val="0016266B"/>
    <w:rsid w:val="00164A38"/>
    <w:rsid w:val="00171119"/>
    <w:rsid w:val="00171416"/>
    <w:rsid w:val="00171968"/>
    <w:rsid w:val="00174E29"/>
    <w:rsid w:val="00175E6B"/>
    <w:rsid w:val="0017629A"/>
    <w:rsid w:val="00182AAE"/>
    <w:rsid w:val="00184DE1"/>
    <w:rsid w:val="00186AAF"/>
    <w:rsid w:val="00186AE2"/>
    <w:rsid w:val="00191E58"/>
    <w:rsid w:val="001937A8"/>
    <w:rsid w:val="001A1FD0"/>
    <w:rsid w:val="001A2F1B"/>
    <w:rsid w:val="001A300B"/>
    <w:rsid w:val="001A425B"/>
    <w:rsid w:val="001A4EEF"/>
    <w:rsid w:val="001A66AD"/>
    <w:rsid w:val="001C3D3E"/>
    <w:rsid w:val="001C4528"/>
    <w:rsid w:val="001D1112"/>
    <w:rsid w:val="001D1BC7"/>
    <w:rsid w:val="001D289B"/>
    <w:rsid w:val="001D3E35"/>
    <w:rsid w:val="001D5957"/>
    <w:rsid w:val="001E49D9"/>
    <w:rsid w:val="001E6BEC"/>
    <w:rsid w:val="001E78F4"/>
    <w:rsid w:val="001F4A48"/>
    <w:rsid w:val="001F64CA"/>
    <w:rsid w:val="001F6F2F"/>
    <w:rsid w:val="002012A2"/>
    <w:rsid w:val="0020463C"/>
    <w:rsid w:val="002055E0"/>
    <w:rsid w:val="00205C04"/>
    <w:rsid w:val="00212950"/>
    <w:rsid w:val="0022338B"/>
    <w:rsid w:val="00225902"/>
    <w:rsid w:val="002259D0"/>
    <w:rsid w:val="00227A0E"/>
    <w:rsid w:val="00234007"/>
    <w:rsid w:val="00236083"/>
    <w:rsid w:val="00245DE0"/>
    <w:rsid w:val="002565E2"/>
    <w:rsid w:val="002617E0"/>
    <w:rsid w:val="00265023"/>
    <w:rsid w:val="00273616"/>
    <w:rsid w:val="00284DBE"/>
    <w:rsid w:val="00287ED0"/>
    <w:rsid w:val="00290B26"/>
    <w:rsid w:val="00291710"/>
    <w:rsid w:val="0029194F"/>
    <w:rsid w:val="00294C92"/>
    <w:rsid w:val="002A2411"/>
    <w:rsid w:val="002A524B"/>
    <w:rsid w:val="002B328D"/>
    <w:rsid w:val="002B4F3F"/>
    <w:rsid w:val="002D04F8"/>
    <w:rsid w:val="002D5CDC"/>
    <w:rsid w:val="002D6C0D"/>
    <w:rsid w:val="002D74A3"/>
    <w:rsid w:val="002E2A90"/>
    <w:rsid w:val="002E66E1"/>
    <w:rsid w:val="002E689E"/>
    <w:rsid w:val="002F05AA"/>
    <w:rsid w:val="00300632"/>
    <w:rsid w:val="00301505"/>
    <w:rsid w:val="003027B8"/>
    <w:rsid w:val="00302C1A"/>
    <w:rsid w:val="003102F4"/>
    <w:rsid w:val="003226C7"/>
    <w:rsid w:val="00323939"/>
    <w:rsid w:val="00324BCE"/>
    <w:rsid w:val="00326BA1"/>
    <w:rsid w:val="00330326"/>
    <w:rsid w:val="003347BD"/>
    <w:rsid w:val="003359CD"/>
    <w:rsid w:val="003411F5"/>
    <w:rsid w:val="0034465D"/>
    <w:rsid w:val="00345F16"/>
    <w:rsid w:val="0034677A"/>
    <w:rsid w:val="00350E58"/>
    <w:rsid w:val="00354D2A"/>
    <w:rsid w:val="00357AE9"/>
    <w:rsid w:val="0036588E"/>
    <w:rsid w:val="00366479"/>
    <w:rsid w:val="0036666B"/>
    <w:rsid w:val="00371D6C"/>
    <w:rsid w:val="003746AD"/>
    <w:rsid w:val="00380A88"/>
    <w:rsid w:val="003825B0"/>
    <w:rsid w:val="00383638"/>
    <w:rsid w:val="003859AE"/>
    <w:rsid w:val="00385EAF"/>
    <w:rsid w:val="00386510"/>
    <w:rsid w:val="0039106A"/>
    <w:rsid w:val="00391EC0"/>
    <w:rsid w:val="00392B84"/>
    <w:rsid w:val="0039423A"/>
    <w:rsid w:val="00395026"/>
    <w:rsid w:val="00396FD8"/>
    <w:rsid w:val="0039730F"/>
    <w:rsid w:val="003A137D"/>
    <w:rsid w:val="003A13EA"/>
    <w:rsid w:val="003A14CA"/>
    <w:rsid w:val="003A385D"/>
    <w:rsid w:val="003A57FD"/>
    <w:rsid w:val="003A6193"/>
    <w:rsid w:val="003A6AAB"/>
    <w:rsid w:val="003C032A"/>
    <w:rsid w:val="003C1C2E"/>
    <w:rsid w:val="003C2B62"/>
    <w:rsid w:val="003C4479"/>
    <w:rsid w:val="003C4696"/>
    <w:rsid w:val="003C6B86"/>
    <w:rsid w:val="003D4B4A"/>
    <w:rsid w:val="003E1225"/>
    <w:rsid w:val="003E3710"/>
    <w:rsid w:val="003E40FD"/>
    <w:rsid w:val="003E76FC"/>
    <w:rsid w:val="003F02B5"/>
    <w:rsid w:val="003F2DDE"/>
    <w:rsid w:val="003F7C13"/>
    <w:rsid w:val="00402722"/>
    <w:rsid w:val="004029E9"/>
    <w:rsid w:val="004048DD"/>
    <w:rsid w:val="00411605"/>
    <w:rsid w:val="00411D60"/>
    <w:rsid w:val="004132A2"/>
    <w:rsid w:val="00413D72"/>
    <w:rsid w:val="004167ED"/>
    <w:rsid w:val="00416F85"/>
    <w:rsid w:val="0041781D"/>
    <w:rsid w:val="00423720"/>
    <w:rsid w:val="00423B21"/>
    <w:rsid w:val="00423D09"/>
    <w:rsid w:val="004352E4"/>
    <w:rsid w:val="004424DC"/>
    <w:rsid w:val="004433ED"/>
    <w:rsid w:val="00444210"/>
    <w:rsid w:val="00444931"/>
    <w:rsid w:val="004478F1"/>
    <w:rsid w:val="00450AB1"/>
    <w:rsid w:val="004528B3"/>
    <w:rsid w:val="00456A72"/>
    <w:rsid w:val="00456DA0"/>
    <w:rsid w:val="0046094D"/>
    <w:rsid w:val="004618EC"/>
    <w:rsid w:val="00471D20"/>
    <w:rsid w:val="00472B15"/>
    <w:rsid w:val="00474AD8"/>
    <w:rsid w:val="004861FA"/>
    <w:rsid w:val="004929FE"/>
    <w:rsid w:val="004937BD"/>
    <w:rsid w:val="004949CE"/>
    <w:rsid w:val="0049703D"/>
    <w:rsid w:val="004B0A79"/>
    <w:rsid w:val="004B1A69"/>
    <w:rsid w:val="004B2AE5"/>
    <w:rsid w:val="004B30F7"/>
    <w:rsid w:val="004C0EED"/>
    <w:rsid w:val="004D4F2D"/>
    <w:rsid w:val="004E3A1B"/>
    <w:rsid w:val="004E4AFB"/>
    <w:rsid w:val="004E618E"/>
    <w:rsid w:val="004F1158"/>
    <w:rsid w:val="004F154B"/>
    <w:rsid w:val="004F5AC5"/>
    <w:rsid w:val="00500B69"/>
    <w:rsid w:val="00502073"/>
    <w:rsid w:val="00512684"/>
    <w:rsid w:val="00515DC4"/>
    <w:rsid w:val="00516514"/>
    <w:rsid w:val="005175AF"/>
    <w:rsid w:val="005223C0"/>
    <w:rsid w:val="005224ED"/>
    <w:rsid w:val="005238DA"/>
    <w:rsid w:val="00524D14"/>
    <w:rsid w:val="00526B6B"/>
    <w:rsid w:val="00533171"/>
    <w:rsid w:val="00541157"/>
    <w:rsid w:val="00545C84"/>
    <w:rsid w:val="00545F49"/>
    <w:rsid w:val="00551126"/>
    <w:rsid w:val="00552ADA"/>
    <w:rsid w:val="0055619D"/>
    <w:rsid w:val="005564B4"/>
    <w:rsid w:val="00561FE2"/>
    <w:rsid w:val="00565AC3"/>
    <w:rsid w:val="005828A1"/>
    <w:rsid w:val="005857ED"/>
    <w:rsid w:val="00591FEB"/>
    <w:rsid w:val="00593533"/>
    <w:rsid w:val="0059410B"/>
    <w:rsid w:val="00594489"/>
    <w:rsid w:val="005A0757"/>
    <w:rsid w:val="005A1483"/>
    <w:rsid w:val="005A213D"/>
    <w:rsid w:val="005A4AEE"/>
    <w:rsid w:val="005A690C"/>
    <w:rsid w:val="005C1715"/>
    <w:rsid w:val="005C39CE"/>
    <w:rsid w:val="005C7F86"/>
    <w:rsid w:val="005D2A0D"/>
    <w:rsid w:val="005D41CF"/>
    <w:rsid w:val="005D4502"/>
    <w:rsid w:val="005D4B3D"/>
    <w:rsid w:val="005D693B"/>
    <w:rsid w:val="005D755B"/>
    <w:rsid w:val="005D7B62"/>
    <w:rsid w:val="005E1665"/>
    <w:rsid w:val="005E6822"/>
    <w:rsid w:val="005F1301"/>
    <w:rsid w:val="005F7E6F"/>
    <w:rsid w:val="0060134A"/>
    <w:rsid w:val="006051A1"/>
    <w:rsid w:val="00607028"/>
    <w:rsid w:val="006070DC"/>
    <w:rsid w:val="00607C01"/>
    <w:rsid w:val="00612F91"/>
    <w:rsid w:val="0061473C"/>
    <w:rsid w:val="00615AAF"/>
    <w:rsid w:val="006238E1"/>
    <w:rsid w:val="00626DF9"/>
    <w:rsid w:val="00630513"/>
    <w:rsid w:val="006319F9"/>
    <w:rsid w:val="0063793E"/>
    <w:rsid w:val="00641F5D"/>
    <w:rsid w:val="00642194"/>
    <w:rsid w:val="0064251D"/>
    <w:rsid w:val="0064795B"/>
    <w:rsid w:val="00652574"/>
    <w:rsid w:val="00652F8D"/>
    <w:rsid w:val="00653CF9"/>
    <w:rsid w:val="00660947"/>
    <w:rsid w:val="00660CAE"/>
    <w:rsid w:val="006617DE"/>
    <w:rsid w:val="00662CBA"/>
    <w:rsid w:val="006718E8"/>
    <w:rsid w:val="006738FD"/>
    <w:rsid w:val="0067648D"/>
    <w:rsid w:val="0068014C"/>
    <w:rsid w:val="00680DF8"/>
    <w:rsid w:val="00681BBC"/>
    <w:rsid w:val="00681F6B"/>
    <w:rsid w:val="006950F8"/>
    <w:rsid w:val="006A3207"/>
    <w:rsid w:val="006A3F07"/>
    <w:rsid w:val="006B712D"/>
    <w:rsid w:val="006C1E0C"/>
    <w:rsid w:val="006C6672"/>
    <w:rsid w:val="006C712E"/>
    <w:rsid w:val="006D0C71"/>
    <w:rsid w:val="006D20AD"/>
    <w:rsid w:val="006D2F96"/>
    <w:rsid w:val="006D5BA3"/>
    <w:rsid w:val="006D70D3"/>
    <w:rsid w:val="006D7648"/>
    <w:rsid w:val="006D7B8E"/>
    <w:rsid w:val="006E0B4C"/>
    <w:rsid w:val="006E3876"/>
    <w:rsid w:val="006E4D2B"/>
    <w:rsid w:val="006E4D86"/>
    <w:rsid w:val="006E6680"/>
    <w:rsid w:val="006F0269"/>
    <w:rsid w:val="006F2EDF"/>
    <w:rsid w:val="006F4F34"/>
    <w:rsid w:val="006F7D35"/>
    <w:rsid w:val="007068D9"/>
    <w:rsid w:val="00710388"/>
    <w:rsid w:val="00712B96"/>
    <w:rsid w:val="007153C8"/>
    <w:rsid w:val="00734E27"/>
    <w:rsid w:val="0074283C"/>
    <w:rsid w:val="007458B8"/>
    <w:rsid w:val="007471B8"/>
    <w:rsid w:val="0075083B"/>
    <w:rsid w:val="007517FA"/>
    <w:rsid w:val="00752707"/>
    <w:rsid w:val="00754F52"/>
    <w:rsid w:val="00757AC7"/>
    <w:rsid w:val="0076193A"/>
    <w:rsid w:val="00761981"/>
    <w:rsid w:val="00761F45"/>
    <w:rsid w:val="00763B9E"/>
    <w:rsid w:val="00770A95"/>
    <w:rsid w:val="00770E53"/>
    <w:rsid w:val="007715B4"/>
    <w:rsid w:val="007737C2"/>
    <w:rsid w:val="0077573F"/>
    <w:rsid w:val="007773DF"/>
    <w:rsid w:val="00784F7E"/>
    <w:rsid w:val="00786F7F"/>
    <w:rsid w:val="00792FF9"/>
    <w:rsid w:val="00794951"/>
    <w:rsid w:val="007B0B81"/>
    <w:rsid w:val="007B1169"/>
    <w:rsid w:val="007B1C4E"/>
    <w:rsid w:val="007B29B6"/>
    <w:rsid w:val="007B3485"/>
    <w:rsid w:val="007B45CD"/>
    <w:rsid w:val="007B6E55"/>
    <w:rsid w:val="007B714B"/>
    <w:rsid w:val="007C1415"/>
    <w:rsid w:val="007C3659"/>
    <w:rsid w:val="007C64E7"/>
    <w:rsid w:val="007D0DF0"/>
    <w:rsid w:val="007D1E0A"/>
    <w:rsid w:val="007E0852"/>
    <w:rsid w:val="007E310A"/>
    <w:rsid w:val="007E4C2C"/>
    <w:rsid w:val="007E5770"/>
    <w:rsid w:val="007E7770"/>
    <w:rsid w:val="007E7FEA"/>
    <w:rsid w:val="007F16C2"/>
    <w:rsid w:val="007F32A2"/>
    <w:rsid w:val="007F6A1D"/>
    <w:rsid w:val="00804E9E"/>
    <w:rsid w:val="00805583"/>
    <w:rsid w:val="00805DE5"/>
    <w:rsid w:val="00810E6B"/>
    <w:rsid w:val="00811A99"/>
    <w:rsid w:val="00812FBE"/>
    <w:rsid w:val="0081605A"/>
    <w:rsid w:val="00816E31"/>
    <w:rsid w:val="008209B4"/>
    <w:rsid w:val="00820DEA"/>
    <w:rsid w:val="00822162"/>
    <w:rsid w:val="00830615"/>
    <w:rsid w:val="0083084E"/>
    <w:rsid w:val="008342EE"/>
    <w:rsid w:val="008349FB"/>
    <w:rsid w:val="00837BD1"/>
    <w:rsid w:val="008436A9"/>
    <w:rsid w:val="00846391"/>
    <w:rsid w:val="00846A21"/>
    <w:rsid w:val="008470AF"/>
    <w:rsid w:val="00855423"/>
    <w:rsid w:val="00860984"/>
    <w:rsid w:val="008628E7"/>
    <w:rsid w:val="0086298B"/>
    <w:rsid w:val="0087150C"/>
    <w:rsid w:val="00872FD8"/>
    <w:rsid w:val="00876D17"/>
    <w:rsid w:val="00883A81"/>
    <w:rsid w:val="00884135"/>
    <w:rsid w:val="00884DD3"/>
    <w:rsid w:val="008901E8"/>
    <w:rsid w:val="008906C5"/>
    <w:rsid w:val="00890BD2"/>
    <w:rsid w:val="00897B49"/>
    <w:rsid w:val="008A1342"/>
    <w:rsid w:val="008A2409"/>
    <w:rsid w:val="008A414D"/>
    <w:rsid w:val="008B1551"/>
    <w:rsid w:val="008B358D"/>
    <w:rsid w:val="008B6323"/>
    <w:rsid w:val="008C11C6"/>
    <w:rsid w:val="008C1E19"/>
    <w:rsid w:val="008C67D3"/>
    <w:rsid w:val="008D1586"/>
    <w:rsid w:val="008D5118"/>
    <w:rsid w:val="008D6FE6"/>
    <w:rsid w:val="008D7966"/>
    <w:rsid w:val="008E7C61"/>
    <w:rsid w:val="008F1A08"/>
    <w:rsid w:val="008F3374"/>
    <w:rsid w:val="008F5DC2"/>
    <w:rsid w:val="00900908"/>
    <w:rsid w:val="00902BDD"/>
    <w:rsid w:val="00902D4A"/>
    <w:rsid w:val="00904859"/>
    <w:rsid w:val="009100A3"/>
    <w:rsid w:val="00912624"/>
    <w:rsid w:val="00912AF3"/>
    <w:rsid w:val="00912BB0"/>
    <w:rsid w:val="00914A13"/>
    <w:rsid w:val="00921916"/>
    <w:rsid w:val="009244DC"/>
    <w:rsid w:val="0092493B"/>
    <w:rsid w:val="00932473"/>
    <w:rsid w:val="0093393D"/>
    <w:rsid w:val="00934DF6"/>
    <w:rsid w:val="00935EDF"/>
    <w:rsid w:val="009361AC"/>
    <w:rsid w:val="009371A7"/>
    <w:rsid w:val="00941714"/>
    <w:rsid w:val="00941C77"/>
    <w:rsid w:val="00942451"/>
    <w:rsid w:val="009437D6"/>
    <w:rsid w:val="00947072"/>
    <w:rsid w:val="00952190"/>
    <w:rsid w:val="009538D0"/>
    <w:rsid w:val="009541AF"/>
    <w:rsid w:val="00955D66"/>
    <w:rsid w:val="00960AE6"/>
    <w:rsid w:val="00964D25"/>
    <w:rsid w:val="00965791"/>
    <w:rsid w:val="00966A1D"/>
    <w:rsid w:val="00970E85"/>
    <w:rsid w:val="00971FAA"/>
    <w:rsid w:val="00980BA7"/>
    <w:rsid w:val="0098399A"/>
    <w:rsid w:val="00987699"/>
    <w:rsid w:val="00993EA7"/>
    <w:rsid w:val="009A241C"/>
    <w:rsid w:val="009A5798"/>
    <w:rsid w:val="009B01AB"/>
    <w:rsid w:val="009B26AB"/>
    <w:rsid w:val="009B2AB3"/>
    <w:rsid w:val="009B2BB7"/>
    <w:rsid w:val="009B2D9D"/>
    <w:rsid w:val="009B414E"/>
    <w:rsid w:val="009B58E5"/>
    <w:rsid w:val="009C07F7"/>
    <w:rsid w:val="009C1964"/>
    <w:rsid w:val="009C35D8"/>
    <w:rsid w:val="009C51F2"/>
    <w:rsid w:val="009D3B21"/>
    <w:rsid w:val="009D6DA3"/>
    <w:rsid w:val="009E2760"/>
    <w:rsid w:val="009E2FBE"/>
    <w:rsid w:val="009E3814"/>
    <w:rsid w:val="009F2DF1"/>
    <w:rsid w:val="009F4299"/>
    <w:rsid w:val="009F44D2"/>
    <w:rsid w:val="009F57F7"/>
    <w:rsid w:val="009F590D"/>
    <w:rsid w:val="00A0723B"/>
    <w:rsid w:val="00A10A32"/>
    <w:rsid w:val="00A12B7D"/>
    <w:rsid w:val="00A2037C"/>
    <w:rsid w:val="00A226DD"/>
    <w:rsid w:val="00A23DAF"/>
    <w:rsid w:val="00A274AC"/>
    <w:rsid w:val="00A27CEA"/>
    <w:rsid w:val="00A32003"/>
    <w:rsid w:val="00A3636E"/>
    <w:rsid w:val="00A427E2"/>
    <w:rsid w:val="00A46ACF"/>
    <w:rsid w:val="00A474EB"/>
    <w:rsid w:val="00A60A41"/>
    <w:rsid w:val="00A61211"/>
    <w:rsid w:val="00A76F50"/>
    <w:rsid w:val="00A777C3"/>
    <w:rsid w:val="00A92BDD"/>
    <w:rsid w:val="00A94B2F"/>
    <w:rsid w:val="00AA0D1A"/>
    <w:rsid w:val="00AA6390"/>
    <w:rsid w:val="00AA69A1"/>
    <w:rsid w:val="00AA7D4D"/>
    <w:rsid w:val="00AB0CC5"/>
    <w:rsid w:val="00AB261B"/>
    <w:rsid w:val="00AB46C0"/>
    <w:rsid w:val="00AB5A41"/>
    <w:rsid w:val="00AB6168"/>
    <w:rsid w:val="00AB7C52"/>
    <w:rsid w:val="00AC3511"/>
    <w:rsid w:val="00AC489A"/>
    <w:rsid w:val="00AC4F79"/>
    <w:rsid w:val="00AC6643"/>
    <w:rsid w:val="00AD23AC"/>
    <w:rsid w:val="00AD3BA9"/>
    <w:rsid w:val="00AE33A1"/>
    <w:rsid w:val="00AE5FFE"/>
    <w:rsid w:val="00AF172C"/>
    <w:rsid w:val="00AF28CA"/>
    <w:rsid w:val="00AF4C95"/>
    <w:rsid w:val="00AF7CB7"/>
    <w:rsid w:val="00B02F8E"/>
    <w:rsid w:val="00B05486"/>
    <w:rsid w:val="00B070DF"/>
    <w:rsid w:val="00B10BE6"/>
    <w:rsid w:val="00B129A4"/>
    <w:rsid w:val="00B16F36"/>
    <w:rsid w:val="00B316A7"/>
    <w:rsid w:val="00B33437"/>
    <w:rsid w:val="00B342ED"/>
    <w:rsid w:val="00B444DD"/>
    <w:rsid w:val="00B45B45"/>
    <w:rsid w:val="00B50E8C"/>
    <w:rsid w:val="00B54D49"/>
    <w:rsid w:val="00B57331"/>
    <w:rsid w:val="00B60021"/>
    <w:rsid w:val="00B62D27"/>
    <w:rsid w:val="00B63B31"/>
    <w:rsid w:val="00B64FB2"/>
    <w:rsid w:val="00B66E33"/>
    <w:rsid w:val="00B70ADB"/>
    <w:rsid w:val="00B71D46"/>
    <w:rsid w:val="00B72905"/>
    <w:rsid w:val="00B75EFE"/>
    <w:rsid w:val="00B830F8"/>
    <w:rsid w:val="00B83971"/>
    <w:rsid w:val="00B84903"/>
    <w:rsid w:val="00B84BC8"/>
    <w:rsid w:val="00B87C11"/>
    <w:rsid w:val="00B9529B"/>
    <w:rsid w:val="00B97B22"/>
    <w:rsid w:val="00BB1B3C"/>
    <w:rsid w:val="00BC23EB"/>
    <w:rsid w:val="00BC5A7B"/>
    <w:rsid w:val="00BC76A2"/>
    <w:rsid w:val="00BC7F5B"/>
    <w:rsid w:val="00BD3A6A"/>
    <w:rsid w:val="00BD5FE4"/>
    <w:rsid w:val="00BD63FF"/>
    <w:rsid w:val="00BD6446"/>
    <w:rsid w:val="00BD70CD"/>
    <w:rsid w:val="00BE763C"/>
    <w:rsid w:val="00BF0925"/>
    <w:rsid w:val="00BF2F83"/>
    <w:rsid w:val="00BF49DA"/>
    <w:rsid w:val="00BF6146"/>
    <w:rsid w:val="00C00784"/>
    <w:rsid w:val="00C02ECF"/>
    <w:rsid w:val="00C052F1"/>
    <w:rsid w:val="00C07669"/>
    <w:rsid w:val="00C11F53"/>
    <w:rsid w:val="00C171BB"/>
    <w:rsid w:val="00C225CE"/>
    <w:rsid w:val="00C24202"/>
    <w:rsid w:val="00C30AF5"/>
    <w:rsid w:val="00C3323B"/>
    <w:rsid w:val="00C407DA"/>
    <w:rsid w:val="00C43A63"/>
    <w:rsid w:val="00C50254"/>
    <w:rsid w:val="00C52D61"/>
    <w:rsid w:val="00C57C31"/>
    <w:rsid w:val="00C62F0A"/>
    <w:rsid w:val="00C63F96"/>
    <w:rsid w:val="00C67890"/>
    <w:rsid w:val="00C73943"/>
    <w:rsid w:val="00C73C73"/>
    <w:rsid w:val="00C77B7B"/>
    <w:rsid w:val="00C844F3"/>
    <w:rsid w:val="00CA34D2"/>
    <w:rsid w:val="00CC007F"/>
    <w:rsid w:val="00CC2DE4"/>
    <w:rsid w:val="00CC6701"/>
    <w:rsid w:val="00CD3927"/>
    <w:rsid w:val="00CE1021"/>
    <w:rsid w:val="00CE4253"/>
    <w:rsid w:val="00CE4454"/>
    <w:rsid w:val="00D058A4"/>
    <w:rsid w:val="00D06014"/>
    <w:rsid w:val="00D068D1"/>
    <w:rsid w:val="00D07BBD"/>
    <w:rsid w:val="00D13A4F"/>
    <w:rsid w:val="00D15315"/>
    <w:rsid w:val="00D160A6"/>
    <w:rsid w:val="00D209BB"/>
    <w:rsid w:val="00D20B0B"/>
    <w:rsid w:val="00D21549"/>
    <w:rsid w:val="00D36438"/>
    <w:rsid w:val="00D3704D"/>
    <w:rsid w:val="00D46D33"/>
    <w:rsid w:val="00D55C91"/>
    <w:rsid w:val="00D56D96"/>
    <w:rsid w:val="00D608EB"/>
    <w:rsid w:val="00D60EE8"/>
    <w:rsid w:val="00D662FC"/>
    <w:rsid w:val="00D7254C"/>
    <w:rsid w:val="00D7799A"/>
    <w:rsid w:val="00D82C83"/>
    <w:rsid w:val="00D85B33"/>
    <w:rsid w:val="00D9203F"/>
    <w:rsid w:val="00D929DA"/>
    <w:rsid w:val="00D93CFD"/>
    <w:rsid w:val="00D95D61"/>
    <w:rsid w:val="00D969B9"/>
    <w:rsid w:val="00D97893"/>
    <w:rsid w:val="00DA0869"/>
    <w:rsid w:val="00DB184E"/>
    <w:rsid w:val="00DB1A48"/>
    <w:rsid w:val="00DC2736"/>
    <w:rsid w:val="00DC4112"/>
    <w:rsid w:val="00DC7309"/>
    <w:rsid w:val="00DD10B6"/>
    <w:rsid w:val="00DD1BFF"/>
    <w:rsid w:val="00DD4054"/>
    <w:rsid w:val="00DD4593"/>
    <w:rsid w:val="00DD7980"/>
    <w:rsid w:val="00DD7AFF"/>
    <w:rsid w:val="00DE01F5"/>
    <w:rsid w:val="00DE2DE3"/>
    <w:rsid w:val="00DE3104"/>
    <w:rsid w:val="00DE3C16"/>
    <w:rsid w:val="00DE3FFF"/>
    <w:rsid w:val="00DE7CF7"/>
    <w:rsid w:val="00DF1F8B"/>
    <w:rsid w:val="00DF3946"/>
    <w:rsid w:val="00E00A5C"/>
    <w:rsid w:val="00E016A2"/>
    <w:rsid w:val="00E0383D"/>
    <w:rsid w:val="00E0675E"/>
    <w:rsid w:val="00E10DDD"/>
    <w:rsid w:val="00E13091"/>
    <w:rsid w:val="00E15957"/>
    <w:rsid w:val="00E23615"/>
    <w:rsid w:val="00E2368B"/>
    <w:rsid w:val="00E24958"/>
    <w:rsid w:val="00E326AC"/>
    <w:rsid w:val="00E36D70"/>
    <w:rsid w:val="00E43216"/>
    <w:rsid w:val="00E4634F"/>
    <w:rsid w:val="00E50D1F"/>
    <w:rsid w:val="00E550F2"/>
    <w:rsid w:val="00E5576B"/>
    <w:rsid w:val="00E62ABE"/>
    <w:rsid w:val="00E62FED"/>
    <w:rsid w:val="00E63251"/>
    <w:rsid w:val="00E64233"/>
    <w:rsid w:val="00E64C73"/>
    <w:rsid w:val="00E6678C"/>
    <w:rsid w:val="00E67BE3"/>
    <w:rsid w:val="00E70B4F"/>
    <w:rsid w:val="00E70E8E"/>
    <w:rsid w:val="00E71117"/>
    <w:rsid w:val="00E80B80"/>
    <w:rsid w:val="00E8159C"/>
    <w:rsid w:val="00E82096"/>
    <w:rsid w:val="00E84FAA"/>
    <w:rsid w:val="00E919BB"/>
    <w:rsid w:val="00E92BE3"/>
    <w:rsid w:val="00E94DE1"/>
    <w:rsid w:val="00E97489"/>
    <w:rsid w:val="00E9793F"/>
    <w:rsid w:val="00EB2C41"/>
    <w:rsid w:val="00EB5B8A"/>
    <w:rsid w:val="00EB679E"/>
    <w:rsid w:val="00EC2391"/>
    <w:rsid w:val="00EC480B"/>
    <w:rsid w:val="00ED4C3A"/>
    <w:rsid w:val="00EE32CB"/>
    <w:rsid w:val="00EE4C5F"/>
    <w:rsid w:val="00EE6A07"/>
    <w:rsid w:val="00EF1921"/>
    <w:rsid w:val="00EF508B"/>
    <w:rsid w:val="00EF5D4F"/>
    <w:rsid w:val="00F00EEE"/>
    <w:rsid w:val="00F07B56"/>
    <w:rsid w:val="00F1259D"/>
    <w:rsid w:val="00F30404"/>
    <w:rsid w:val="00F3734B"/>
    <w:rsid w:val="00F409F5"/>
    <w:rsid w:val="00F41C76"/>
    <w:rsid w:val="00F46DFB"/>
    <w:rsid w:val="00F47B1B"/>
    <w:rsid w:val="00F506C5"/>
    <w:rsid w:val="00F50941"/>
    <w:rsid w:val="00F50FB6"/>
    <w:rsid w:val="00F572BE"/>
    <w:rsid w:val="00F57952"/>
    <w:rsid w:val="00F57E43"/>
    <w:rsid w:val="00F61FDA"/>
    <w:rsid w:val="00F63337"/>
    <w:rsid w:val="00F63A49"/>
    <w:rsid w:val="00F63FD1"/>
    <w:rsid w:val="00F70C62"/>
    <w:rsid w:val="00F715CB"/>
    <w:rsid w:val="00F71800"/>
    <w:rsid w:val="00F83E74"/>
    <w:rsid w:val="00F85205"/>
    <w:rsid w:val="00F864B4"/>
    <w:rsid w:val="00F8667D"/>
    <w:rsid w:val="00F87599"/>
    <w:rsid w:val="00F96C77"/>
    <w:rsid w:val="00FA2853"/>
    <w:rsid w:val="00FA615A"/>
    <w:rsid w:val="00FB0C2B"/>
    <w:rsid w:val="00FB3919"/>
    <w:rsid w:val="00FB5FAB"/>
    <w:rsid w:val="00FC45CB"/>
    <w:rsid w:val="00FC641C"/>
    <w:rsid w:val="00FD11E5"/>
    <w:rsid w:val="00FD230F"/>
    <w:rsid w:val="00FE319A"/>
    <w:rsid w:val="00FE3A35"/>
    <w:rsid w:val="00FE5B89"/>
    <w:rsid w:val="00FF065E"/>
    <w:rsid w:val="00FF657D"/>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CA344"/>
  <w15:docId w15:val="{041BB127-C7D3-496A-870E-2B89C37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Paragraf 1"/>
    <w:basedOn w:val="Normal"/>
    <w:next w:val="Normal"/>
    <w:link w:val="Titlu1Caracter"/>
    <w:qFormat/>
    <w:rsid w:val="006D20AD"/>
    <w:pPr>
      <w:keepNext/>
      <w:spacing w:before="240" w:after="60" w:line="240" w:lineRule="auto"/>
      <w:jc w:val="both"/>
      <w:outlineLvl w:val="0"/>
    </w:pPr>
    <w:rPr>
      <w:rFonts w:ascii="Palatino Linotype" w:eastAsia="Calibri" w:hAnsi="Palatino Linotype" w:cs="Arial"/>
      <w:b/>
      <w:bCs/>
      <w:kern w:val="32"/>
      <w:sz w:val="32"/>
      <w:szCs w:val="32"/>
    </w:rPr>
  </w:style>
  <w:style w:type="paragraph" w:styleId="Titlu2">
    <w:name w:val="heading 2"/>
    <w:basedOn w:val="Normal"/>
    <w:next w:val="Normal"/>
    <w:link w:val="Titlu2Caracter"/>
    <w:uiPriority w:val="9"/>
    <w:qFormat/>
    <w:rsid w:val="006D20AD"/>
    <w:pPr>
      <w:keepNext/>
      <w:spacing w:before="240" w:after="60" w:line="240" w:lineRule="auto"/>
      <w:jc w:val="both"/>
      <w:outlineLvl w:val="1"/>
    </w:pPr>
    <w:rPr>
      <w:rFonts w:ascii="Palatino Linotype" w:eastAsia="Calibri" w:hAnsi="Palatino Linotype" w:cs="Arial"/>
      <w:b/>
      <w:bCs/>
      <w:i/>
      <w:iCs/>
      <w:sz w:val="28"/>
      <w:szCs w:val="28"/>
    </w:rPr>
  </w:style>
  <w:style w:type="paragraph" w:styleId="Titlu3">
    <w:name w:val="heading 3"/>
    <w:basedOn w:val="Normal"/>
    <w:next w:val="Normal"/>
    <w:link w:val="Titlu3Caracter"/>
    <w:uiPriority w:val="9"/>
    <w:qFormat/>
    <w:rsid w:val="006D20AD"/>
    <w:pPr>
      <w:keepNext/>
      <w:spacing w:before="240" w:after="60" w:line="240" w:lineRule="auto"/>
      <w:jc w:val="both"/>
      <w:outlineLvl w:val="2"/>
    </w:pPr>
    <w:rPr>
      <w:rFonts w:ascii="Palatino Linotype" w:eastAsia="Calibri" w:hAnsi="Palatino Linotype" w:cs="Arial"/>
      <w:b/>
      <w:bCs/>
      <w:sz w:val="26"/>
      <w:szCs w:val="26"/>
    </w:rPr>
  </w:style>
  <w:style w:type="paragraph" w:styleId="Titlu4">
    <w:name w:val="heading 4"/>
    <w:basedOn w:val="Normal"/>
    <w:next w:val="Normal"/>
    <w:link w:val="Titlu4Caracter"/>
    <w:uiPriority w:val="9"/>
    <w:unhideWhenUsed/>
    <w:qFormat/>
    <w:rsid w:val="001432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link w:val="Titlu5Caracter"/>
    <w:uiPriority w:val="9"/>
    <w:unhideWhenUsed/>
    <w:qFormat/>
    <w:rsid w:val="001432A5"/>
    <w:pPr>
      <w:widowControl w:val="0"/>
      <w:autoSpaceDE w:val="0"/>
      <w:autoSpaceDN w:val="0"/>
      <w:spacing w:before="91" w:after="0" w:line="240" w:lineRule="auto"/>
      <w:ind w:left="431"/>
      <w:jc w:val="both"/>
      <w:outlineLvl w:val="4"/>
    </w:pPr>
    <w:rPr>
      <w:rFonts w:ascii="Times New Roman" w:eastAsia="Times New Roman" w:hAnsi="Times New Roman" w:cs="Times New Roman"/>
      <w:sz w:val="25"/>
      <w:szCs w:val="25"/>
    </w:rPr>
  </w:style>
  <w:style w:type="paragraph" w:styleId="Titlu6">
    <w:name w:val="heading 6"/>
    <w:basedOn w:val="Normal"/>
    <w:link w:val="Titlu6Caracter"/>
    <w:uiPriority w:val="9"/>
    <w:unhideWhenUsed/>
    <w:qFormat/>
    <w:rsid w:val="001432A5"/>
    <w:pPr>
      <w:widowControl w:val="0"/>
      <w:autoSpaceDE w:val="0"/>
      <w:autoSpaceDN w:val="0"/>
      <w:spacing w:after="0" w:line="240" w:lineRule="auto"/>
      <w:ind w:left="649"/>
      <w:outlineLvl w:val="5"/>
    </w:pPr>
    <w:rPr>
      <w:rFonts w:ascii="Arial" w:eastAsia="Arial" w:hAnsi="Arial" w:cs="Arial"/>
      <w:b/>
      <w:bCs/>
      <w:sz w:val="24"/>
      <w:szCs w:val="24"/>
    </w:rPr>
  </w:style>
  <w:style w:type="paragraph" w:styleId="Titlu7">
    <w:name w:val="heading 7"/>
    <w:basedOn w:val="Normal"/>
    <w:next w:val="Normal"/>
    <w:link w:val="Titlu7Caracter"/>
    <w:qFormat/>
    <w:rsid w:val="009A5798"/>
    <w:pPr>
      <w:keepNext/>
      <w:spacing w:after="0" w:line="240" w:lineRule="auto"/>
      <w:ind w:left="720" w:firstLine="696"/>
      <w:outlineLvl w:val="6"/>
    </w:pPr>
    <w:rPr>
      <w:rFonts w:ascii="Times New Roman" w:eastAsia="Times New Roman" w:hAnsi="Times New Roman" w:cs="Times New Roman"/>
      <w:b/>
      <w:sz w:val="28"/>
      <w:szCs w:val="20"/>
      <w:lang w:val="ro-RO"/>
    </w:rPr>
  </w:style>
  <w:style w:type="paragraph" w:styleId="Titlu8">
    <w:name w:val="heading 8"/>
    <w:basedOn w:val="Normal"/>
    <w:next w:val="Normal"/>
    <w:link w:val="Titlu8Caracter"/>
    <w:qFormat/>
    <w:rsid w:val="00FD230F"/>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AU" w:eastAsia="zh-CN"/>
    </w:rPr>
  </w:style>
  <w:style w:type="paragraph" w:styleId="Titlu9">
    <w:name w:val="heading 9"/>
    <w:basedOn w:val="Normal"/>
    <w:next w:val="Normal"/>
    <w:link w:val="Titlu9Caracter"/>
    <w:qFormat/>
    <w:rsid w:val="008901E8"/>
    <w:pPr>
      <w:spacing w:before="240" w:after="60" w:line="240" w:lineRule="auto"/>
      <w:outlineLvl w:val="8"/>
    </w:pPr>
    <w:rPr>
      <w:rFonts w:ascii="Arial" w:eastAsia="Times New Roman" w:hAnsi="Arial" w:cs="Arial"/>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41C77"/>
    <w:rPr>
      <w:color w:val="0000FF"/>
      <w:u w:val="single"/>
    </w:rPr>
  </w:style>
  <w:style w:type="paragraph" w:styleId="Listparagraf">
    <w:name w:val="List Paragraph"/>
    <w:aliases w:val="Forth level,Medium Grid 1 - Accent 21,Header bold,List Paragraph11,Normal bullet 2,Lettre d'introduction,List Paragraph111"/>
    <w:basedOn w:val="Normal"/>
    <w:link w:val="ListparagrafCaracter"/>
    <w:uiPriority w:val="34"/>
    <w:qFormat/>
    <w:rsid w:val="006D20AD"/>
    <w:pPr>
      <w:ind w:left="720"/>
      <w:contextualSpacing/>
    </w:pPr>
  </w:style>
  <w:style w:type="character" w:customStyle="1" w:styleId="Titlu1Caracter">
    <w:name w:val="Titlu 1 Caracter"/>
    <w:aliases w:val="Paragraf 1 Caracter"/>
    <w:basedOn w:val="Fontdeparagrafimplicit"/>
    <w:link w:val="Titlu1"/>
    <w:qFormat/>
    <w:rsid w:val="006D20AD"/>
    <w:rPr>
      <w:rFonts w:ascii="Palatino Linotype" w:eastAsia="Calibri" w:hAnsi="Palatino Linotype" w:cs="Arial"/>
      <w:b/>
      <w:bCs/>
      <w:kern w:val="32"/>
      <w:sz w:val="32"/>
      <w:szCs w:val="32"/>
    </w:rPr>
  </w:style>
  <w:style w:type="character" w:customStyle="1" w:styleId="Titlu2Caracter">
    <w:name w:val="Titlu 2 Caracter"/>
    <w:basedOn w:val="Fontdeparagrafimplicit"/>
    <w:link w:val="Titlu2"/>
    <w:uiPriority w:val="9"/>
    <w:rsid w:val="006D20AD"/>
    <w:rPr>
      <w:rFonts w:ascii="Palatino Linotype" w:eastAsia="Calibri" w:hAnsi="Palatino Linotype" w:cs="Arial"/>
      <w:b/>
      <w:bCs/>
      <w:i/>
      <w:iCs/>
      <w:sz w:val="28"/>
      <w:szCs w:val="28"/>
    </w:rPr>
  </w:style>
  <w:style w:type="character" w:customStyle="1" w:styleId="Titlu3Caracter">
    <w:name w:val="Titlu 3 Caracter"/>
    <w:basedOn w:val="Fontdeparagrafimplicit"/>
    <w:link w:val="Titlu3"/>
    <w:uiPriority w:val="9"/>
    <w:rsid w:val="006D20AD"/>
    <w:rPr>
      <w:rFonts w:ascii="Palatino Linotype" w:eastAsia="Calibri" w:hAnsi="Palatino Linotype" w:cs="Arial"/>
      <w:b/>
      <w:bCs/>
      <w:sz w:val="26"/>
      <w:szCs w:val="26"/>
    </w:rPr>
  </w:style>
  <w:style w:type="paragraph" w:customStyle="1" w:styleId="Textbody">
    <w:name w:val="Text body"/>
    <w:basedOn w:val="Standard"/>
    <w:rsid w:val="00BD3A6A"/>
    <w:pPr>
      <w:widowControl/>
      <w:spacing w:after="140" w:line="276" w:lineRule="auto"/>
      <w:textAlignment w:val="baseline"/>
    </w:pPr>
    <w:rPr>
      <w:rFonts w:ascii="Verdana" w:eastAsia="Times New Roman" w:hAnsi="Verdana" w:cs="Times New Roman"/>
      <w:bCs/>
      <w:iCs/>
      <w:color w:val="auto"/>
      <w:kern w:val="0"/>
      <w:lang w:val="ro-RO"/>
    </w:rPr>
  </w:style>
  <w:style w:type="paragraph" w:styleId="Antet">
    <w:name w:val="header"/>
    <w:aliases w:val="Glava - napis"/>
    <w:basedOn w:val="Normal"/>
    <w:link w:val="Antet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AntetCaracter">
    <w:name w:val="Antet Caracter"/>
    <w:aliases w:val="Glava - napis Caracter"/>
    <w:basedOn w:val="Fontdeparagrafimplicit"/>
    <w:link w:val="Antet"/>
    <w:uiPriority w:val="99"/>
    <w:rsid w:val="006D20AD"/>
    <w:rPr>
      <w:rFonts w:ascii="Palatino Linotype" w:eastAsia="Calibri" w:hAnsi="Palatino Linotype" w:cs="Times New Roman"/>
      <w:sz w:val="24"/>
    </w:rPr>
  </w:style>
  <w:style w:type="paragraph" w:styleId="Subsol">
    <w:name w:val="footer"/>
    <w:basedOn w:val="Normal"/>
    <w:link w:val="Subsol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SubsolCaracter">
    <w:name w:val="Subsol Caracter"/>
    <w:basedOn w:val="Fontdeparagrafimplicit"/>
    <w:link w:val="Subsol"/>
    <w:uiPriority w:val="99"/>
    <w:qFormat/>
    <w:rsid w:val="006D20AD"/>
    <w:rPr>
      <w:rFonts w:ascii="Palatino Linotype" w:eastAsia="Calibri" w:hAnsi="Palatino Linotype" w:cs="Times New Roman"/>
      <w:sz w:val="24"/>
    </w:rPr>
  </w:style>
  <w:style w:type="character" w:customStyle="1" w:styleId="TextnBalonCaracter">
    <w:name w:val="Text în Balon Caracter"/>
    <w:basedOn w:val="Fontdeparagrafimplicit"/>
    <w:link w:val="TextnBalon"/>
    <w:uiPriority w:val="99"/>
    <w:rsid w:val="006D20AD"/>
    <w:rPr>
      <w:rFonts w:ascii="Tahoma" w:eastAsia="Calibri" w:hAnsi="Tahoma" w:cs="Tahoma"/>
      <w:sz w:val="16"/>
      <w:szCs w:val="16"/>
    </w:rPr>
  </w:style>
  <w:style w:type="paragraph" w:styleId="TextnBalon">
    <w:name w:val="Balloon Text"/>
    <w:basedOn w:val="Normal"/>
    <w:link w:val="TextnBalonCaracter"/>
    <w:unhideWhenUsed/>
    <w:rsid w:val="006D20AD"/>
    <w:pPr>
      <w:spacing w:after="0" w:line="240" w:lineRule="auto"/>
      <w:jc w:val="both"/>
    </w:pPr>
    <w:rPr>
      <w:rFonts w:ascii="Tahoma" w:eastAsia="Calibri" w:hAnsi="Tahoma" w:cs="Tahoma"/>
      <w:sz w:val="16"/>
      <w:szCs w:val="16"/>
    </w:rPr>
  </w:style>
  <w:style w:type="character" w:customStyle="1" w:styleId="BalloonTextChar1">
    <w:name w:val="Balloon Text Char1"/>
    <w:basedOn w:val="Fontdeparagrafimplicit"/>
    <w:uiPriority w:val="99"/>
    <w:semiHidden/>
    <w:rsid w:val="006D20AD"/>
    <w:rPr>
      <w:rFonts w:ascii="Segoe UI" w:hAnsi="Segoe UI" w:cs="Segoe UI"/>
      <w:sz w:val="18"/>
      <w:szCs w:val="18"/>
    </w:rPr>
  </w:style>
  <w:style w:type="table" w:styleId="Tabelgril">
    <w:name w:val="Table Grid"/>
    <w:basedOn w:val="TabelNormal"/>
    <w:rsid w:val="006D20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basedOn w:val="Fontdeparagrafimplicit"/>
    <w:uiPriority w:val="21"/>
    <w:qFormat/>
    <w:rsid w:val="006D20AD"/>
    <w:rPr>
      <w:b/>
      <w:bCs/>
      <w:i/>
      <w:iCs/>
      <w:color w:val="4472C4" w:themeColor="accent1"/>
    </w:rPr>
  </w:style>
  <w:style w:type="paragraph" w:styleId="Frspaiere">
    <w:name w:val="No Spacing"/>
    <w:link w:val="FrspaiereCaracter"/>
    <w:uiPriority w:val="1"/>
    <w:qFormat/>
    <w:rsid w:val="006D20AD"/>
    <w:pPr>
      <w:spacing w:after="0" w:line="240" w:lineRule="auto"/>
    </w:pPr>
    <w:rPr>
      <w:rFonts w:ascii="Calibri" w:eastAsia="Calibri" w:hAnsi="Calibri" w:cs="Times New Roman"/>
    </w:rPr>
  </w:style>
  <w:style w:type="paragraph" w:styleId="Legend">
    <w:name w:val="caption"/>
    <w:basedOn w:val="Normal"/>
    <w:next w:val="Normal"/>
    <w:unhideWhenUsed/>
    <w:qFormat/>
    <w:rsid w:val="006D20AD"/>
    <w:pPr>
      <w:spacing w:after="200" w:line="240" w:lineRule="auto"/>
      <w:jc w:val="both"/>
    </w:pPr>
    <w:rPr>
      <w:rFonts w:ascii="Palatino Linotype" w:eastAsia="Calibri" w:hAnsi="Palatino Linotype" w:cs="Times New Roman"/>
      <w:i/>
      <w:iCs/>
      <w:color w:val="44546A" w:themeColor="text2"/>
      <w:sz w:val="18"/>
      <w:szCs w:val="18"/>
    </w:rPr>
  </w:style>
  <w:style w:type="table" w:styleId="Listdeculoaredeschis-Accentuare1">
    <w:name w:val="Light List Accent 1"/>
    <w:basedOn w:val="TabelNormal"/>
    <w:uiPriority w:val="61"/>
    <w:rsid w:val="006D20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rptext">
    <w:name w:val="Body Text"/>
    <w:aliases w:val="Telo besedila Znak,Telo besedila Znak1 Znak,Telo besedila Znak2 Znak,Telo besedila Znak Znak Znak,Body Znak,block style Znak,Telo besedila Znak2,Telo besedila Znak Znak,Body,block style,Telo besedila Znak1 Znak1,12345,heading_tx"/>
    <w:basedOn w:val="Normal"/>
    <w:link w:val="CorptextCaracter"/>
    <w:qFormat/>
    <w:rsid w:val="006D20AD"/>
    <w:pPr>
      <w:spacing w:after="0" w:line="240" w:lineRule="auto"/>
      <w:jc w:val="both"/>
    </w:pPr>
    <w:rPr>
      <w:rFonts w:ascii="Times New Roman" w:eastAsia="Times New Roman" w:hAnsi="Times New Roman" w:cs="Times New Roman"/>
      <w:sz w:val="24"/>
      <w:szCs w:val="24"/>
      <w:lang w:val="ro-RO" w:eastAsia="x-none"/>
    </w:rPr>
  </w:style>
  <w:style w:type="character" w:customStyle="1" w:styleId="CorptextCaracter">
    <w:name w:val="Corp text Caracter"/>
    <w:aliases w:val="Telo besedila Znak Caracter,Telo besedila Znak1 Znak Caracter,Telo besedila Znak2 Znak Caracter,Telo besedila Znak Znak Znak Caracter,Body Znak Caracter,block style Znak Caracter,Telo besedila Znak2 Caracter,Body Caracter"/>
    <w:basedOn w:val="Fontdeparagrafimplicit"/>
    <w:link w:val="Corptext"/>
    <w:rsid w:val="006D20AD"/>
    <w:rPr>
      <w:rFonts w:ascii="Times New Roman" w:eastAsia="Times New Roman" w:hAnsi="Times New Roman" w:cs="Times New Roman"/>
      <w:sz w:val="24"/>
      <w:szCs w:val="24"/>
      <w:lang w:val="ro-RO" w:eastAsia="x-none"/>
    </w:rPr>
  </w:style>
  <w:style w:type="paragraph" w:customStyle="1" w:styleId="Default">
    <w:name w:val="Default"/>
    <w:rsid w:val="006D20AD"/>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LightList-Accent11">
    <w:name w:val="Light List - Accent 11"/>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2">
    <w:name w:val="Light List - Accent 12"/>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elNormal"/>
    <w:next w:val="Tabelgril"/>
    <w:uiPriority w:val="59"/>
    <w:rsid w:val="006D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Fontdeparagrafimplicit"/>
    <w:rsid w:val="00BD3A6A"/>
  </w:style>
  <w:style w:type="character" w:styleId="MeniuneNerezolvat">
    <w:name w:val="Unresolved Mention"/>
    <w:basedOn w:val="Fontdeparagrafimplicit"/>
    <w:uiPriority w:val="99"/>
    <w:semiHidden/>
    <w:unhideWhenUsed/>
    <w:rsid w:val="00552ADA"/>
    <w:rPr>
      <w:color w:val="605E5C"/>
      <w:shd w:val="clear" w:color="auto" w:fill="E1DFDD"/>
    </w:rPr>
  </w:style>
  <w:style w:type="table" w:styleId="Tabelgril2-Accentuare1">
    <w:name w:val="Grid Table 2 Accent 1"/>
    <w:basedOn w:val="TabelNormal"/>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
    <w:name w:val="Grid Table 2 - Accent 11"/>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2">
    <w:name w:val="Grid Table 2 - Accent 12"/>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3">
    <w:name w:val="Grid Table 2 - Accent 13"/>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4">
    <w:name w:val="Grid Table 2 - Accent 14"/>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gril5ntunecat-Accentuare1">
    <w:name w:val="Grid Table 5 Dark Accent 1"/>
    <w:basedOn w:val="TabelNormal"/>
    <w:uiPriority w:val="50"/>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gril4-Accentuare5">
    <w:name w:val="Grid Table 4 Accent 5"/>
    <w:basedOn w:val="TabelNormal"/>
    <w:uiPriority w:val="49"/>
    <w:rsid w:val="00552A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u7Caracter">
    <w:name w:val="Titlu 7 Caracter"/>
    <w:basedOn w:val="Fontdeparagrafimplicit"/>
    <w:link w:val="Titlu7"/>
    <w:rsid w:val="009A5798"/>
    <w:rPr>
      <w:rFonts w:ascii="Times New Roman" w:eastAsia="Times New Roman" w:hAnsi="Times New Roman" w:cs="Times New Roman"/>
      <w:b/>
      <w:sz w:val="28"/>
      <w:szCs w:val="20"/>
      <w:lang w:val="ro-RO"/>
    </w:rPr>
  </w:style>
  <w:style w:type="table" w:customStyle="1" w:styleId="TableGrid2">
    <w:name w:val="Table Grid2"/>
    <w:basedOn w:val="TabelNormal"/>
    <w:next w:val="Tabelgril"/>
    <w:uiPriority w:val="39"/>
    <w:rsid w:val="009A5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9A5798"/>
    <w:pPr>
      <w:spacing w:after="0" w:line="240" w:lineRule="auto"/>
      <w:ind w:left="708"/>
    </w:pPr>
    <w:rPr>
      <w:rFonts w:ascii="Times New Roman" w:eastAsia="Times New Roman" w:hAnsi="Times New Roman" w:cs="Times New Roman"/>
      <w:i/>
      <w:sz w:val="24"/>
      <w:szCs w:val="20"/>
      <w:lang w:val="hu-HU"/>
    </w:rPr>
  </w:style>
  <w:style w:type="character" w:customStyle="1" w:styleId="Indentcorptext2Caracter">
    <w:name w:val="Indent corp text 2 Caracter"/>
    <w:basedOn w:val="Fontdeparagrafimplicit"/>
    <w:link w:val="Indentcorptext2"/>
    <w:rsid w:val="009A5798"/>
    <w:rPr>
      <w:rFonts w:ascii="Times New Roman" w:eastAsia="Times New Roman" w:hAnsi="Times New Roman" w:cs="Times New Roman"/>
      <w:i/>
      <w:sz w:val="24"/>
      <w:szCs w:val="20"/>
      <w:lang w:val="hu-HU"/>
    </w:rPr>
  </w:style>
  <w:style w:type="character" w:styleId="Numrdepagin">
    <w:name w:val="page number"/>
    <w:basedOn w:val="Fontdeparagrafimplicit"/>
    <w:uiPriority w:val="99"/>
    <w:rsid w:val="009A5798"/>
  </w:style>
  <w:style w:type="character" w:styleId="HyperlinkParcurs">
    <w:name w:val="FollowedHyperlink"/>
    <w:basedOn w:val="Fontdeparagrafimplicit"/>
    <w:uiPriority w:val="99"/>
    <w:unhideWhenUsed/>
    <w:rsid w:val="009A5798"/>
    <w:rPr>
      <w:color w:val="954F72"/>
      <w:u w:val="single"/>
    </w:rPr>
  </w:style>
  <w:style w:type="paragraph" w:customStyle="1" w:styleId="xl65">
    <w:name w:val="xl65"/>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TableGrid21">
    <w:name w:val="Table Grid21"/>
    <w:basedOn w:val="TabelNormal"/>
    <w:next w:val="Tabelgril"/>
    <w:uiPriority w:val="59"/>
    <w:rsid w:val="009A579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9A579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Fontdeparagrafimplicit"/>
    <w:qFormat/>
    <w:rsid w:val="009A5798"/>
    <w:rPr>
      <w:b/>
      <w:bCs/>
      <w:i/>
      <w:iCs/>
      <w:color w:val="4F81BD"/>
    </w:rPr>
  </w:style>
  <w:style w:type="paragraph" w:customStyle="1" w:styleId="msonormal0">
    <w:name w:val="msonormal"/>
    <w:basedOn w:val="Normal"/>
    <w:rsid w:val="009A579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28">
    <w:name w:val="xl28"/>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29">
    <w:name w:val="xl29"/>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36">
    <w:name w:val="xl3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o-RO" w:eastAsia="ro-RO"/>
    </w:rPr>
  </w:style>
  <w:style w:type="paragraph" w:customStyle="1" w:styleId="xl37">
    <w:name w:val="xl3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o-RO" w:eastAsia="ro-RO"/>
    </w:rPr>
  </w:style>
  <w:style w:type="paragraph" w:customStyle="1" w:styleId="xl38">
    <w:name w:val="xl3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o-RO" w:eastAsia="ro-RO"/>
    </w:rPr>
  </w:style>
  <w:style w:type="paragraph" w:customStyle="1" w:styleId="xl39">
    <w:name w:val="xl3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40">
    <w:name w:val="xl4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1">
    <w:name w:val="xl4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2">
    <w:name w:val="xl4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o-RO" w:eastAsia="ro-RO"/>
    </w:rPr>
  </w:style>
  <w:style w:type="paragraph" w:customStyle="1" w:styleId="xl115">
    <w:name w:val="xl11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6">
    <w:name w:val="xl11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7">
    <w:name w:val="xl11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19">
    <w:name w:val="xl11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21">
    <w:name w:val="xl12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o-RO" w:eastAsia="ro-RO"/>
    </w:rPr>
  </w:style>
  <w:style w:type="paragraph" w:customStyle="1" w:styleId="xl122">
    <w:name w:val="xl12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2">
    <w:name w:val="xl10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o-RO" w:eastAsia="ro-RO"/>
    </w:rPr>
  </w:style>
  <w:style w:type="paragraph" w:customStyle="1" w:styleId="xl103">
    <w:name w:val="xl103"/>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4">
    <w:name w:val="xl104"/>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5">
    <w:name w:val="xl10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6">
    <w:name w:val="xl10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7">
    <w:name w:val="xl10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08">
    <w:name w:val="xl10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ro-RO" w:eastAsia="ro-RO"/>
    </w:rPr>
  </w:style>
  <w:style w:type="paragraph" w:customStyle="1" w:styleId="xl109">
    <w:name w:val="xl10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10">
    <w:name w:val="xl11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ro-RO" w:eastAsia="ro-RO"/>
    </w:rPr>
  </w:style>
  <w:style w:type="table" w:customStyle="1" w:styleId="TableGrid4">
    <w:name w:val="Table Grid4"/>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B129A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Forth level Caracter,Medium Grid 1 - Accent 21 Caracter,Header bold Caracter,List Paragraph11 Caracter,Normal bullet 2 Caracter,Lettre d'introduction Caracter,List Paragraph111 Caracter"/>
    <w:link w:val="Listparagraf"/>
    <w:uiPriority w:val="34"/>
    <w:locked/>
    <w:rsid w:val="003A137D"/>
  </w:style>
  <w:style w:type="character" w:customStyle="1" w:styleId="tpa">
    <w:name w:val="tpa"/>
    <w:basedOn w:val="Fontdeparagrafimplicit"/>
    <w:rsid w:val="004352E4"/>
  </w:style>
  <w:style w:type="paragraph" w:styleId="Textbloc">
    <w:name w:val="Block Text"/>
    <w:basedOn w:val="Normal"/>
    <w:uiPriority w:val="99"/>
    <w:rsid w:val="00876D17"/>
    <w:pPr>
      <w:tabs>
        <w:tab w:val="left" w:pos="-567"/>
      </w:tabs>
      <w:spacing w:after="0" w:line="240" w:lineRule="auto"/>
      <w:ind w:left="720" w:right="-1050"/>
      <w:jc w:val="both"/>
    </w:pPr>
    <w:rPr>
      <w:rFonts w:ascii="Times New Roman" w:eastAsia="Times New Roman" w:hAnsi="Times New Roman" w:cs="Times New Roman"/>
      <w:sz w:val="28"/>
      <w:szCs w:val="20"/>
    </w:rPr>
  </w:style>
  <w:style w:type="character" w:customStyle="1" w:styleId="Titlu4Caracter">
    <w:name w:val="Titlu 4 Caracter"/>
    <w:basedOn w:val="Fontdeparagrafimplicit"/>
    <w:link w:val="Titlu4"/>
    <w:uiPriority w:val="9"/>
    <w:rsid w:val="001432A5"/>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uiPriority w:val="9"/>
    <w:rsid w:val="001432A5"/>
    <w:rPr>
      <w:rFonts w:ascii="Times New Roman" w:eastAsia="Times New Roman" w:hAnsi="Times New Roman" w:cs="Times New Roman"/>
      <w:sz w:val="25"/>
      <w:szCs w:val="25"/>
    </w:rPr>
  </w:style>
  <w:style w:type="character" w:customStyle="1" w:styleId="Titlu6Caracter">
    <w:name w:val="Titlu 6 Caracter"/>
    <w:basedOn w:val="Fontdeparagrafimplicit"/>
    <w:link w:val="Titlu6"/>
    <w:uiPriority w:val="9"/>
    <w:rsid w:val="001432A5"/>
    <w:rPr>
      <w:rFonts w:ascii="Arial" w:eastAsia="Arial" w:hAnsi="Arial" w:cs="Arial"/>
      <w:b/>
      <w:bCs/>
      <w:sz w:val="24"/>
      <w:szCs w:val="24"/>
    </w:rPr>
  </w:style>
  <w:style w:type="paragraph" w:customStyle="1" w:styleId="TableParagraph">
    <w:name w:val="Table Paragraph"/>
    <w:basedOn w:val="Normal"/>
    <w:uiPriority w:val="1"/>
    <w:qFormat/>
    <w:rsid w:val="001432A5"/>
    <w:pPr>
      <w:widowControl w:val="0"/>
      <w:autoSpaceDE w:val="0"/>
      <w:autoSpaceDN w:val="0"/>
      <w:spacing w:after="0" w:line="240" w:lineRule="auto"/>
      <w:jc w:val="right"/>
    </w:pPr>
    <w:rPr>
      <w:rFonts w:ascii="Microsoft Sans Serif" w:eastAsia="Microsoft Sans Serif" w:hAnsi="Microsoft Sans Serif" w:cs="Microsoft Sans Serif"/>
    </w:rPr>
  </w:style>
  <w:style w:type="paragraph" w:styleId="Indentcorptext3">
    <w:name w:val="Body Text Indent 3"/>
    <w:basedOn w:val="Normal"/>
    <w:link w:val="Indentcorptext3Caracter"/>
    <w:rsid w:val="00BF0925"/>
    <w:pPr>
      <w:spacing w:after="120" w:line="240" w:lineRule="auto"/>
      <w:ind w:left="283"/>
    </w:pPr>
    <w:rPr>
      <w:rFonts w:ascii="Times New Roman" w:eastAsia="Times New Roman" w:hAnsi="Times New Roman" w:cs="Times New Roman"/>
      <w:sz w:val="16"/>
      <w:szCs w:val="16"/>
    </w:rPr>
  </w:style>
  <w:style w:type="character" w:customStyle="1" w:styleId="Indentcorptext3Caracter">
    <w:name w:val="Indent corp text 3 Caracter"/>
    <w:basedOn w:val="Fontdeparagrafimplicit"/>
    <w:link w:val="Indentcorptext3"/>
    <w:rsid w:val="00BF0925"/>
    <w:rPr>
      <w:rFonts w:ascii="Times New Roman" w:eastAsia="Times New Roman" w:hAnsi="Times New Roman" w:cs="Times New Roman"/>
      <w:sz w:val="16"/>
      <w:szCs w:val="16"/>
    </w:rPr>
  </w:style>
  <w:style w:type="character" w:styleId="Referincomentariu">
    <w:name w:val="annotation reference"/>
    <w:basedOn w:val="Fontdeparagrafimplicit"/>
    <w:uiPriority w:val="99"/>
    <w:semiHidden/>
    <w:unhideWhenUsed/>
    <w:rsid w:val="00BF0925"/>
    <w:rPr>
      <w:sz w:val="16"/>
      <w:szCs w:val="16"/>
    </w:rPr>
  </w:style>
  <w:style w:type="paragraph" w:styleId="Textcomentariu">
    <w:name w:val="annotation text"/>
    <w:basedOn w:val="Normal"/>
    <w:link w:val="TextcomentariuCaracter"/>
    <w:uiPriority w:val="99"/>
    <w:unhideWhenUsed/>
    <w:rsid w:val="00BF0925"/>
    <w:pPr>
      <w:spacing w:line="240" w:lineRule="auto"/>
    </w:pPr>
    <w:rPr>
      <w:sz w:val="20"/>
      <w:szCs w:val="20"/>
    </w:rPr>
  </w:style>
  <w:style w:type="character" w:customStyle="1" w:styleId="TextcomentariuCaracter">
    <w:name w:val="Text comentariu Caracter"/>
    <w:basedOn w:val="Fontdeparagrafimplicit"/>
    <w:link w:val="Textcomentariu"/>
    <w:uiPriority w:val="99"/>
    <w:rsid w:val="00BF0925"/>
    <w:rPr>
      <w:sz w:val="20"/>
      <w:szCs w:val="20"/>
    </w:rPr>
  </w:style>
  <w:style w:type="paragraph" w:styleId="SubiectComentariu">
    <w:name w:val="annotation subject"/>
    <w:basedOn w:val="Textcomentariu"/>
    <w:next w:val="Textcomentariu"/>
    <w:link w:val="SubiectComentariuCaracter"/>
    <w:uiPriority w:val="99"/>
    <w:semiHidden/>
    <w:unhideWhenUsed/>
    <w:rsid w:val="00BF0925"/>
    <w:rPr>
      <w:b/>
      <w:bCs/>
    </w:rPr>
  </w:style>
  <w:style w:type="character" w:customStyle="1" w:styleId="SubiectComentariuCaracter">
    <w:name w:val="Subiect Comentariu Caracter"/>
    <w:basedOn w:val="TextcomentariuCaracter"/>
    <w:link w:val="SubiectComentariu"/>
    <w:uiPriority w:val="99"/>
    <w:semiHidden/>
    <w:rsid w:val="00BF0925"/>
    <w:rPr>
      <w:b/>
      <w:bCs/>
      <w:sz w:val="20"/>
      <w:szCs w:val="20"/>
    </w:rPr>
  </w:style>
  <w:style w:type="character" w:customStyle="1" w:styleId="Titlu8Caracter">
    <w:name w:val="Titlu 8 Caracter"/>
    <w:basedOn w:val="Fontdeparagrafimplicit"/>
    <w:link w:val="Titlu8"/>
    <w:rsid w:val="00FD230F"/>
    <w:rPr>
      <w:rFonts w:ascii="Times New Roman" w:eastAsia="Times New Roman" w:hAnsi="Times New Roman" w:cs="Times New Roman"/>
      <w:i/>
      <w:iCs/>
      <w:sz w:val="24"/>
      <w:szCs w:val="24"/>
      <w:lang w:val="en-AU" w:eastAsia="zh-CN"/>
    </w:rPr>
  </w:style>
  <w:style w:type="character" w:customStyle="1" w:styleId="WW8Num1z0">
    <w:name w:val="WW8Num1z0"/>
    <w:rsid w:val="00FD230F"/>
  </w:style>
  <w:style w:type="character" w:customStyle="1" w:styleId="WW8Num1z1">
    <w:name w:val="WW8Num1z1"/>
    <w:rsid w:val="00FD230F"/>
  </w:style>
  <w:style w:type="character" w:customStyle="1" w:styleId="WW8Num1z2">
    <w:name w:val="WW8Num1z2"/>
    <w:rsid w:val="00FD230F"/>
  </w:style>
  <w:style w:type="character" w:customStyle="1" w:styleId="WW8Num1z3">
    <w:name w:val="WW8Num1z3"/>
    <w:rsid w:val="00FD230F"/>
  </w:style>
  <w:style w:type="character" w:customStyle="1" w:styleId="WW8Num1z4">
    <w:name w:val="WW8Num1z4"/>
    <w:rsid w:val="00FD230F"/>
  </w:style>
  <w:style w:type="character" w:customStyle="1" w:styleId="WW8Num1z5">
    <w:name w:val="WW8Num1z5"/>
    <w:rsid w:val="00FD230F"/>
  </w:style>
  <w:style w:type="character" w:customStyle="1" w:styleId="WW8Num1z6">
    <w:name w:val="WW8Num1z6"/>
    <w:rsid w:val="00FD230F"/>
  </w:style>
  <w:style w:type="character" w:customStyle="1" w:styleId="WW8Num1z7">
    <w:name w:val="WW8Num1z7"/>
    <w:rsid w:val="00FD230F"/>
  </w:style>
  <w:style w:type="character" w:customStyle="1" w:styleId="WW8Num1z8">
    <w:name w:val="WW8Num1z8"/>
    <w:rsid w:val="00FD230F"/>
  </w:style>
  <w:style w:type="character" w:customStyle="1" w:styleId="WW8Num2z0">
    <w:name w:val="WW8Num2z0"/>
    <w:rsid w:val="00FD230F"/>
    <w:rPr>
      <w:rFonts w:ascii="Symbol" w:hAnsi="Symbol" w:cs="OpenSymbol"/>
    </w:rPr>
  </w:style>
  <w:style w:type="character" w:customStyle="1" w:styleId="WW8Num2z1">
    <w:name w:val="WW8Num2z1"/>
    <w:rsid w:val="00FD230F"/>
  </w:style>
  <w:style w:type="character" w:customStyle="1" w:styleId="WW8Num2z2">
    <w:name w:val="WW8Num2z2"/>
    <w:rsid w:val="00FD230F"/>
  </w:style>
  <w:style w:type="character" w:customStyle="1" w:styleId="WW8Num2z3">
    <w:name w:val="WW8Num2z3"/>
    <w:rsid w:val="00FD230F"/>
  </w:style>
  <w:style w:type="character" w:customStyle="1" w:styleId="WW8Num2z4">
    <w:name w:val="WW8Num2z4"/>
    <w:rsid w:val="00FD230F"/>
  </w:style>
  <w:style w:type="character" w:customStyle="1" w:styleId="WW8Num2z5">
    <w:name w:val="WW8Num2z5"/>
    <w:rsid w:val="00FD230F"/>
  </w:style>
  <w:style w:type="character" w:customStyle="1" w:styleId="WW8Num2z6">
    <w:name w:val="WW8Num2z6"/>
    <w:rsid w:val="00FD230F"/>
  </w:style>
  <w:style w:type="character" w:customStyle="1" w:styleId="WW8Num2z7">
    <w:name w:val="WW8Num2z7"/>
    <w:rsid w:val="00FD230F"/>
  </w:style>
  <w:style w:type="character" w:customStyle="1" w:styleId="WW8Num2z8">
    <w:name w:val="WW8Num2z8"/>
    <w:rsid w:val="00FD230F"/>
  </w:style>
  <w:style w:type="character" w:customStyle="1" w:styleId="WW8Num3z0">
    <w:name w:val="WW8Num3z0"/>
    <w:rsid w:val="00FD230F"/>
    <w:rPr>
      <w:rFonts w:ascii="Wingdings" w:hAnsi="Wingdings" w:cs="Wingdings" w:hint="default"/>
      <w:sz w:val="28"/>
      <w:szCs w:val="28"/>
      <w:lang w:val="ro-RO"/>
    </w:rPr>
  </w:style>
  <w:style w:type="character" w:customStyle="1" w:styleId="WW8Num4z0">
    <w:name w:val="WW8Num4z0"/>
    <w:rsid w:val="00FD230F"/>
    <w:rPr>
      <w:rFonts w:ascii="Symbol" w:hAnsi="Symbol" w:cs="Symbol" w:hint="default"/>
      <w:color w:val="000000"/>
      <w:sz w:val="28"/>
      <w:szCs w:val="28"/>
      <w:lang w:val="it-IT"/>
    </w:rPr>
  </w:style>
  <w:style w:type="character" w:customStyle="1" w:styleId="WW8Num5z0">
    <w:name w:val="WW8Num5z0"/>
    <w:rsid w:val="00FD230F"/>
    <w:rPr>
      <w:rFonts w:ascii="Symbol" w:hAnsi="Symbol" w:cs="Symbol" w:hint="default"/>
      <w:lang w:val="pt-BR"/>
    </w:rPr>
  </w:style>
  <w:style w:type="character" w:customStyle="1" w:styleId="WW8Num6z0">
    <w:name w:val="WW8Num6z0"/>
    <w:rsid w:val="00FD230F"/>
    <w:rPr>
      <w:rFonts w:ascii="Symbol" w:hAnsi="Symbol" w:cs="Symbol" w:hint="default"/>
      <w:sz w:val="28"/>
      <w:lang w:val="it-IT"/>
    </w:rPr>
  </w:style>
  <w:style w:type="character" w:customStyle="1" w:styleId="WW8Num7z0">
    <w:name w:val="WW8Num7z0"/>
    <w:rsid w:val="00FD230F"/>
    <w:rPr>
      <w:rFonts w:ascii="Symbol" w:hAnsi="Symbol" w:cs="Symbol" w:hint="default"/>
      <w:lang w:val="ro-RO"/>
    </w:rPr>
  </w:style>
  <w:style w:type="character" w:customStyle="1" w:styleId="WW8Num8z0">
    <w:name w:val="WW8Num8z0"/>
    <w:rsid w:val="00FD230F"/>
    <w:rPr>
      <w:rFonts w:ascii="Symbol" w:hAnsi="Symbol" w:cs="Symbol" w:hint="default"/>
      <w:lang w:val="ro-RO"/>
    </w:rPr>
  </w:style>
  <w:style w:type="character" w:customStyle="1" w:styleId="WW8Num9z0">
    <w:name w:val="WW8Num9z0"/>
    <w:rsid w:val="00FD230F"/>
    <w:rPr>
      <w:rFonts w:ascii="Wingdings" w:hAnsi="Wingdings" w:cs="OpenSymbol"/>
    </w:rPr>
  </w:style>
  <w:style w:type="character" w:customStyle="1" w:styleId="WW8Num10z0">
    <w:name w:val="WW8Num10z0"/>
    <w:rsid w:val="00FD230F"/>
    <w:rPr>
      <w:rFonts w:ascii="Wingdings" w:hAnsi="Wingdings" w:cs="OpenSymbol"/>
    </w:rPr>
  </w:style>
  <w:style w:type="character" w:customStyle="1" w:styleId="WW8Num11z0">
    <w:name w:val="WW8Num11z0"/>
    <w:rsid w:val="00FD230F"/>
    <w:rPr>
      <w:rFonts w:ascii="Symbol" w:hAnsi="Symbol" w:cs="OpenSymbol"/>
    </w:rPr>
  </w:style>
  <w:style w:type="character" w:customStyle="1" w:styleId="WW8Num12z0">
    <w:name w:val="WW8Num12z0"/>
    <w:rsid w:val="00FD230F"/>
    <w:rPr>
      <w:rFonts w:ascii="Symbol" w:hAnsi="Symbol" w:cs="OpenSymbol"/>
    </w:rPr>
  </w:style>
  <w:style w:type="character" w:customStyle="1" w:styleId="WW8Num13z0">
    <w:name w:val="WW8Num13z0"/>
    <w:rsid w:val="00FD230F"/>
    <w:rPr>
      <w:rFonts w:ascii="Symbol" w:hAnsi="Symbol" w:cs="Symbol" w:hint="default"/>
      <w:lang w:val="ro-RO"/>
    </w:rPr>
  </w:style>
  <w:style w:type="character" w:customStyle="1" w:styleId="WW8Num14z0">
    <w:name w:val="WW8Num14z0"/>
    <w:rsid w:val="00FD230F"/>
    <w:rPr>
      <w:rFonts w:ascii="Arial" w:hAnsi="Arial" w:cs="Arial" w:hint="default"/>
    </w:rPr>
  </w:style>
  <w:style w:type="character" w:customStyle="1" w:styleId="WW8Num15z0">
    <w:name w:val="WW8Num15z0"/>
    <w:rsid w:val="00FD230F"/>
    <w:rPr>
      <w:rFonts w:ascii="Symbol" w:hAnsi="Symbol" w:cs="Symbol" w:hint="default"/>
      <w:sz w:val="28"/>
      <w:szCs w:val="28"/>
      <w:lang w:val="ro-RO"/>
    </w:rPr>
  </w:style>
  <w:style w:type="character" w:customStyle="1" w:styleId="WW8Num16z0">
    <w:name w:val="WW8Num16z0"/>
    <w:rsid w:val="00FD230F"/>
    <w:rPr>
      <w:rFonts w:ascii="Wingdings" w:hAnsi="Wingdings" w:cs="OpenSymbol"/>
    </w:rPr>
  </w:style>
  <w:style w:type="character" w:customStyle="1" w:styleId="WW8Num17z0">
    <w:name w:val="WW8Num17z0"/>
    <w:rsid w:val="00FD230F"/>
    <w:rPr>
      <w:rFonts w:ascii="Wingdings" w:hAnsi="Wingdings" w:cs="OpenSymbol"/>
    </w:rPr>
  </w:style>
  <w:style w:type="character" w:customStyle="1" w:styleId="WW8Num18z0">
    <w:name w:val="WW8Num18z0"/>
    <w:rsid w:val="00FD230F"/>
    <w:rPr>
      <w:rFonts w:ascii="Symbol" w:hAnsi="Symbol" w:cs="OpenSymbol"/>
    </w:rPr>
  </w:style>
  <w:style w:type="character" w:customStyle="1" w:styleId="WW8Num19z0">
    <w:name w:val="WW8Num19z0"/>
    <w:rsid w:val="00FD230F"/>
    <w:rPr>
      <w:rFonts w:ascii="Symbol" w:hAnsi="Symbol" w:cs="OpenSymbol"/>
    </w:rPr>
  </w:style>
  <w:style w:type="character" w:customStyle="1" w:styleId="WW8Num20z0">
    <w:name w:val="WW8Num20z0"/>
    <w:rsid w:val="00FD230F"/>
    <w:rPr>
      <w:rFonts w:ascii="Wingdings" w:hAnsi="Wingdings" w:cs="OpenSymbol"/>
    </w:rPr>
  </w:style>
  <w:style w:type="character" w:customStyle="1" w:styleId="WW8Num21z0">
    <w:name w:val="WW8Num21z0"/>
    <w:rsid w:val="00FD230F"/>
    <w:rPr>
      <w:rFonts w:ascii="Wingdings" w:hAnsi="Wingdings" w:cs="OpenSymbol"/>
    </w:rPr>
  </w:style>
  <w:style w:type="character" w:customStyle="1" w:styleId="WW8Num3z1">
    <w:name w:val="WW8Num3z1"/>
    <w:rsid w:val="00FD230F"/>
    <w:rPr>
      <w:rFonts w:ascii="Wingdings" w:hAnsi="Wingdings" w:cs="Wingdings" w:hint="default"/>
    </w:rPr>
  </w:style>
  <w:style w:type="character" w:customStyle="1" w:styleId="WW8Num4z1">
    <w:name w:val="WW8Num4z1"/>
    <w:rsid w:val="00FD230F"/>
    <w:rPr>
      <w:rFonts w:ascii="Courier New" w:hAnsi="Courier New" w:cs="Courier New" w:hint="default"/>
    </w:rPr>
  </w:style>
  <w:style w:type="character" w:customStyle="1" w:styleId="WW8Num4z3">
    <w:name w:val="WW8Num4z3"/>
    <w:rsid w:val="00FD230F"/>
    <w:rPr>
      <w:rFonts w:ascii="Symbol" w:hAnsi="Symbol" w:cs="Symbol" w:hint="default"/>
    </w:rPr>
  </w:style>
  <w:style w:type="character" w:customStyle="1" w:styleId="WW8Num5z1">
    <w:name w:val="WW8Num5z1"/>
    <w:rsid w:val="00FD230F"/>
    <w:rPr>
      <w:rFonts w:ascii="Courier New" w:hAnsi="Courier New" w:cs="Courier New" w:hint="default"/>
    </w:rPr>
  </w:style>
  <w:style w:type="character" w:customStyle="1" w:styleId="WW8Num5z2">
    <w:name w:val="WW8Num5z2"/>
    <w:rsid w:val="00FD230F"/>
    <w:rPr>
      <w:rFonts w:ascii="Wingdings" w:hAnsi="Wingdings" w:cs="Wingdings" w:hint="default"/>
    </w:rPr>
  </w:style>
  <w:style w:type="character" w:customStyle="1" w:styleId="WW8Num5z3">
    <w:name w:val="WW8Num5z3"/>
    <w:rsid w:val="00FD230F"/>
    <w:rPr>
      <w:rFonts w:ascii="Symbol" w:hAnsi="Symbol" w:cs="Symbol" w:hint="default"/>
    </w:rPr>
  </w:style>
  <w:style w:type="character" w:customStyle="1" w:styleId="WW8Num6z1">
    <w:name w:val="WW8Num6z1"/>
    <w:rsid w:val="00FD230F"/>
    <w:rPr>
      <w:rFonts w:ascii="Wingdings" w:hAnsi="Wingdings" w:cs="Wingdings" w:hint="default"/>
    </w:rPr>
  </w:style>
  <w:style w:type="character" w:customStyle="1" w:styleId="WW8Num8z1">
    <w:name w:val="WW8Num8z1"/>
    <w:rsid w:val="00FD230F"/>
    <w:rPr>
      <w:rFonts w:ascii="Courier New" w:hAnsi="Courier New" w:cs="Courier New" w:hint="default"/>
    </w:rPr>
  </w:style>
  <w:style w:type="character" w:customStyle="1" w:styleId="WW8Num8z2">
    <w:name w:val="WW8Num8z2"/>
    <w:rsid w:val="00FD230F"/>
    <w:rPr>
      <w:rFonts w:ascii="Wingdings" w:hAnsi="Wingdings" w:cs="Wingdings" w:hint="default"/>
    </w:rPr>
  </w:style>
  <w:style w:type="character" w:customStyle="1" w:styleId="WW8Num9z1">
    <w:name w:val="WW8Num9z1"/>
    <w:rsid w:val="00FD230F"/>
    <w:rPr>
      <w:rFonts w:ascii="Wingdings" w:hAnsi="Wingdings" w:cs="Wingdings" w:hint="default"/>
    </w:rPr>
  </w:style>
  <w:style w:type="character" w:customStyle="1" w:styleId="WW8Num11z1">
    <w:name w:val="WW8Num11z1"/>
    <w:rsid w:val="00FD230F"/>
    <w:rPr>
      <w:rFonts w:ascii="Wingdings" w:hAnsi="Wingdings" w:cs="Wingdings" w:hint="default"/>
    </w:rPr>
  </w:style>
  <w:style w:type="character" w:customStyle="1" w:styleId="WW8Num13z1">
    <w:name w:val="WW8Num13z1"/>
    <w:rsid w:val="00FD230F"/>
    <w:rPr>
      <w:rFonts w:ascii="Wingdings" w:hAnsi="Wingdings" w:cs="Wingdings" w:hint="default"/>
    </w:rPr>
  </w:style>
  <w:style w:type="character" w:customStyle="1" w:styleId="WW8Num14z1">
    <w:name w:val="WW8Num14z1"/>
    <w:rsid w:val="00FD230F"/>
    <w:rPr>
      <w:rFonts w:ascii="Wingdings" w:hAnsi="Wingdings" w:cs="Wingdings" w:hint="default"/>
    </w:rPr>
  </w:style>
  <w:style w:type="character" w:customStyle="1" w:styleId="WW8Num15z1">
    <w:name w:val="WW8Num15z1"/>
    <w:rsid w:val="00FD230F"/>
    <w:rPr>
      <w:rFonts w:ascii="Wingdings" w:hAnsi="Wingdings" w:cs="Wingdings" w:hint="default"/>
    </w:rPr>
  </w:style>
  <w:style w:type="character" w:customStyle="1" w:styleId="WW8Num19z1">
    <w:name w:val="WW8Num19z1"/>
    <w:rsid w:val="00FD230F"/>
    <w:rPr>
      <w:rFonts w:ascii="Arial" w:hAnsi="Arial" w:cs="Arial" w:hint="default"/>
    </w:rPr>
  </w:style>
  <w:style w:type="character" w:customStyle="1" w:styleId="WW8Num20z1">
    <w:name w:val="WW8Num20z1"/>
    <w:rsid w:val="00FD230F"/>
    <w:rPr>
      <w:rFonts w:ascii="Wingdings" w:hAnsi="Wingdings" w:cs="Wingdings" w:hint="default"/>
    </w:rPr>
  </w:style>
  <w:style w:type="character" w:customStyle="1" w:styleId="WW8Num21z1">
    <w:name w:val="WW8Num21z1"/>
    <w:rsid w:val="00FD230F"/>
    <w:rPr>
      <w:rFonts w:ascii="Courier New" w:hAnsi="Courier New" w:cs="Courier New" w:hint="default"/>
    </w:rPr>
  </w:style>
  <w:style w:type="character" w:customStyle="1" w:styleId="WW8Num21z2">
    <w:name w:val="WW8Num21z2"/>
    <w:rsid w:val="00FD230F"/>
    <w:rPr>
      <w:rFonts w:ascii="Wingdings" w:hAnsi="Wingdings" w:cs="Wingdings" w:hint="default"/>
    </w:rPr>
  </w:style>
  <w:style w:type="character" w:customStyle="1" w:styleId="WW8Num22z0">
    <w:name w:val="WW8Num22z0"/>
    <w:rsid w:val="00FD230F"/>
    <w:rPr>
      <w:rFonts w:ascii="Arial" w:hAnsi="Arial" w:cs="Arial" w:hint="default"/>
    </w:rPr>
  </w:style>
  <w:style w:type="character" w:customStyle="1" w:styleId="WW8Num23z0">
    <w:name w:val="WW8Num23z0"/>
    <w:rsid w:val="00FD230F"/>
    <w:rPr>
      <w:rFonts w:ascii="Symbol" w:hAnsi="Symbol" w:cs="Symbol" w:hint="default"/>
      <w:lang w:val="ro-RO"/>
    </w:rPr>
  </w:style>
  <w:style w:type="character" w:customStyle="1" w:styleId="WW8Num23z1">
    <w:name w:val="WW8Num23z1"/>
    <w:rsid w:val="00FD230F"/>
    <w:rPr>
      <w:rFonts w:ascii="Courier New" w:hAnsi="Courier New" w:cs="Courier New" w:hint="default"/>
    </w:rPr>
  </w:style>
  <w:style w:type="character" w:customStyle="1" w:styleId="WW8Num23z2">
    <w:name w:val="WW8Num23z2"/>
    <w:rsid w:val="00FD230F"/>
    <w:rPr>
      <w:rFonts w:ascii="Wingdings" w:hAnsi="Wingdings" w:cs="Wingdings" w:hint="default"/>
    </w:rPr>
  </w:style>
  <w:style w:type="character" w:customStyle="1" w:styleId="WW8Num24z0">
    <w:name w:val="WW8Num24z0"/>
    <w:rsid w:val="00FD230F"/>
    <w:rPr>
      <w:rFonts w:ascii="Arial" w:hAnsi="Arial" w:cs="Arial" w:hint="default"/>
    </w:rPr>
  </w:style>
  <w:style w:type="character" w:customStyle="1" w:styleId="WW8Num25z0">
    <w:name w:val="WW8Num25z0"/>
    <w:rsid w:val="00FD230F"/>
    <w:rPr>
      <w:rFonts w:ascii="Symbol" w:hAnsi="Symbol" w:cs="Symbol" w:hint="default"/>
      <w:sz w:val="28"/>
      <w:szCs w:val="28"/>
      <w:lang w:val="ro-RO"/>
    </w:rPr>
  </w:style>
  <w:style w:type="character" w:customStyle="1" w:styleId="WW8Num25z1">
    <w:name w:val="WW8Num25z1"/>
    <w:rsid w:val="00FD230F"/>
    <w:rPr>
      <w:rFonts w:ascii="Courier New" w:hAnsi="Courier New" w:cs="Courier New" w:hint="default"/>
    </w:rPr>
  </w:style>
  <w:style w:type="character" w:customStyle="1" w:styleId="WW8Num25z2">
    <w:name w:val="WW8Num25z2"/>
    <w:rsid w:val="00FD230F"/>
    <w:rPr>
      <w:rFonts w:ascii="Wingdings" w:hAnsi="Wingdings" w:cs="Wingdings" w:hint="default"/>
    </w:rPr>
  </w:style>
  <w:style w:type="character" w:customStyle="1" w:styleId="Fontdeparagrafimplicit1">
    <w:name w:val="Font de paragraf implicit1"/>
    <w:rsid w:val="00FD230F"/>
  </w:style>
  <w:style w:type="character" w:customStyle="1" w:styleId="FootnoteCharacters">
    <w:name w:val="Footnote Characters"/>
    <w:basedOn w:val="Fontdeparagrafimplicit1"/>
    <w:rsid w:val="00FD230F"/>
    <w:rPr>
      <w:vertAlign w:val="superscript"/>
    </w:rPr>
  </w:style>
  <w:style w:type="character" w:customStyle="1" w:styleId="BodyTextChar">
    <w:name w:val="Body Text Char"/>
    <w:basedOn w:val="Fontdeparagrafimplicit1"/>
    <w:rsid w:val="00FD230F"/>
    <w:rPr>
      <w:sz w:val="24"/>
      <w:szCs w:val="24"/>
      <w:lang w:val="en-US" w:bidi="ar-SA"/>
    </w:rPr>
  </w:style>
  <w:style w:type="character" w:customStyle="1" w:styleId="BodyText2Char">
    <w:name w:val="Body Text 2 Char"/>
    <w:basedOn w:val="Fontdeparagrafimplicit1"/>
    <w:rsid w:val="00FD230F"/>
    <w:rPr>
      <w:sz w:val="24"/>
      <w:szCs w:val="24"/>
      <w:lang w:val="en-US" w:bidi="ar-SA"/>
    </w:rPr>
  </w:style>
  <w:style w:type="character" w:customStyle="1" w:styleId="BodyTextIndentChar">
    <w:name w:val="Body Text Indent Char"/>
    <w:basedOn w:val="Fontdeparagrafimplicit1"/>
    <w:rsid w:val="00FD230F"/>
    <w:rPr>
      <w:sz w:val="24"/>
      <w:szCs w:val="24"/>
      <w:lang w:val="en-US" w:bidi="ar-SA"/>
    </w:rPr>
  </w:style>
  <w:style w:type="character" w:customStyle="1" w:styleId="CharChar">
    <w:name w:val="Char Char"/>
    <w:basedOn w:val="Fontdeparagrafimplicit1"/>
    <w:rsid w:val="00FD230F"/>
    <w:rPr>
      <w:sz w:val="24"/>
      <w:szCs w:val="24"/>
      <w:lang w:val="en-US" w:bidi="ar-SA"/>
    </w:rPr>
  </w:style>
  <w:style w:type="character" w:customStyle="1" w:styleId="CharChar1">
    <w:name w:val="Char Char1"/>
    <w:basedOn w:val="Fontdeparagrafimplicit1"/>
    <w:rsid w:val="00FD230F"/>
    <w:rPr>
      <w:sz w:val="24"/>
      <w:szCs w:val="24"/>
      <w:lang w:val="en-US" w:bidi="ar-SA"/>
    </w:rPr>
  </w:style>
  <w:style w:type="character" w:customStyle="1" w:styleId="Bullets">
    <w:name w:val="Bullets"/>
    <w:rsid w:val="00FD230F"/>
    <w:rPr>
      <w:rFonts w:ascii="OpenSymbol" w:eastAsia="OpenSymbol" w:hAnsi="OpenSymbol" w:cs="OpenSymbol"/>
    </w:rPr>
  </w:style>
  <w:style w:type="character" w:customStyle="1" w:styleId="CharacterStyle1">
    <w:name w:val="Character Style 1"/>
    <w:rsid w:val="00FD230F"/>
    <w:rPr>
      <w:sz w:val="20"/>
    </w:rPr>
  </w:style>
  <w:style w:type="paragraph" w:customStyle="1" w:styleId="Heading">
    <w:name w:val="Heading"/>
    <w:basedOn w:val="Normal"/>
    <w:next w:val="Corptext"/>
    <w:rsid w:val="00FD230F"/>
    <w:pPr>
      <w:suppressAutoHyphens/>
      <w:autoSpaceDE w:val="0"/>
      <w:spacing w:after="240" w:line="240" w:lineRule="auto"/>
      <w:jc w:val="center"/>
    </w:pPr>
    <w:rPr>
      <w:rFonts w:ascii="Arial Black" w:eastAsia="Times New Roman" w:hAnsi="Arial Black" w:cs="Arial Black"/>
      <w:sz w:val="48"/>
      <w:szCs w:val="48"/>
      <w:lang w:eastAsia="zh-CN"/>
    </w:rPr>
  </w:style>
  <w:style w:type="paragraph" w:styleId="List">
    <w:name w:val="List"/>
    <w:basedOn w:val="Corptext"/>
    <w:rsid w:val="00FD230F"/>
    <w:pPr>
      <w:suppressAutoHyphens/>
      <w:spacing w:after="120"/>
      <w:jc w:val="left"/>
    </w:pPr>
    <w:rPr>
      <w:rFonts w:cs="Arial"/>
      <w:lang w:val="en-US" w:eastAsia="zh-CN"/>
    </w:rPr>
  </w:style>
  <w:style w:type="paragraph" w:customStyle="1" w:styleId="Index">
    <w:name w:val="Index"/>
    <w:basedOn w:val="Normal"/>
    <w:rsid w:val="00FD230F"/>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Indentcorptext21">
    <w:name w:val="Indent corp text 21"/>
    <w:basedOn w:val="Normal"/>
    <w:rsid w:val="00FD230F"/>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HeaderandFooter">
    <w:name w:val="Header and Footer"/>
    <w:basedOn w:val="Normal"/>
    <w:rsid w:val="00FD230F"/>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customStyle="1" w:styleId="TextnBalon1">
    <w:name w:val="Text în Balon1"/>
    <w:basedOn w:val="Normal"/>
    <w:rsid w:val="00FD230F"/>
    <w:pPr>
      <w:suppressAutoHyphens/>
      <w:spacing w:after="0" w:line="240" w:lineRule="auto"/>
    </w:pPr>
    <w:rPr>
      <w:rFonts w:ascii="Tahoma" w:eastAsia="Times New Roman" w:hAnsi="Tahoma" w:cs="Tahoma"/>
      <w:sz w:val="16"/>
      <w:szCs w:val="16"/>
      <w:lang w:eastAsia="zh-CN"/>
    </w:rPr>
  </w:style>
  <w:style w:type="paragraph" w:customStyle="1" w:styleId="DefaultText">
    <w:name w:val="Default Text"/>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styleId="Textnotdesubsol">
    <w:name w:val="footnote text"/>
    <w:basedOn w:val="Normal"/>
    <w:link w:val="TextnotdesubsolCaracter"/>
    <w:rsid w:val="00FD230F"/>
    <w:pPr>
      <w:suppressAutoHyphens/>
      <w:spacing w:after="0" w:line="240" w:lineRule="auto"/>
    </w:pPr>
    <w:rPr>
      <w:rFonts w:ascii="Times New Roman" w:eastAsia="Times New Roman" w:hAnsi="Times New Roman" w:cs="Times New Roman"/>
      <w:sz w:val="20"/>
      <w:szCs w:val="20"/>
      <w:lang w:eastAsia="zh-CN"/>
    </w:rPr>
  </w:style>
  <w:style w:type="character" w:customStyle="1" w:styleId="TextnotdesubsolCaracter">
    <w:name w:val="Text notă de subsol Caracter"/>
    <w:basedOn w:val="Fontdeparagrafimplicit"/>
    <w:link w:val="Textnotdesubsol"/>
    <w:rsid w:val="00FD230F"/>
    <w:rPr>
      <w:rFonts w:ascii="Times New Roman" w:eastAsia="Times New Roman" w:hAnsi="Times New Roman" w:cs="Times New Roman"/>
      <w:sz w:val="20"/>
      <w:szCs w:val="20"/>
      <w:lang w:eastAsia="zh-CN"/>
    </w:rPr>
  </w:style>
  <w:style w:type="paragraph" w:customStyle="1" w:styleId="DefaultText1">
    <w:name w:val="Default Text:1"/>
    <w:basedOn w:val="Normal"/>
    <w:rsid w:val="00FD230F"/>
    <w:pPr>
      <w:suppressAutoHyphens/>
      <w:autoSpaceDE w:val="0"/>
      <w:spacing w:after="0" w:line="240" w:lineRule="auto"/>
    </w:pPr>
    <w:rPr>
      <w:rFonts w:ascii="Times New Roman" w:eastAsia="Times New Roman" w:hAnsi="Times New Roman" w:cs="Times New Roman"/>
      <w:sz w:val="24"/>
      <w:szCs w:val="24"/>
      <w:lang w:eastAsia="zh-CN"/>
    </w:rPr>
  </w:style>
  <w:style w:type="paragraph" w:styleId="Indentcorptext">
    <w:name w:val="Body Text Indent"/>
    <w:basedOn w:val="Normal"/>
    <w:link w:val="IndentcorptextCaracter"/>
    <w:rsid w:val="00FD230F"/>
    <w:pPr>
      <w:suppressAutoHyphens/>
      <w:spacing w:after="120" w:line="240" w:lineRule="auto"/>
      <w:ind w:left="360"/>
    </w:pPr>
    <w:rPr>
      <w:rFonts w:ascii="Times New Roman" w:eastAsia="Times New Roman" w:hAnsi="Times New Roman" w:cs="Times New Roman"/>
      <w:sz w:val="24"/>
      <w:szCs w:val="24"/>
      <w:lang w:eastAsia="zh-CN"/>
    </w:rPr>
  </w:style>
  <w:style w:type="character" w:customStyle="1" w:styleId="IndentcorptextCaracter">
    <w:name w:val="Indent corp text Caracter"/>
    <w:basedOn w:val="Fontdeparagrafimplicit"/>
    <w:link w:val="Indentcorptext"/>
    <w:rsid w:val="00FD230F"/>
    <w:rPr>
      <w:rFonts w:ascii="Times New Roman" w:eastAsia="Times New Roman" w:hAnsi="Times New Roman" w:cs="Times New Roman"/>
      <w:sz w:val="24"/>
      <w:szCs w:val="24"/>
      <w:lang w:eastAsia="zh-CN"/>
    </w:rPr>
  </w:style>
  <w:style w:type="paragraph" w:customStyle="1" w:styleId="Normal1">
    <w:name w:val="Normal1"/>
    <w:basedOn w:val="Normal"/>
    <w:rsid w:val="00FD230F"/>
    <w:pPr>
      <w:suppressAutoHyphens/>
      <w:spacing w:after="171" w:line="240" w:lineRule="auto"/>
    </w:pPr>
    <w:rPr>
      <w:rFonts w:ascii="Times New Roman" w:eastAsia="Times New Roman" w:hAnsi="Times New Roman" w:cs="Times New Roman"/>
      <w:sz w:val="24"/>
      <w:szCs w:val="24"/>
      <w:lang w:eastAsia="zh-CN"/>
    </w:rPr>
  </w:style>
  <w:style w:type="paragraph" w:customStyle="1" w:styleId="TableText">
    <w:name w:val="Table Text"/>
    <w:basedOn w:val="Normal"/>
    <w:rsid w:val="00FD230F"/>
    <w:pPr>
      <w:suppressAutoHyphens/>
      <w:overflowPunct w:val="0"/>
      <w:autoSpaceDE w:val="0"/>
      <w:spacing w:after="0" w:line="240" w:lineRule="auto"/>
      <w:jc w:val="right"/>
      <w:textAlignment w:val="baseline"/>
    </w:pPr>
    <w:rPr>
      <w:rFonts w:ascii="Times New Roman" w:eastAsia="Times New Roman" w:hAnsi="Times New Roman" w:cs="Times New Roman"/>
      <w:color w:val="000000"/>
      <w:sz w:val="24"/>
      <w:szCs w:val="20"/>
      <w:lang w:eastAsia="zh-CN"/>
    </w:rPr>
  </w:style>
  <w:style w:type="paragraph" w:styleId="Primindentpentrucorptext">
    <w:name w:val="Body Text First Indent"/>
    <w:basedOn w:val="Normal"/>
    <w:link w:val="PrimindentpentrucorptextCaracter"/>
    <w:rsid w:val="00FD230F"/>
    <w:pPr>
      <w:suppressAutoHyphens/>
      <w:overflowPunct w:val="0"/>
      <w:autoSpaceDE w:val="0"/>
      <w:spacing w:after="0" w:line="240" w:lineRule="auto"/>
      <w:ind w:firstLine="720"/>
      <w:textAlignment w:val="baseline"/>
    </w:pPr>
    <w:rPr>
      <w:rFonts w:ascii="Times New Roman" w:eastAsia="Times New Roman" w:hAnsi="Times New Roman" w:cs="Times New Roman"/>
      <w:color w:val="000000"/>
      <w:sz w:val="24"/>
      <w:szCs w:val="20"/>
      <w:lang w:eastAsia="zh-CN"/>
    </w:rPr>
  </w:style>
  <w:style w:type="character" w:customStyle="1" w:styleId="PrimindentpentrucorptextCaracter">
    <w:name w:val="Prim indent pentru corp text Caracter"/>
    <w:basedOn w:val="CorptextCaracter"/>
    <w:link w:val="Primindentpentrucorptext"/>
    <w:rsid w:val="00FD230F"/>
    <w:rPr>
      <w:rFonts w:ascii="Times New Roman" w:eastAsia="Times New Roman" w:hAnsi="Times New Roman" w:cs="Times New Roman"/>
      <w:color w:val="000000"/>
      <w:sz w:val="24"/>
      <w:szCs w:val="20"/>
      <w:lang w:val="ro-RO" w:eastAsia="zh-CN"/>
    </w:rPr>
  </w:style>
  <w:style w:type="paragraph" w:styleId="Subtitlu">
    <w:name w:val="Subtitle"/>
    <w:basedOn w:val="Normal"/>
    <w:next w:val="Corptext"/>
    <w:link w:val="SubtitluCaracter"/>
    <w:uiPriority w:val="11"/>
    <w:qFormat/>
    <w:rsid w:val="00FD230F"/>
    <w:pPr>
      <w:suppressAutoHyphens/>
      <w:snapToGrid w:val="0"/>
      <w:spacing w:after="0" w:line="240" w:lineRule="auto"/>
    </w:pPr>
    <w:rPr>
      <w:rFonts w:ascii="Arial Black" w:eastAsia="Times New Roman" w:hAnsi="Arial Black" w:cs="Arial Black"/>
      <w:b/>
      <w:sz w:val="24"/>
      <w:szCs w:val="20"/>
      <w:lang w:eastAsia="zh-CN"/>
    </w:rPr>
  </w:style>
  <w:style w:type="character" w:customStyle="1" w:styleId="SubtitluCaracter">
    <w:name w:val="Subtitlu Caracter"/>
    <w:basedOn w:val="Fontdeparagrafimplicit"/>
    <w:link w:val="Subtitlu"/>
    <w:uiPriority w:val="11"/>
    <w:rsid w:val="00FD230F"/>
    <w:rPr>
      <w:rFonts w:ascii="Arial Black" w:eastAsia="Times New Roman" w:hAnsi="Arial Black" w:cs="Arial Black"/>
      <w:b/>
      <w:sz w:val="24"/>
      <w:szCs w:val="20"/>
      <w:lang w:eastAsia="zh-CN"/>
    </w:rPr>
  </w:style>
  <w:style w:type="paragraph" w:customStyle="1" w:styleId="DefaultText2">
    <w:name w:val="Default Text:2"/>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customStyle="1" w:styleId="Corptext21">
    <w:name w:val="Corp text 21"/>
    <w:basedOn w:val="Normal"/>
    <w:rsid w:val="00FD230F"/>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FD230F"/>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paragraph" w:customStyle="1" w:styleId="WW-Default">
    <w:name w:val="WW-Default"/>
    <w:rsid w:val="00FD230F"/>
    <w:pPr>
      <w:widowControl w:val="0"/>
      <w:suppressAutoHyphens/>
      <w:spacing w:after="0" w:line="240" w:lineRule="auto"/>
    </w:pPr>
    <w:rPr>
      <w:rFonts w:ascii="Times New Roman" w:eastAsia="Times New Roman" w:hAnsi="Times New Roman" w:cs="Times New Roman"/>
      <w:color w:val="000000"/>
      <w:sz w:val="24"/>
      <w:szCs w:val="20"/>
      <w:lang w:val="en-AU" w:eastAsia="zh-CN"/>
    </w:rPr>
  </w:style>
  <w:style w:type="paragraph" w:customStyle="1" w:styleId="Normal4">
    <w:name w:val="Normal+4"/>
    <w:basedOn w:val="WW-Default"/>
    <w:next w:val="WW-Default"/>
    <w:rsid w:val="00FD230F"/>
    <w:rPr>
      <w:color w:val="auto"/>
    </w:rPr>
  </w:style>
  <w:style w:type="paragraph" w:customStyle="1" w:styleId="Char">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0">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0">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0">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western">
    <w:name w:val="western"/>
    <w:basedOn w:val="Normal"/>
    <w:rsid w:val="00FD230F"/>
    <w:pPr>
      <w:suppressAutoHyphens/>
      <w:spacing w:before="280" w:after="0" w:line="240" w:lineRule="auto"/>
    </w:pPr>
    <w:rPr>
      <w:rFonts w:ascii="Times New Roman" w:eastAsia="Times New Roman" w:hAnsi="Times New Roman" w:cs="Times New Roman"/>
      <w:sz w:val="16"/>
      <w:szCs w:val="16"/>
      <w:lang w:eastAsia="zh-CN"/>
    </w:rPr>
  </w:style>
  <w:style w:type="paragraph" w:customStyle="1" w:styleId="Corptext31">
    <w:name w:val="Corp text 31"/>
    <w:basedOn w:val="Normal"/>
    <w:rsid w:val="00FD230F"/>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
    <w:name w:val="Char Char Char 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Style48613783">
    <w:name w:val="Style48613783"/>
    <w:basedOn w:val="Normal"/>
    <w:rsid w:val="00FD230F"/>
    <w:pPr>
      <w:suppressAutoHyphens/>
      <w:autoSpaceDE w:val="0"/>
      <w:spacing w:after="0" w:line="240" w:lineRule="auto"/>
    </w:pPr>
    <w:rPr>
      <w:rFonts w:ascii="Times New Roman" w:eastAsia="Times New Roman" w:hAnsi="Times New Roman" w:cs="Times New Roman"/>
      <w:sz w:val="24"/>
      <w:szCs w:val="24"/>
      <w:lang w:val="en-AU" w:eastAsia="zh-CN"/>
    </w:rPr>
  </w:style>
  <w:style w:type="paragraph" w:styleId="NormalWeb">
    <w:name w:val="Normal (Web)"/>
    <w:basedOn w:val="Normal"/>
    <w:uiPriority w:val="99"/>
    <w:rsid w:val="00FD23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FD230F"/>
    <w:pPr>
      <w:jc w:val="center"/>
    </w:pPr>
    <w:rPr>
      <w:b/>
      <w:bCs/>
    </w:rPr>
  </w:style>
  <w:style w:type="paragraph" w:customStyle="1" w:styleId="FrameContents">
    <w:name w:val="Frame Contents"/>
    <w:basedOn w:val="Normal"/>
    <w:rsid w:val="00FD230F"/>
    <w:pPr>
      <w:suppressAutoHyphens/>
      <w:spacing w:after="0" w:line="240" w:lineRule="auto"/>
    </w:pPr>
    <w:rPr>
      <w:rFonts w:ascii="Times New Roman" w:eastAsia="Times New Roman" w:hAnsi="Times New Roman" w:cs="Times New Roman"/>
      <w:sz w:val="24"/>
      <w:szCs w:val="24"/>
      <w:lang w:eastAsia="zh-CN"/>
    </w:rPr>
  </w:style>
  <w:style w:type="paragraph" w:customStyle="1" w:styleId="HeaderLeft">
    <w:name w:val="Header Left"/>
    <w:basedOn w:val="Normal"/>
    <w:rsid w:val="00FD230F"/>
    <w:pPr>
      <w:suppressLineNumbers/>
      <w:tabs>
        <w:tab w:val="center" w:pos="4768"/>
        <w:tab w:val="right" w:pos="9537"/>
      </w:tabs>
      <w:suppressAutoHyphens/>
      <w:spacing w:after="0" w:line="240" w:lineRule="auto"/>
    </w:pPr>
    <w:rPr>
      <w:rFonts w:ascii="Times New Roman" w:eastAsia="Times New Roman" w:hAnsi="Times New Roman" w:cs="Times New Roman"/>
      <w:sz w:val="24"/>
      <w:szCs w:val="24"/>
      <w:lang w:eastAsia="zh-CN"/>
    </w:rPr>
  </w:style>
  <w:style w:type="character" w:styleId="Referinnotdesubsol">
    <w:name w:val="footnote reference"/>
    <w:aliases w:val="Footnote Refernece,BVI fnr, BVI fnr,callout,Overskrift 2 Tegn Char,Overskrift 1 Tegn Char Char,SUPERS,Footnote symbol,Times 10 Point,Exposant 3 Point,Footnote,Nota,Appel note de bas de p,Footnote call,(Footnote Reference),f,R,F"/>
    <w:basedOn w:val="Fontdeparagrafimplicit"/>
    <w:link w:val="FootnoteReferenceArial"/>
    <w:unhideWhenUsed/>
    <w:qFormat/>
    <w:rsid w:val="002D5CDC"/>
    <w:rPr>
      <w:vertAlign w:val="superscript"/>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next w:val="Normal"/>
    <w:link w:val="Referinnotdesubsol"/>
    <w:rsid w:val="002D5CDC"/>
    <w:pPr>
      <w:spacing w:line="240" w:lineRule="exact"/>
    </w:pPr>
    <w:rPr>
      <w:vertAlign w:val="superscript"/>
    </w:rPr>
  </w:style>
  <w:style w:type="paragraph" w:customStyle="1" w:styleId="listparagraphcxspultimul">
    <w:name w:val="listparagraphcxspultimul"/>
    <w:basedOn w:val="Normal"/>
    <w:rsid w:val="00154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vegtrzs61">
    <w:name w:val="Szövegtörzs (6)1"/>
    <w:basedOn w:val="Normal"/>
    <w:rsid w:val="00065FB6"/>
    <w:pPr>
      <w:shd w:val="clear" w:color="auto" w:fill="FFFFFF"/>
      <w:suppressAutoHyphens/>
      <w:spacing w:after="0" w:line="216" w:lineRule="exact"/>
    </w:pPr>
    <w:rPr>
      <w:rFonts w:ascii="Arial" w:eastAsia="Times New Roman" w:hAnsi="Arial" w:cs="Calibri"/>
      <w:b/>
      <w:bCs/>
      <w:spacing w:val="2"/>
      <w:sz w:val="18"/>
      <w:szCs w:val="18"/>
      <w:lang w:eastAsia="zh-CN"/>
    </w:rPr>
  </w:style>
  <w:style w:type="paragraph" w:customStyle="1" w:styleId="Szvegtrzs">
    <w:name w:val="Szövegtörzs"/>
    <w:basedOn w:val="Normal"/>
    <w:qFormat/>
    <w:rsid w:val="00065FB6"/>
    <w:pPr>
      <w:shd w:val="clear" w:color="auto" w:fill="FFFFFF"/>
      <w:suppressAutoHyphens/>
      <w:spacing w:before="360" w:after="360" w:line="403" w:lineRule="exact"/>
      <w:ind w:hanging="400"/>
      <w:jc w:val="both"/>
    </w:pPr>
    <w:rPr>
      <w:rFonts w:ascii="Arial" w:eastAsia="Times New Roman" w:hAnsi="Arial" w:cs="Calibri"/>
      <w:spacing w:val="3"/>
      <w:sz w:val="20"/>
      <w:szCs w:val="20"/>
      <w:lang w:eastAsia="zh-CN"/>
    </w:rPr>
  </w:style>
  <w:style w:type="paragraph" w:customStyle="1" w:styleId="Corptext1">
    <w:name w:val="Corp text1"/>
    <w:basedOn w:val="Normal"/>
    <w:link w:val="Bodytext"/>
    <w:rsid w:val="00065FB6"/>
    <w:pPr>
      <w:shd w:val="clear" w:color="auto" w:fill="FFFFFF"/>
      <w:suppressAutoHyphens/>
      <w:spacing w:before="600" w:after="0" w:line="413" w:lineRule="exact"/>
      <w:ind w:hanging="360"/>
      <w:jc w:val="both"/>
    </w:pPr>
    <w:rPr>
      <w:rFonts w:ascii="Arial" w:eastAsia="Times New Roman" w:hAnsi="Arial" w:cs="Calibri"/>
      <w:lang w:eastAsia="zh-CN"/>
    </w:rPr>
  </w:style>
  <w:style w:type="character" w:customStyle="1" w:styleId="Titlu9Caracter">
    <w:name w:val="Titlu 9 Caracter"/>
    <w:basedOn w:val="Fontdeparagrafimplicit"/>
    <w:link w:val="Titlu9"/>
    <w:rsid w:val="008901E8"/>
    <w:rPr>
      <w:rFonts w:ascii="Arial" w:eastAsia="Times New Roman" w:hAnsi="Arial" w:cs="Arial"/>
      <w:noProof/>
      <w:lang w:val="ro-RO"/>
    </w:rPr>
  </w:style>
  <w:style w:type="character" w:customStyle="1" w:styleId="Heading1Char">
    <w:name w:val="Heading 1 Char"/>
    <w:basedOn w:val="Fontdeparagrafimplicit"/>
    <w:rsid w:val="008901E8"/>
    <w:rPr>
      <w:rFonts w:ascii="Cambria" w:hAnsi="Cambria" w:cs="Times New Roman"/>
      <w:b/>
      <w:bCs/>
      <w:kern w:val="32"/>
      <w:sz w:val="32"/>
      <w:szCs w:val="32"/>
    </w:rPr>
  </w:style>
  <w:style w:type="character" w:customStyle="1" w:styleId="Heading2Char">
    <w:name w:val="Heading 2 Char"/>
    <w:basedOn w:val="Fontdeparagrafimplicit"/>
    <w:rsid w:val="008901E8"/>
    <w:rPr>
      <w:rFonts w:ascii="Arial" w:hAnsi="Arial" w:cs="Arial"/>
      <w:b/>
      <w:bCs/>
      <w:i/>
      <w:iCs/>
      <w:sz w:val="28"/>
      <w:szCs w:val="28"/>
      <w:lang w:val="en-US" w:eastAsia="en-US" w:bidi="ar-SA"/>
    </w:rPr>
  </w:style>
  <w:style w:type="character" w:customStyle="1" w:styleId="Heading3Char">
    <w:name w:val="Heading 3 Char"/>
    <w:basedOn w:val="Fontdeparagrafimplicit"/>
    <w:rsid w:val="008901E8"/>
    <w:rPr>
      <w:rFonts w:ascii="Cambria" w:hAnsi="Cambria" w:cs="Times New Roman"/>
      <w:b/>
      <w:bCs/>
      <w:sz w:val="26"/>
      <w:szCs w:val="26"/>
    </w:rPr>
  </w:style>
  <w:style w:type="character" w:customStyle="1" w:styleId="Heading6Char">
    <w:name w:val="Heading 6 Char"/>
    <w:basedOn w:val="Fontdeparagrafimplicit"/>
    <w:rsid w:val="008901E8"/>
    <w:rPr>
      <w:rFonts w:ascii="Calibri" w:hAnsi="Calibri" w:cs="Times New Roman"/>
      <w:b/>
      <w:bCs/>
    </w:rPr>
  </w:style>
  <w:style w:type="character" w:customStyle="1" w:styleId="Heading7Char">
    <w:name w:val="Heading 7 Char"/>
    <w:basedOn w:val="Fontdeparagrafimplicit"/>
    <w:rsid w:val="008901E8"/>
    <w:rPr>
      <w:rFonts w:ascii="Calibri" w:hAnsi="Calibri" w:cs="Times New Roman"/>
      <w:sz w:val="24"/>
      <w:szCs w:val="24"/>
    </w:rPr>
  </w:style>
  <w:style w:type="character" w:customStyle="1" w:styleId="Heading8Char">
    <w:name w:val="Heading 8 Char"/>
    <w:basedOn w:val="Fontdeparagrafimplicit"/>
    <w:rsid w:val="008901E8"/>
    <w:rPr>
      <w:rFonts w:ascii="Calibri" w:hAnsi="Calibri" w:cs="Times New Roman"/>
      <w:i/>
      <w:iCs/>
      <w:sz w:val="24"/>
      <w:szCs w:val="24"/>
    </w:rPr>
  </w:style>
  <w:style w:type="character" w:customStyle="1" w:styleId="Heading9Char">
    <w:name w:val="Heading 9 Char"/>
    <w:basedOn w:val="Fontdeparagrafimplicit"/>
    <w:rsid w:val="008901E8"/>
    <w:rPr>
      <w:rFonts w:ascii="Cambria" w:hAnsi="Cambria" w:cs="Times New Roman"/>
    </w:rPr>
  </w:style>
  <w:style w:type="character" w:customStyle="1" w:styleId="FooterChar">
    <w:name w:val="Footer Char"/>
    <w:basedOn w:val="Fontdeparagrafimplicit"/>
    <w:rsid w:val="008901E8"/>
    <w:rPr>
      <w:rFonts w:ascii="Times New Roman" w:hAnsi="Times New Roman" w:cs="Times New Roman"/>
      <w:sz w:val="24"/>
      <w:szCs w:val="24"/>
    </w:rPr>
  </w:style>
  <w:style w:type="paragraph" w:customStyle="1" w:styleId="BodyTextIndent1">
    <w:name w:val="Body Text Indent1"/>
    <w:basedOn w:val="Normal"/>
    <w:rsid w:val="008901E8"/>
    <w:pPr>
      <w:spacing w:after="0" w:line="240" w:lineRule="auto"/>
      <w:ind w:firstLine="360"/>
      <w:jc w:val="both"/>
    </w:pPr>
    <w:rPr>
      <w:rFonts w:ascii="Times New Roman" w:eastAsia="Times New Roman" w:hAnsi="Times New Roman" w:cs="Times New Roman"/>
      <w:sz w:val="28"/>
      <w:szCs w:val="20"/>
    </w:rPr>
  </w:style>
  <w:style w:type="character" w:customStyle="1" w:styleId="BodyTextIndent2Char">
    <w:name w:val="Body Text Indent 2 Char"/>
    <w:basedOn w:val="Fontdeparagrafimplicit"/>
    <w:rsid w:val="008901E8"/>
    <w:rPr>
      <w:rFonts w:ascii="Times New Roman" w:hAnsi="Times New Roman" w:cs="Times New Roman"/>
      <w:sz w:val="24"/>
      <w:szCs w:val="24"/>
    </w:rPr>
  </w:style>
  <w:style w:type="character" w:customStyle="1" w:styleId="BodyTextIndent3Char">
    <w:name w:val="Body Text Indent 3 Char"/>
    <w:basedOn w:val="Fontdeparagrafimplicit"/>
    <w:rsid w:val="008901E8"/>
    <w:rPr>
      <w:rFonts w:ascii="Times New Roman" w:hAnsi="Times New Roman" w:cs="Times New Roman"/>
      <w:sz w:val="16"/>
      <w:szCs w:val="16"/>
    </w:rPr>
  </w:style>
  <w:style w:type="paragraph" w:styleId="Plandocument">
    <w:name w:val="Document Map"/>
    <w:basedOn w:val="Normal"/>
    <w:link w:val="PlandocumentCaracter"/>
    <w:semiHidden/>
    <w:rsid w:val="008901E8"/>
    <w:pPr>
      <w:shd w:val="clear" w:color="auto" w:fill="000080"/>
      <w:spacing w:after="0" w:line="240" w:lineRule="auto"/>
    </w:pPr>
    <w:rPr>
      <w:rFonts w:ascii="Tahoma" w:eastAsia="Times New Roman" w:hAnsi="Tahoma" w:cs="Tahoma"/>
      <w:noProof/>
      <w:sz w:val="20"/>
      <w:szCs w:val="20"/>
      <w:lang w:val="ro-RO"/>
    </w:rPr>
  </w:style>
  <w:style w:type="character" w:customStyle="1" w:styleId="PlandocumentCaracter">
    <w:name w:val="Plan document Caracter"/>
    <w:basedOn w:val="Fontdeparagrafimplicit"/>
    <w:link w:val="Plandocument"/>
    <w:semiHidden/>
    <w:rsid w:val="008901E8"/>
    <w:rPr>
      <w:rFonts w:ascii="Tahoma" w:eastAsia="Times New Roman" w:hAnsi="Tahoma" w:cs="Tahoma"/>
      <w:noProof/>
      <w:sz w:val="20"/>
      <w:szCs w:val="20"/>
      <w:shd w:val="clear" w:color="auto" w:fill="000080"/>
      <w:lang w:val="ro-RO"/>
    </w:rPr>
  </w:style>
  <w:style w:type="character" w:customStyle="1" w:styleId="DocumentMapChar">
    <w:name w:val="Document Map Char"/>
    <w:basedOn w:val="Fontdeparagrafimplicit"/>
    <w:rsid w:val="008901E8"/>
    <w:rPr>
      <w:rFonts w:ascii="Times New Roman" w:hAnsi="Times New Roman" w:cs="Times New Roman"/>
      <w:sz w:val="2"/>
    </w:rPr>
  </w:style>
  <w:style w:type="character" w:customStyle="1" w:styleId="BalloonTextChar">
    <w:name w:val="Balloon Text Char"/>
    <w:basedOn w:val="Fontdeparagrafimplicit"/>
    <w:rsid w:val="008901E8"/>
    <w:rPr>
      <w:rFonts w:ascii="Times New Roman" w:hAnsi="Times New Roman" w:cs="Times New Roman"/>
    </w:rPr>
  </w:style>
  <w:style w:type="character" w:customStyle="1" w:styleId="HeaderChar">
    <w:name w:val="Header Char"/>
    <w:basedOn w:val="Fontdeparagrafimplicit"/>
    <w:rsid w:val="008901E8"/>
    <w:rPr>
      <w:rFonts w:ascii="Times New Roman" w:hAnsi="Times New Roman" w:cs="Times New Roman"/>
      <w:lang w:val="en-AU"/>
    </w:rPr>
  </w:style>
  <w:style w:type="paragraph" w:customStyle="1" w:styleId="xl72">
    <w:name w:val="xl7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3">
    <w:name w:val="xl73"/>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4">
    <w:name w:val="xl74"/>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5">
    <w:name w:val="xl75"/>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6">
    <w:name w:val="xl76"/>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7">
    <w:name w:val="xl77"/>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8">
    <w:name w:val="xl78"/>
    <w:basedOn w:val="Normal"/>
    <w:rsid w:val="008901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9">
    <w:name w:val="xl79"/>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0">
    <w:name w:val="xl80"/>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1">
    <w:name w:val="xl81"/>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2">
    <w:name w:val="xl82"/>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3">
    <w:name w:val="xl83"/>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4">
    <w:name w:val="xl84"/>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5">
    <w:name w:val="xl85"/>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6">
    <w:name w:val="xl86"/>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7">
    <w:name w:val="xl87"/>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8">
    <w:name w:val="xl88"/>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9">
    <w:name w:val="xl89"/>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0">
    <w:name w:val="xl90"/>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91">
    <w:name w:val="xl91"/>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8"/>
      <w:szCs w:val="18"/>
      <w:lang w:val="ro-RO" w:eastAsia="ro-RO"/>
    </w:rPr>
  </w:style>
  <w:style w:type="paragraph" w:customStyle="1" w:styleId="xl92">
    <w:name w:val="xl9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93">
    <w:name w:val="xl93"/>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4">
    <w:name w:val="xl94"/>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5">
    <w:name w:val="xl95"/>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96">
    <w:name w:val="xl96"/>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6"/>
      <w:szCs w:val="16"/>
      <w:lang w:val="ro-RO" w:eastAsia="ro-RO"/>
    </w:rPr>
  </w:style>
  <w:style w:type="paragraph" w:customStyle="1" w:styleId="xl97">
    <w:name w:val="xl97"/>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6"/>
      <w:szCs w:val="16"/>
      <w:lang w:val="ro-RO" w:eastAsia="ro-RO"/>
    </w:rPr>
  </w:style>
  <w:style w:type="paragraph" w:customStyle="1" w:styleId="xl98">
    <w:name w:val="xl98"/>
    <w:basedOn w:val="Normal"/>
    <w:rsid w:val="008901E8"/>
    <w:pPr>
      <w:pBdr>
        <w:top w:val="single" w:sz="8"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99">
    <w:name w:val="xl99"/>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100">
    <w:name w:val="xl100"/>
    <w:basedOn w:val="Normal"/>
    <w:rsid w:val="008901E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16"/>
      <w:szCs w:val="16"/>
      <w:lang w:val="ro-RO" w:eastAsia="ro-RO"/>
    </w:rPr>
  </w:style>
  <w:style w:type="paragraph" w:customStyle="1" w:styleId="xl101">
    <w:name w:val="xl101"/>
    <w:basedOn w:val="Normal"/>
    <w:rsid w:val="008901E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1">
    <w:name w:val="xl111"/>
    <w:basedOn w:val="Normal"/>
    <w:rsid w:val="008901E8"/>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2">
    <w:name w:val="xl112"/>
    <w:basedOn w:val="Normal"/>
    <w:rsid w:val="008901E8"/>
    <w:pPr>
      <w:pBdr>
        <w:lef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3">
    <w:name w:val="xl113"/>
    <w:basedOn w:val="Normal"/>
    <w:rsid w:val="008901E8"/>
    <w:pP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character" w:styleId="Robust">
    <w:name w:val="Strong"/>
    <w:basedOn w:val="Fontdeparagrafimplicit"/>
    <w:uiPriority w:val="22"/>
    <w:qFormat/>
    <w:rsid w:val="001A300B"/>
    <w:rPr>
      <w:b/>
      <w:bCs/>
    </w:rPr>
  </w:style>
  <w:style w:type="paragraph" w:customStyle="1" w:styleId="Standard">
    <w:name w:val="Standard"/>
    <w:rsid w:val="001A300B"/>
    <w:pPr>
      <w:widowControl w:val="0"/>
      <w:suppressAutoHyphens/>
      <w:autoSpaceDN w:val="0"/>
      <w:spacing w:after="0" w:line="240" w:lineRule="auto"/>
    </w:pPr>
    <w:rPr>
      <w:rFonts w:ascii="Calibri" w:eastAsiaTheme="minorEastAsia" w:hAnsi="Calibri" w:cs="Tahoma"/>
      <w:color w:val="000000"/>
      <w:kern w:val="3"/>
      <w:sz w:val="24"/>
      <w:szCs w:val="24"/>
    </w:rPr>
  </w:style>
  <w:style w:type="character" w:customStyle="1" w:styleId="Absatz-Standardschriftart">
    <w:name w:val="Absatz-Standardschriftart"/>
    <w:rsid w:val="001A300B"/>
  </w:style>
  <w:style w:type="character" w:customStyle="1" w:styleId="WW-Absatz-Standardschriftart">
    <w:name w:val="WW-Absatz-Standardschriftart"/>
    <w:rsid w:val="001A300B"/>
  </w:style>
  <w:style w:type="character" w:customStyle="1" w:styleId="WW-Absatz-Standardschriftart1">
    <w:name w:val="WW-Absatz-Standardschriftart1"/>
    <w:rsid w:val="001A300B"/>
  </w:style>
  <w:style w:type="character" w:customStyle="1" w:styleId="WW-Absatz-Standardschriftart11">
    <w:name w:val="WW-Absatz-Standardschriftart11"/>
    <w:rsid w:val="001A300B"/>
  </w:style>
  <w:style w:type="character" w:customStyle="1" w:styleId="WW-Absatz-Standardschriftart111">
    <w:name w:val="WW-Absatz-Standardschriftart111"/>
    <w:rsid w:val="001A300B"/>
  </w:style>
  <w:style w:type="character" w:customStyle="1" w:styleId="WW-Absatz-Standardschriftart1111">
    <w:name w:val="WW-Absatz-Standardschriftart1111"/>
    <w:rsid w:val="001A300B"/>
  </w:style>
  <w:style w:type="character" w:customStyle="1" w:styleId="WW-Absatz-Standardschriftart11111">
    <w:name w:val="WW-Absatz-Standardschriftart11111"/>
    <w:rsid w:val="001A300B"/>
  </w:style>
  <w:style w:type="character" w:customStyle="1" w:styleId="WW-Absatz-Standardschriftart111111">
    <w:name w:val="WW-Absatz-Standardschriftart111111"/>
    <w:rsid w:val="001A300B"/>
  </w:style>
  <w:style w:type="character" w:customStyle="1" w:styleId="WW-Absatz-Standardschriftart1111111">
    <w:name w:val="WW-Absatz-Standardschriftart1111111"/>
    <w:rsid w:val="001A300B"/>
  </w:style>
  <w:style w:type="paragraph" w:customStyle="1" w:styleId="MediumGrid21">
    <w:name w:val="Medium Grid 21"/>
    <w:uiPriority w:val="1"/>
    <w:qFormat/>
    <w:rsid w:val="00AA7D4D"/>
    <w:pPr>
      <w:spacing w:after="0" w:line="240" w:lineRule="auto"/>
    </w:pPr>
    <w:rPr>
      <w:rFonts w:ascii="Trebuchet MS" w:eastAsia="MS Mincho" w:hAnsi="Trebuchet MS" w:cs="Times New Roman"/>
      <w:sz w:val="18"/>
      <w:szCs w:val="18"/>
    </w:rPr>
  </w:style>
  <w:style w:type="character" w:customStyle="1" w:styleId="Bodytext5">
    <w:name w:val="Body text (5)_"/>
    <w:basedOn w:val="Fontdeparagrafimplicit"/>
    <w:link w:val="Bodytext50"/>
    <w:rsid w:val="00B72905"/>
    <w:rPr>
      <w:rFonts w:ascii="Verdana" w:eastAsia="Verdana" w:hAnsi="Verdana" w:cs="Verdana"/>
      <w:b/>
      <w:bCs/>
      <w:sz w:val="28"/>
      <w:szCs w:val="28"/>
      <w:shd w:val="clear" w:color="auto" w:fill="FFFFFF"/>
    </w:rPr>
  </w:style>
  <w:style w:type="character" w:customStyle="1" w:styleId="Bodytext">
    <w:name w:val="Body text_"/>
    <w:basedOn w:val="Fontdeparagrafimplicit"/>
    <w:link w:val="Corptext1"/>
    <w:rsid w:val="00B72905"/>
    <w:rPr>
      <w:rFonts w:ascii="Arial" w:eastAsia="Times New Roman" w:hAnsi="Arial" w:cs="Calibri"/>
      <w:shd w:val="clear" w:color="auto" w:fill="FFFFFF"/>
      <w:lang w:eastAsia="zh-CN"/>
    </w:rPr>
  </w:style>
  <w:style w:type="character" w:customStyle="1" w:styleId="BodytextBold">
    <w:name w:val="Body text + Bold"/>
    <w:aliases w:val="Spacing 0 pt"/>
    <w:basedOn w:val="Bodytext"/>
    <w:rsid w:val="00B72905"/>
    <w:rPr>
      <w:rFonts w:ascii="Arial" w:eastAsia="Times New Roman" w:hAnsi="Arial" w:cs="Calibri"/>
      <w:b/>
      <w:bCs/>
      <w:color w:val="000000"/>
      <w:w w:val="100"/>
      <w:position w:val="0"/>
      <w:shd w:val="clear" w:color="auto" w:fill="FFFFFF"/>
      <w:lang w:val="ro-RO" w:eastAsia="zh-CN"/>
    </w:rPr>
  </w:style>
  <w:style w:type="character" w:customStyle="1" w:styleId="Bodytext6">
    <w:name w:val="Body text (6)_"/>
    <w:basedOn w:val="Fontdeparagrafimplicit"/>
    <w:rsid w:val="00B72905"/>
    <w:rPr>
      <w:rFonts w:ascii="Verdana" w:eastAsia="Verdana" w:hAnsi="Verdana" w:cs="Verdana"/>
      <w:b/>
      <w:bCs/>
      <w:i w:val="0"/>
      <w:iCs w:val="0"/>
      <w:smallCaps w:val="0"/>
      <w:strike w:val="0"/>
      <w:spacing w:val="-10"/>
      <w:sz w:val="26"/>
      <w:szCs w:val="26"/>
      <w:u w:val="none"/>
    </w:rPr>
  </w:style>
  <w:style w:type="character" w:customStyle="1" w:styleId="Bodytext6NotBold">
    <w:name w:val="Body text (6) + Not Bold"/>
    <w:basedOn w:val="Bodytext6"/>
    <w:rsid w:val="00B72905"/>
    <w:rPr>
      <w:rFonts w:ascii="Verdana" w:eastAsia="Verdana" w:hAnsi="Verdana" w:cs="Verdana"/>
      <w:b/>
      <w:bCs/>
      <w:i w:val="0"/>
      <w:iCs w:val="0"/>
      <w:smallCaps w:val="0"/>
      <w:strike w:val="0"/>
      <w:color w:val="000000"/>
      <w:spacing w:val="-10"/>
      <w:w w:val="100"/>
      <w:position w:val="0"/>
      <w:sz w:val="26"/>
      <w:szCs w:val="26"/>
      <w:u w:val="none"/>
      <w:lang w:val="ro-RO"/>
    </w:rPr>
  </w:style>
  <w:style w:type="character" w:customStyle="1" w:styleId="Bodytext8">
    <w:name w:val="Body text (8)_"/>
    <w:basedOn w:val="Fontdeparagrafimplicit"/>
    <w:rsid w:val="00B72905"/>
    <w:rPr>
      <w:rFonts w:ascii="Verdana" w:eastAsia="Verdana" w:hAnsi="Verdana" w:cs="Verdana"/>
      <w:b/>
      <w:bCs/>
      <w:i/>
      <w:iCs/>
      <w:smallCaps w:val="0"/>
      <w:strike w:val="0"/>
      <w:spacing w:val="-20"/>
      <w:sz w:val="26"/>
      <w:szCs w:val="26"/>
      <w:u w:val="none"/>
    </w:rPr>
  </w:style>
  <w:style w:type="character" w:customStyle="1" w:styleId="Bodytext80">
    <w:name w:val="Body text (8)"/>
    <w:basedOn w:val="Bodytext8"/>
    <w:rsid w:val="00B72905"/>
    <w:rPr>
      <w:rFonts w:ascii="Verdana" w:eastAsia="Verdana" w:hAnsi="Verdana" w:cs="Verdana"/>
      <w:b/>
      <w:bCs/>
      <w:i/>
      <w:iCs/>
      <w:smallCaps w:val="0"/>
      <w:strike w:val="0"/>
      <w:color w:val="000000"/>
      <w:spacing w:val="-20"/>
      <w:w w:val="100"/>
      <w:position w:val="0"/>
      <w:sz w:val="26"/>
      <w:szCs w:val="26"/>
      <w:u w:val="single"/>
      <w:lang w:val="ro-RO"/>
    </w:rPr>
  </w:style>
  <w:style w:type="character" w:customStyle="1" w:styleId="BodytextBoldItalicSpacing-1pt">
    <w:name w:val="Body text + Bold;Italic;Spacing -1 pt"/>
    <w:basedOn w:val="Bodytext"/>
    <w:rsid w:val="00B72905"/>
    <w:rPr>
      <w:rFonts w:ascii="Arial" w:eastAsia="Times New Roman" w:hAnsi="Arial" w:cs="Calibri"/>
      <w:b/>
      <w:bCs/>
      <w:i/>
      <w:iCs/>
      <w:color w:val="000000"/>
      <w:spacing w:val="-20"/>
      <w:w w:val="100"/>
      <w:position w:val="0"/>
      <w:shd w:val="clear" w:color="auto" w:fill="FFFFFF"/>
      <w:lang w:val="ro-RO" w:eastAsia="zh-CN"/>
    </w:rPr>
  </w:style>
  <w:style w:type="character" w:customStyle="1" w:styleId="BodytextSpacing0pt">
    <w:name w:val="Body text + Spacing 0 pt"/>
    <w:basedOn w:val="Bodytext"/>
    <w:rsid w:val="00B72905"/>
    <w:rPr>
      <w:rFonts w:ascii="Arial" w:eastAsia="Times New Roman" w:hAnsi="Arial" w:cs="Calibri"/>
      <w:color w:val="000000"/>
      <w:spacing w:val="0"/>
      <w:w w:val="100"/>
      <w:position w:val="0"/>
      <w:shd w:val="clear" w:color="auto" w:fill="FFFFFF"/>
      <w:lang w:eastAsia="zh-CN"/>
    </w:rPr>
  </w:style>
  <w:style w:type="character" w:customStyle="1" w:styleId="Bodytext8Spacing0pt">
    <w:name w:val="Body text (8) + Spacing 0 pt"/>
    <w:basedOn w:val="Bodytext8"/>
    <w:rsid w:val="00B72905"/>
    <w:rPr>
      <w:rFonts w:ascii="Verdana" w:eastAsia="Verdana" w:hAnsi="Verdana" w:cs="Verdana"/>
      <w:b/>
      <w:bCs/>
      <w:i/>
      <w:iCs/>
      <w:smallCaps w:val="0"/>
      <w:strike w:val="0"/>
      <w:color w:val="000000"/>
      <w:spacing w:val="0"/>
      <w:w w:val="100"/>
      <w:position w:val="0"/>
      <w:sz w:val="26"/>
      <w:szCs w:val="26"/>
      <w:u w:val="none"/>
      <w:lang w:val="ro-RO"/>
    </w:rPr>
  </w:style>
  <w:style w:type="character" w:customStyle="1" w:styleId="Bodytext8135ptNotBoldSpacing-1pt">
    <w:name w:val="Body text (8) + 13;5 pt;Not Bold;Spacing -1 pt"/>
    <w:basedOn w:val="Bodytext8"/>
    <w:rsid w:val="00B72905"/>
    <w:rPr>
      <w:rFonts w:ascii="Verdana" w:eastAsia="Verdana" w:hAnsi="Verdana" w:cs="Verdana"/>
      <w:b/>
      <w:bCs/>
      <w:i/>
      <w:iCs/>
      <w:smallCaps w:val="0"/>
      <w:strike w:val="0"/>
      <w:color w:val="000000"/>
      <w:spacing w:val="-30"/>
      <w:w w:val="100"/>
      <w:position w:val="0"/>
      <w:sz w:val="27"/>
      <w:szCs w:val="27"/>
      <w:u w:val="none"/>
      <w:lang w:val="ro-RO"/>
    </w:rPr>
  </w:style>
  <w:style w:type="character" w:customStyle="1" w:styleId="Bodytext135ptItalicSpacing-1pt">
    <w:name w:val="Body text + 13;5 pt;Italic;Spacing -1 pt"/>
    <w:basedOn w:val="Bodytext"/>
    <w:rsid w:val="00B72905"/>
    <w:rPr>
      <w:rFonts w:ascii="Arial" w:eastAsia="Times New Roman" w:hAnsi="Arial" w:cs="Calibri"/>
      <w:i/>
      <w:iCs/>
      <w:color w:val="000000"/>
      <w:spacing w:val="-30"/>
      <w:w w:val="100"/>
      <w:position w:val="0"/>
      <w:sz w:val="27"/>
      <w:szCs w:val="27"/>
      <w:shd w:val="clear" w:color="auto" w:fill="FFFFFF"/>
      <w:lang w:val="ro-RO" w:eastAsia="zh-CN"/>
    </w:rPr>
  </w:style>
  <w:style w:type="character" w:customStyle="1" w:styleId="Bodytext8NotItalicSpacing0pt">
    <w:name w:val="Body text (8) + Not Italic;Spacing 0 pt"/>
    <w:basedOn w:val="Bodytext8"/>
    <w:rsid w:val="00B72905"/>
    <w:rPr>
      <w:rFonts w:ascii="Verdana" w:eastAsia="Verdana" w:hAnsi="Verdana" w:cs="Verdana"/>
      <w:b/>
      <w:bCs/>
      <w:i/>
      <w:iCs/>
      <w:smallCaps w:val="0"/>
      <w:strike w:val="0"/>
      <w:color w:val="000000"/>
      <w:spacing w:val="-10"/>
      <w:w w:val="100"/>
      <w:position w:val="0"/>
      <w:sz w:val="26"/>
      <w:szCs w:val="26"/>
      <w:u w:val="single"/>
      <w:lang w:val="ro-RO"/>
    </w:rPr>
  </w:style>
  <w:style w:type="character" w:customStyle="1" w:styleId="Bodytext60">
    <w:name w:val="Body text (6)"/>
    <w:basedOn w:val="Bodytext6"/>
    <w:rsid w:val="00B72905"/>
    <w:rPr>
      <w:rFonts w:ascii="Verdana" w:eastAsia="Verdana" w:hAnsi="Verdana" w:cs="Verdana"/>
      <w:b/>
      <w:bCs/>
      <w:i w:val="0"/>
      <w:iCs w:val="0"/>
      <w:smallCaps w:val="0"/>
      <w:strike w:val="0"/>
      <w:color w:val="000000"/>
      <w:spacing w:val="-10"/>
      <w:w w:val="100"/>
      <w:position w:val="0"/>
      <w:sz w:val="26"/>
      <w:szCs w:val="26"/>
      <w:u w:val="single"/>
      <w:lang w:val="ro-RO"/>
    </w:rPr>
  </w:style>
  <w:style w:type="character" w:customStyle="1" w:styleId="Bodytext9">
    <w:name w:val="Body text (9)_"/>
    <w:basedOn w:val="Fontdeparagrafimplicit"/>
    <w:link w:val="Bodytext90"/>
    <w:rsid w:val="00B72905"/>
    <w:rPr>
      <w:i/>
      <w:iCs/>
      <w:sz w:val="8"/>
      <w:szCs w:val="8"/>
      <w:shd w:val="clear" w:color="auto" w:fill="FFFFFF"/>
    </w:rPr>
  </w:style>
  <w:style w:type="paragraph" w:customStyle="1" w:styleId="Bodytext50">
    <w:name w:val="Body text (5)"/>
    <w:basedOn w:val="Normal"/>
    <w:link w:val="Bodytext5"/>
    <w:rsid w:val="00B72905"/>
    <w:pPr>
      <w:widowControl w:val="0"/>
      <w:shd w:val="clear" w:color="auto" w:fill="FFFFFF"/>
      <w:spacing w:after="60" w:line="0" w:lineRule="atLeast"/>
      <w:jc w:val="center"/>
    </w:pPr>
    <w:rPr>
      <w:rFonts w:ascii="Verdana" w:eastAsia="Verdana" w:hAnsi="Verdana" w:cs="Verdana"/>
      <w:b/>
      <w:bCs/>
      <w:sz w:val="28"/>
      <w:szCs w:val="28"/>
    </w:rPr>
  </w:style>
  <w:style w:type="paragraph" w:customStyle="1" w:styleId="Bodytext90">
    <w:name w:val="Body text (9)"/>
    <w:basedOn w:val="Normal"/>
    <w:link w:val="Bodytext9"/>
    <w:rsid w:val="00B72905"/>
    <w:pPr>
      <w:widowControl w:val="0"/>
      <w:shd w:val="clear" w:color="auto" w:fill="FFFFFF"/>
      <w:spacing w:after="0" w:line="0" w:lineRule="atLeast"/>
      <w:jc w:val="both"/>
    </w:pPr>
    <w:rPr>
      <w:i/>
      <w:iCs/>
      <w:sz w:val="8"/>
      <w:szCs w:val="8"/>
    </w:rPr>
  </w:style>
  <w:style w:type="paragraph" w:customStyle="1" w:styleId="Table-GF">
    <w:name w:val="Table-GF"/>
    <w:basedOn w:val="Normal"/>
    <w:qFormat/>
    <w:rsid w:val="000332FF"/>
    <w:pPr>
      <w:spacing w:before="240" w:after="0" w:line="240" w:lineRule="auto"/>
      <w:ind w:left="34"/>
    </w:pPr>
    <w:rPr>
      <w:rFonts w:ascii="Times New Roman" w:eastAsia="Times New Roman" w:hAnsi="Times New Roman" w:cs="Times New Roman"/>
      <w:sz w:val="24"/>
    </w:rPr>
  </w:style>
  <w:style w:type="character" w:customStyle="1" w:styleId="shorttext">
    <w:name w:val="short_text"/>
    <w:rsid w:val="000332FF"/>
  </w:style>
  <w:style w:type="character" w:customStyle="1" w:styleId="hps">
    <w:name w:val="hps"/>
    <w:rsid w:val="000332FF"/>
  </w:style>
  <w:style w:type="character" w:customStyle="1" w:styleId="atn">
    <w:name w:val="atn"/>
    <w:rsid w:val="000332FF"/>
  </w:style>
  <w:style w:type="character" w:customStyle="1" w:styleId="hpsatn">
    <w:name w:val="hps atn"/>
    <w:rsid w:val="000332FF"/>
  </w:style>
  <w:style w:type="character" w:customStyle="1" w:styleId="FontStyle36">
    <w:name w:val="Font Style36"/>
    <w:rsid w:val="000332FF"/>
    <w:rPr>
      <w:rFonts w:ascii="Arial" w:hAnsi="Arial" w:cs="Arial"/>
      <w:sz w:val="20"/>
      <w:szCs w:val="20"/>
    </w:rPr>
  </w:style>
  <w:style w:type="character" w:customStyle="1" w:styleId="articol1">
    <w:name w:val="articol1"/>
    <w:rsid w:val="000332FF"/>
    <w:rPr>
      <w:b/>
      <w:bCs/>
      <w:color w:val="009500"/>
    </w:rPr>
  </w:style>
  <w:style w:type="character" w:customStyle="1" w:styleId="alineat1">
    <w:name w:val="alineat1"/>
    <w:rsid w:val="000332FF"/>
    <w:rPr>
      <w:b/>
      <w:bCs/>
      <w:color w:val="000000"/>
    </w:rPr>
  </w:style>
  <w:style w:type="character" w:customStyle="1" w:styleId="searchidx01">
    <w:name w:val="search_idx_01"/>
    <w:rsid w:val="000332FF"/>
    <w:rPr>
      <w:color w:val="000000"/>
      <w:shd w:val="clear" w:color="auto" w:fill="FFD700"/>
    </w:rPr>
  </w:style>
  <w:style w:type="character" w:customStyle="1" w:styleId="apple-converted-space">
    <w:name w:val="apple-converted-space"/>
    <w:rsid w:val="000332FF"/>
  </w:style>
  <w:style w:type="character" w:customStyle="1" w:styleId="l5def1">
    <w:name w:val="l5def1"/>
    <w:rsid w:val="000332FF"/>
    <w:rPr>
      <w:rFonts w:ascii="Arial" w:hAnsi="Arial" w:cs="Arial" w:hint="default"/>
      <w:color w:val="000000"/>
      <w:sz w:val="26"/>
      <w:szCs w:val="26"/>
    </w:rPr>
  </w:style>
  <w:style w:type="character" w:customStyle="1" w:styleId="l5def2">
    <w:name w:val="l5def2"/>
    <w:rsid w:val="000332FF"/>
    <w:rPr>
      <w:rFonts w:ascii="Arial" w:hAnsi="Arial" w:cs="Arial" w:hint="default"/>
      <w:color w:val="000000"/>
      <w:sz w:val="26"/>
      <w:szCs w:val="26"/>
    </w:rPr>
  </w:style>
  <w:style w:type="character" w:customStyle="1" w:styleId="l5def3">
    <w:name w:val="l5def3"/>
    <w:rsid w:val="000332FF"/>
    <w:rPr>
      <w:rFonts w:ascii="Arial" w:hAnsi="Arial" w:cs="Arial" w:hint="default"/>
      <w:color w:val="000000"/>
      <w:sz w:val="26"/>
      <w:szCs w:val="26"/>
    </w:rPr>
  </w:style>
  <w:style w:type="character" w:customStyle="1" w:styleId="l5tlu1">
    <w:name w:val="l5tlu1"/>
    <w:rsid w:val="000332FF"/>
    <w:rPr>
      <w:b/>
      <w:bCs/>
      <w:color w:val="000000"/>
      <w:sz w:val="32"/>
      <w:szCs w:val="32"/>
    </w:rPr>
  </w:style>
  <w:style w:type="paragraph" w:customStyle="1" w:styleId="Style2">
    <w:name w:val="Style2"/>
    <w:basedOn w:val="Normal"/>
    <w:rsid w:val="000332FF"/>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39">
    <w:name w:val="Font Style39"/>
    <w:rsid w:val="000332FF"/>
    <w:rPr>
      <w:rFonts w:ascii="Times New Roman" w:hAnsi="Times New Roman" w:cs="Times New Roman"/>
      <w:color w:val="000000"/>
      <w:sz w:val="22"/>
      <w:szCs w:val="22"/>
    </w:rPr>
  </w:style>
  <w:style w:type="character" w:customStyle="1" w:styleId="l5def">
    <w:name w:val="l5def"/>
    <w:rsid w:val="000332FF"/>
  </w:style>
  <w:style w:type="character" w:customStyle="1" w:styleId="l5ghi1">
    <w:name w:val="l5_ghi1"/>
    <w:rsid w:val="000332FF"/>
    <w:rPr>
      <w:sz w:val="26"/>
      <w:szCs w:val="26"/>
      <w:shd w:val="clear" w:color="auto" w:fill="E0E0F0"/>
    </w:rPr>
  </w:style>
  <w:style w:type="character" w:customStyle="1" w:styleId="l5def12">
    <w:name w:val="l5def12"/>
    <w:rsid w:val="000332FF"/>
    <w:rPr>
      <w:rFonts w:ascii="Arial" w:hAnsi="Arial" w:cs="Arial" w:hint="default"/>
      <w:color w:val="000000"/>
      <w:sz w:val="26"/>
      <w:szCs w:val="26"/>
    </w:rPr>
  </w:style>
  <w:style w:type="character" w:customStyle="1" w:styleId="l5not">
    <w:name w:val="l5_not"/>
    <w:rsid w:val="000332FF"/>
  </w:style>
  <w:style w:type="character" w:customStyle="1" w:styleId="l5def5">
    <w:name w:val="l5def5"/>
    <w:rsid w:val="000332FF"/>
    <w:rPr>
      <w:rFonts w:ascii="Arial" w:hAnsi="Arial" w:cs="Arial" w:hint="default"/>
      <w:color w:val="000000"/>
      <w:sz w:val="26"/>
      <w:szCs w:val="26"/>
    </w:rPr>
  </w:style>
  <w:style w:type="character" w:customStyle="1" w:styleId="BodyTextIndent3Char1">
    <w:name w:val="Body Text Indent 3 Char1"/>
    <w:rsid w:val="000332FF"/>
    <w:rPr>
      <w:rFonts w:ascii="Arial" w:hAnsi="Arial"/>
      <w:sz w:val="16"/>
      <w:szCs w:val="16"/>
      <w:lang w:val="ro-RO" w:eastAsia="ro-RO"/>
    </w:rPr>
  </w:style>
  <w:style w:type="character" w:customStyle="1" w:styleId="l5ghi3">
    <w:name w:val="l5_ghi3"/>
    <w:rsid w:val="000332FF"/>
    <w:rPr>
      <w:sz w:val="26"/>
      <w:szCs w:val="26"/>
      <w:shd w:val="clear" w:color="auto" w:fill="E0E0F0"/>
    </w:rPr>
  </w:style>
  <w:style w:type="character" w:customStyle="1" w:styleId="l5ghi10">
    <w:name w:val="l5ghi1"/>
    <w:rsid w:val="000332FF"/>
    <w:rPr>
      <w:color w:val="000000"/>
      <w:sz w:val="26"/>
      <w:szCs w:val="26"/>
    </w:rPr>
  </w:style>
  <w:style w:type="character" w:customStyle="1" w:styleId="l5ghi2">
    <w:name w:val="l5_ghi2"/>
    <w:rsid w:val="000332FF"/>
    <w:rPr>
      <w:sz w:val="26"/>
      <w:szCs w:val="26"/>
      <w:shd w:val="clear" w:color="auto" w:fill="E0E0F0"/>
    </w:rPr>
  </w:style>
  <w:style w:type="character" w:customStyle="1" w:styleId="l5def35">
    <w:name w:val="l5def35"/>
    <w:rsid w:val="000332FF"/>
    <w:rPr>
      <w:rFonts w:ascii="Arial" w:hAnsi="Arial" w:cs="Arial" w:hint="default"/>
      <w:color w:val="000000"/>
      <w:sz w:val="26"/>
      <w:szCs w:val="26"/>
    </w:rPr>
  </w:style>
  <w:style w:type="character" w:customStyle="1" w:styleId="l5def36">
    <w:name w:val="l5def36"/>
    <w:rsid w:val="000332FF"/>
    <w:rPr>
      <w:rFonts w:ascii="Arial" w:hAnsi="Arial" w:cs="Arial" w:hint="default"/>
      <w:color w:val="000000"/>
      <w:sz w:val="26"/>
      <w:szCs w:val="26"/>
    </w:rPr>
  </w:style>
  <w:style w:type="character" w:customStyle="1" w:styleId="l5def37">
    <w:name w:val="l5def37"/>
    <w:rsid w:val="000332FF"/>
    <w:rPr>
      <w:rFonts w:ascii="Arial" w:hAnsi="Arial" w:cs="Arial" w:hint="default"/>
      <w:color w:val="000000"/>
      <w:sz w:val="26"/>
      <w:szCs w:val="26"/>
    </w:rPr>
  </w:style>
  <w:style w:type="character" w:customStyle="1" w:styleId="l5def38">
    <w:name w:val="l5def38"/>
    <w:rsid w:val="000332FF"/>
    <w:rPr>
      <w:rFonts w:ascii="Arial" w:hAnsi="Arial" w:cs="Arial" w:hint="default"/>
      <w:color w:val="000000"/>
      <w:sz w:val="26"/>
      <w:szCs w:val="26"/>
    </w:rPr>
  </w:style>
  <w:style w:type="character" w:customStyle="1" w:styleId="l5def4">
    <w:name w:val="l5def4"/>
    <w:rsid w:val="000332FF"/>
    <w:rPr>
      <w:rFonts w:ascii="Arial" w:hAnsi="Arial" w:cs="Arial" w:hint="default"/>
      <w:color w:val="000000"/>
      <w:sz w:val="26"/>
      <w:szCs w:val="26"/>
    </w:rPr>
  </w:style>
  <w:style w:type="character" w:customStyle="1" w:styleId="PreformatatHTMLCaracter">
    <w:name w:val="Preformatat HTML Caracter"/>
    <w:link w:val="PreformatatHTML"/>
    <w:uiPriority w:val="99"/>
    <w:rsid w:val="000332FF"/>
    <w:rPr>
      <w:rFonts w:ascii="Consolas" w:hAnsi="Consolas" w:cs="Consolas"/>
      <w:sz w:val="26"/>
      <w:szCs w:val="26"/>
    </w:rPr>
  </w:style>
  <w:style w:type="paragraph" w:styleId="PreformatatHTML">
    <w:name w:val="HTML Preformatted"/>
    <w:basedOn w:val="Normal"/>
    <w:link w:val="PreformatatHTMLCaracter"/>
    <w:uiPriority w:val="99"/>
    <w:unhideWhenUsed/>
    <w:rsid w:val="000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6"/>
      <w:szCs w:val="26"/>
    </w:rPr>
  </w:style>
  <w:style w:type="character" w:customStyle="1" w:styleId="PreformatatHTMLCaracter1">
    <w:name w:val="Preformatat HTML Caracter1"/>
    <w:basedOn w:val="Fontdeparagrafimplicit"/>
    <w:uiPriority w:val="99"/>
    <w:semiHidden/>
    <w:rsid w:val="000332FF"/>
    <w:rPr>
      <w:rFonts w:ascii="Consolas" w:hAnsi="Consolas"/>
      <w:sz w:val="20"/>
      <w:szCs w:val="20"/>
    </w:rPr>
  </w:style>
  <w:style w:type="character" w:customStyle="1" w:styleId="HTMLPreformattedChar1">
    <w:name w:val="HTML Preformatted Char1"/>
    <w:uiPriority w:val="99"/>
    <w:rsid w:val="000332FF"/>
    <w:rPr>
      <w:rFonts w:ascii="Courier New" w:hAnsi="Courier New" w:cs="Courier New"/>
      <w:lang w:val="ro-RO" w:eastAsia="ro-RO"/>
    </w:rPr>
  </w:style>
  <w:style w:type="character" w:customStyle="1" w:styleId="l5r1">
    <w:name w:val="l5_r1"/>
    <w:rsid w:val="000332FF"/>
    <w:rPr>
      <w:b w:val="0"/>
      <w:bCs w:val="0"/>
      <w:i w:val="0"/>
      <w:iCs w:val="0"/>
      <w:strike w:val="0"/>
      <w:dstrike w:val="0"/>
      <w:color w:val="999999"/>
      <w:sz w:val="26"/>
      <w:szCs w:val="26"/>
      <w:u w:val="none"/>
      <w:effect w:val="none"/>
    </w:rPr>
  </w:style>
  <w:style w:type="character" w:customStyle="1" w:styleId="l5red1">
    <w:name w:val="l5_red1"/>
    <w:rsid w:val="000332FF"/>
    <w:rPr>
      <w:b w:val="0"/>
      <w:bCs w:val="0"/>
      <w:i w:val="0"/>
      <w:iCs w:val="0"/>
      <w:strike w:val="0"/>
      <w:dstrike w:val="0"/>
      <w:color w:val="FF0000"/>
      <w:u w:val="none"/>
      <w:effect w:val="none"/>
      <w:shd w:val="clear" w:color="auto" w:fill="auto"/>
    </w:rPr>
  </w:style>
  <w:style w:type="character" w:customStyle="1" w:styleId="l5r2">
    <w:name w:val="l5_r2"/>
    <w:rsid w:val="000332FF"/>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rsid w:val="000332FF"/>
    <w:rPr>
      <w:rFonts w:ascii="Arial" w:hAnsi="Arial" w:cs="Arial" w:hint="default"/>
      <w:b w:val="0"/>
      <w:bCs w:val="0"/>
      <w:i w:val="0"/>
      <w:iCs w:val="0"/>
      <w:strike w:val="0"/>
      <w:dstrike w:val="0"/>
      <w:color w:val="000000"/>
      <w:sz w:val="26"/>
      <w:szCs w:val="26"/>
      <w:u w:val="none"/>
      <w:effect w:val="none"/>
      <w:shd w:val="clear" w:color="auto" w:fill="auto"/>
    </w:rPr>
  </w:style>
  <w:style w:type="character" w:styleId="Accentuat">
    <w:name w:val="Emphasis"/>
    <w:uiPriority w:val="20"/>
    <w:qFormat/>
    <w:rsid w:val="000332FF"/>
    <w:rPr>
      <w:i/>
      <w:iCs/>
    </w:rPr>
  </w:style>
  <w:style w:type="character" w:customStyle="1" w:styleId="FontStyle22">
    <w:name w:val="Font Style22"/>
    <w:rsid w:val="000332FF"/>
    <w:rPr>
      <w:rFonts w:ascii="Arial" w:hAnsi="Arial" w:cs="Arial"/>
      <w:b/>
      <w:bCs/>
      <w:sz w:val="24"/>
      <w:szCs w:val="24"/>
    </w:rPr>
  </w:style>
  <w:style w:type="table" w:customStyle="1" w:styleId="TableNormal2">
    <w:name w:val="Table Normal2"/>
    <w:semiHidden/>
    <w:rsid w:val="000332FF"/>
    <w:pPr>
      <w:spacing w:after="0" w:line="240" w:lineRule="auto"/>
    </w:pPr>
    <w:rPr>
      <w:rFonts w:ascii="Times New Roman" w:eastAsia="SimSun" w:hAnsi="Times New Roman" w:cs="Times New Roman"/>
      <w:sz w:val="20"/>
      <w:szCs w:val="20"/>
      <w:lang w:val="en-GB" w:eastAsia="zh-CN"/>
    </w:rPr>
    <w:tblPr>
      <w:tblCellMar>
        <w:top w:w="0" w:type="dxa"/>
        <w:left w:w="108" w:type="dxa"/>
        <w:bottom w:w="0" w:type="dxa"/>
        <w:right w:w="108" w:type="dxa"/>
      </w:tblCellMar>
    </w:tblPr>
  </w:style>
  <w:style w:type="paragraph" w:customStyle="1" w:styleId="Style">
    <w:name w:val="Style"/>
    <w:uiPriority w:val="99"/>
    <w:rsid w:val="000332F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l5com1">
    <w:name w:val="l5com1"/>
    <w:rsid w:val="000332FF"/>
    <w:rPr>
      <w:rFonts w:ascii="Tahoma" w:hAnsi="Tahoma" w:cs="Tahoma" w:hint="default"/>
      <w:b w:val="0"/>
      <w:bCs w:val="0"/>
      <w:i/>
      <w:iCs/>
      <w:color w:val="339966"/>
      <w:sz w:val="22"/>
      <w:szCs w:val="22"/>
    </w:rPr>
  </w:style>
  <w:style w:type="character" w:customStyle="1" w:styleId="l5def10">
    <w:name w:val="l5def10"/>
    <w:rsid w:val="000332FF"/>
    <w:rPr>
      <w:rFonts w:ascii="Arial" w:hAnsi="Arial" w:cs="Arial" w:hint="default"/>
      <w:color w:val="000000"/>
      <w:sz w:val="26"/>
      <w:szCs w:val="26"/>
    </w:rPr>
  </w:style>
  <w:style w:type="character" w:customStyle="1" w:styleId="l5com2">
    <w:name w:val="l5com2"/>
    <w:rsid w:val="000332FF"/>
    <w:rPr>
      <w:rFonts w:ascii="Tahoma" w:hAnsi="Tahoma" w:cs="Tahoma" w:hint="default"/>
      <w:b w:val="0"/>
      <w:bCs w:val="0"/>
      <w:i/>
      <w:iCs/>
      <w:color w:val="339966"/>
      <w:sz w:val="22"/>
      <w:szCs w:val="22"/>
    </w:rPr>
  </w:style>
  <w:style w:type="character" w:customStyle="1" w:styleId="l5def9">
    <w:name w:val="l5def9"/>
    <w:rsid w:val="000332FF"/>
    <w:rPr>
      <w:rFonts w:ascii="Arial" w:hAnsi="Arial" w:cs="Arial" w:hint="default"/>
      <w:color w:val="000000"/>
      <w:sz w:val="26"/>
      <w:szCs w:val="26"/>
    </w:rPr>
  </w:style>
  <w:style w:type="character" w:customStyle="1" w:styleId="l5def31">
    <w:name w:val="l5def31"/>
    <w:rsid w:val="000332FF"/>
    <w:rPr>
      <w:rFonts w:ascii="Arial" w:hAnsi="Arial" w:cs="Arial" w:hint="default"/>
      <w:color w:val="000000"/>
      <w:sz w:val="26"/>
      <w:szCs w:val="26"/>
    </w:rPr>
  </w:style>
  <w:style w:type="character" w:customStyle="1" w:styleId="l5def32">
    <w:name w:val="l5def32"/>
    <w:rsid w:val="000332FF"/>
    <w:rPr>
      <w:rFonts w:ascii="Arial" w:hAnsi="Arial" w:cs="Arial" w:hint="default"/>
      <w:color w:val="000000"/>
      <w:sz w:val="26"/>
      <w:szCs w:val="26"/>
    </w:rPr>
  </w:style>
  <w:style w:type="character" w:customStyle="1" w:styleId="l5comaplicare1">
    <w:name w:val="l5comaplicare1"/>
    <w:rsid w:val="000332FF"/>
    <w:rPr>
      <w:color w:val="000000"/>
      <w:sz w:val="22"/>
      <w:szCs w:val="22"/>
    </w:rPr>
  </w:style>
  <w:style w:type="character" w:customStyle="1" w:styleId="l5comaplicare2">
    <w:name w:val="l5comaplicare2"/>
    <w:rsid w:val="000332FF"/>
    <w:rPr>
      <w:color w:val="000000"/>
      <w:sz w:val="22"/>
      <w:szCs w:val="22"/>
    </w:rPr>
  </w:style>
  <w:style w:type="character" w:customStyle="1" w:styleId="l5def8">
    <w:name w:val="l5def8"/>
    <w:rsid w:val="000332FF"/>
    <w:rPr>
      <w:rFonts w:ascii="Arial" w:hAnsi="Arial" w:cs="Arial" w:hint="default"/>
      <w:color w:val="000000"/>
      <w:sz w:val="26"/>
      <w:szCs w:val="26"/>
    </w:rPr>
  </w:style>
  <w:style w:type="paragraph" w:customStyle="1" w:styleId="xl114">
    <w:name w:val="xl11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8">
    <w:name w:val="xl118"/>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3">
    <w:name w:val="xl6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64">
    <w:name w:val="xl6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font5">
    <w:name w:val="font5"/>
    <w:basedOn w:val="Normal"/>
    <w:rsid w:val="000332FF"/>
    <w:pPr>
      <w:spacing w:before="100" w:beforeAutospacing="1" w:after="100" w:afterAutospacing="1" w:line="240" w:lineRule="auto"/>
    </w:pPr>
    <w:rPr>
      <w:rFonts w:ascii="Tahoma" w:eastAsia="Times New Roman" w:hAnsi="Tahoma" w:cs="Tahoma"/>
      <w:b/>
      <w:bCs/>
      <w:color w:val="000000"/>
      <w:sz w:val="18"/>
      <w:szCs w:val="18"/>
      <w:lang w:val="ro-RO" w:eastAsia="ro-RO"/>
    </w:rPr>
  </w:style>
  <w:style w:type="paragraph" w:customStyle="1" w:styleId="font6">
    <w:name w:val="font6"/>
    <w:basedOn w:val="Normal"/>
    <w:rsid w:val="000332FF"/>
    <w:pP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font7">
    <w:name w:val="font7"/>
    <w:basedOn w:val="Normal"/>
    <w:rsid w:val="000332FF"/>
    <w:pPr>
      <w:spacing w:before="100" w:beforeAutospacing="1" w:after="100" w:afterAutospacing="1" w:line="240" w:lineRule="auto"/>
    </w:pPr>
    <w:rPr>
      <w:rFonts w:ascii="Arial" w:eastAsia="Times New Roman" w:hAnsi="Arial" w:cs="Arial"/>
      <w:b/>
      <w:bCs/>
      <w:color w:val="FF0000"/>
      <w:sz w:val="16"/>
      <w:szCs w:val="16"/>
      <w:lang w:val="ro-RO" w:eastAsia="ro-RO"/>
    </w:rPr>
  </w:style>
  <w:style w:type="paragraph" w:customStyle="1" w:styleId="xl120">
    <w:name w:val="xl12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val="ro-RO" w:eastAsia="ro-RO"/>
    </w:rPr>
  </w:style>
  <w:style w:type="paragraph" w:customStyle="1" w:styleId="xl123">
    <w:name w:val="xl12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333399"/>
      <w:sz w:val="16"/>
      <w:szCs w:val="16"/>
      <w:lang w:val="ro-RO" w:eastAsia="ro-RO"/>
    </w:rPr>
  </w:style>
  <w:style w:type="paragraph" w:customStyle="1" w:styleId="xl124">
    <w:name w:val="xl12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5">
    <w:name w:val="xl125"/>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o-RO" w:eastAsia="ro-RO"/>
    </w:rPr>
  </w:style>
  <w:style w:type="paragraph" w:customStyle="1" w:styleId="xl126">
    <w:name w:val="xl126"/>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ro-RO" w:eastAsia="ro-RO"/>
    </w:rPr>
  </w:style>
  <w:style w:type="paragraph" w:customStyle="1" w:styleId="xl127">
    <w:name w:val="xl127"/>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28">
    <w:name w:val="xl12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9">
    <w:name w:val="xl12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30">
    <w:name w:val="xl13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ro-RO" w:eastAsia="ro-RO"/>
    </w:rPr>
  </w:style>
  <w:style w:type="paragraph" w:customStyle="1" w:styleId="xl131">
    <w:name w:val="xl13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132">
    <w:name w:val="xl13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33">
    <w:name w:val="xl133"/>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34">
    <w:name w:val="xl134"/>
    <w:basedOn w:val="Normal"/>
    <w:rsid w:val="000332F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35">
    <w:name w:val="xl135"/>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Normal"/>
    <w:rsid w:val="000332F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character" w:customStyle="1" w:styleId="l5def6">
    <w:name w:val="l5def6"/>
    <w:rsid w:val="000332FF"/>
    <w:rPr>
      <w:rFonts w:ascii="Arial" w:hAnsi="Arial" w:cs="Arial" w:hint="default"/>
      <w:color w:val="000000"/>
      <w:sz w:val="26"/>
      <w:szCs w:val="26"/>
    </w:rPr>
  </w:style>
  <w:style w:type="character" w:customStyle="1" w:styleId="l5def7">
    <w:name w:val="l5def7"/>
    <w:rsid w:val="000332FF"/>
    <w:rPr>
      <w:rFonts w:ascii="Arial" w:hAnsi="Arial" w:cs="Arial" w:hint="default"/>
      <w:color w:val="000000"/>
      <w:sz w:val="26"/>
      <w:szCs w:val="26"/>
    </w:rPr>
  </w:style>
  <w:style w:type="character" w:customStyle="1" w:styleId="l5def11">
    <w:name w:val="l5def11"/>
    <w:rsid w:val="000332FF"/>
    <w:rPr>
      <w:rFonts w:ascii="Arial" w:hAnsi="Arial" w:cs="Arial" w:hint="default"/>
      <w:color w:val="000000"/>
      <w:sz w:val="26"/>
      <w:szCs w:val="26"/>
    </w:rPr>
  </w:style>
  <w:style w:type="paragraph" w:customStyle="1" w:styleId="xl138">
    <w:name w:val="xl13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39">
    <w:name w:val="xl13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140">
    <w:name w:val="xl14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rPr>
  </w:style>
  <w:style w:type="paragraph" w:customStyle="1" w:styleId="xl141">
    <w:name w:val="xl14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2">
    <w:name w:val="xl14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43">
    <w:name w:val="xl143"/>
    <w:basedOn w:val="Normal"/>
    <w:rsid w:val="000332FF"/>
    <w:pPr>
      <w:spacing w:before="100" w:beforeAutospacing="1" w:after="100" w:afterAutospacing="1" w:line="240" w:lineRule="auto"/>
    </w:pPr>
    <w:rPr>
      <w:rFonts w:ascii="Arial" w:eastAsia="Times New Roman" w:hAnsi="Arial" w:cs="Arial"/>
      <w:sz w:val="16"/>
      <w:szCs w:val="16"/>
    </w:rPr>
  </w:style>
  <w:style w:type="table" w:customStyle="1" w:styleId="Stlus1">
    <w:name w:val="Stílus1"/>
    <w:basedOn w:val="TabelNormal"/>
    <w:rsid w:val="00F47B1B"/>
    <w:pPr>
      <w:spacing w:after="0" w:line="240" w:lineRule="auto"/>
    </w:pPr>
    <w:rPr>
      <w:rFonts w:ascii="Times New Roman" w:eastAsia="Times New Roman" w:hAnsi="Times New Roman" w:cs="Times New Roman"/>
      <w:sz w:val="24"/>
      <w:szCs w:val="24"/>
      <w:lang w:val="ro-RO" w:eastAsia="hu-HU"/>
    </w:rPr>
    <w:tblPr>
      <w:tblStyleRowBandSize w:val="1"/>
      <w:tblStyleColBandSize w:val="1"/>
      <w:tblInd w:w="0" w:type="nil"/>
    </w:tblPr>
  </w:style>
  <w:style w:type="character" w:styleId="Accentuaresubtil">
    <w:name w:val="Subtle Emphasis"/>
    <w:basedOn w:val="Fontdeparagrafimplicit"/>
    <w:uiPriority w:val="19"/>
    <w:qFormat/>
    <w:rsid w:val="00F47B1B"/>
    <w:rPr>
      <w:rFonts w:cs="Times New Roman"/>
      <w:i/>
      <w:iCs/>
      <w:color w:val="404040" w:themeColor="text1" w:themeTint="BF"/>
    </w:rPr>
  </w:style>
  <w:style w:type="paragraph" w:customStyle="1" w:styleId="CaracterCaracter3">
    <w:name w:val="Caracter Caracter3"/>
    <w:basedOn w:val="Normal"/>
    <w:rsid w:val="00B71D46"/>
    <w:pPr>
      <w:suppressAutoHyphens/>
      <w:spacing w:line="240" w:lineRule="exact"/>
    </w:pPr>
    <w:rPr>
      <w:rFonts w:ascii="Tahoma" w:eastAsia="Times New Roman" w:hAnsi="Tahoma" w:cs="Times New Roman"/>
      <w:sz w:val="20"/>
      <w:szCs w:val="20"/>
      <w:lang w:eastAsia="ar-SA"/>
    </w:rPr>
  </w:style>
  <w:style w:type="character" w:customStyle="1" w:styleId="WW8Num12z1">
    <w:name w:val="WW8Num12z1"/>
    <w:rsid w:val="005828A1"/>
    <w:rPr>
      <w:rFonts w:ascii="Courier New" w:hAnsi="Courier New" w:cs="Courier New" w:hint="default"/>
    </w:rPr>
  </w:style>
  <w:style w:type="character" w:customStyle="1" w:styleId="WW8Num12z2">
    <w:name w:val="WW8Num12z2"/>
    <w:rsid w:val="005828A1"/>
    <w:rPr>
      <w:rFonts w:ascii="Wingdings" w:hAnsi="Wingdings" w:cs="Wingdings" w:hint="default"/>
    </w:rPr>
  </w:style>
  <w:style w:type="character" w:customStyle="1" w:styleId="WW8Num12z6">
    <w:name w:val="WW8Num12z6"/>
    <w:rsid w:val="005828A1"/>
    <w:rPr>
      <w:rFonts w:ascii="Symbol" w:hAnsi="Symbol" w:cs="Symbol" w:hint="default"/>
    </w:rPr>
  </w:style>
  <w:style w:type="character" w:customStyle="1" w:styleId="WW8Num23z3">
    <w:name w:val="WW8Num23z3"/>
    <w:rsid w:val="005828A1"/>
    <w:rPr>
      <w:rFonts w:ascii="Symbol" w:hAnsi="Symbol" w:cs="Symbol" w:hint="default"/>
    </w:rPr>
  </w:style>
  <w:style w:type="character" w:customStyle="1" w:styleId="WW8Num25z3">
    <w:name w:val="WW8Num25z3"/>
    <w:rsid w:val="005828A1"/>
  </w:style>
  <w:style w:type="character" w:customStyle="1" w:styleId="WW8Num25z4">
    <w:name w:val="WW8Num25z4"/>
    <w:rsid w:val="005828A1"/>
  </w:style>
  <w:style w:type="character" w:customStyle="1" w:styleId="WW8Num25z5">
    <w:name w:val="WW8Num25z5"/>
    <w:rsid w:val="005828A1"/>
  </w:style>
  <w:style w:type="character" w:customStyle="1" w:styleId="WW8Num25z6">
    <w:name w:val="WW8Num25z6"/>
    <w:rsid w:val="005828A1"/>
  </w:style>
  <w:style w:type="character" w:customStyle="1" w:styleId="WW8Num25z7">
    <w:name w:val="WW8Num25z7"/>
    <w:rsid w:val="005828A1"/>
  </w:style>
  <w:style w:type="character" w:customStyle="1" w:styleId="WW8Num25z8">
    <w:name w:val="WW8Num25z8"/>
    <w:rsid w:val="005828A1"/>
  </w:style>
  <w:style w:type="character" w:customStyle="1" w:styleId="WW8Num26z0">
    <w:name w:val="WW8Num26z0"/>
    <w:rsid w:val="005828A1"/>
    <w:rPr>
      <w:rFonts w:ascii="Trebuchet MS" w:eastAsia="MS Mincho" w:hAnsi="Trebuchet MS" w:cs="Times New Roman"/>
    </w:rPr>
  </w:style>
  <w:style w:type="character" w:customStyle="1" w:styleId="WW8Num26z1">
    <w:name w:val="WW8Num26z1"/>
    <w:rsid w:val="005828A1"/>
    <w:rPr>
      <w:rFonts w:ascii="Courier New" w:hAnsi="Courier New" w:cs="Courier New"/>
    </w:rPr>
  </w:style>
  <w:style w:type="character" w:customStyle="1" w:styleId="WW8Num26z2">
    <w:name w:val="WW8Num26z2"/>
    <w:rsid w:val="005828A1"/>
    <w:rPr>
      <w:rFonts w:ascii="Wingdings" w:hAnsi="Wingdings" w:cs="Wingdings"/>
    </w:rPr>
  </w:style>
  <w:style w:type="character" w:customStyle="1" w:styleId="WW8Num26z3">
    <w:name w:val="WW8Num26z3"/>
    <w:rsid w:val="005828A1"/>
    <w:rPr>
      <w:rFonts w:ascii="Symbol" w:hAnsi="Symbol" w:cs="Symbol"/>
    </w:rPr>
  </w:style>
  <w:style w:type="character" w:customStyle="1" w:styleId="WW8Num27z0">
    <w:name w:val="WW8Num27z0"/>
    <w:rsid w:val="005828A1"/>
    <w:rPr>
      <w:rFonts w:hint="default"/>
      <w:lang w:val="ro-RO"/>
    </w:rPr>
  </w:style>
  <w:style w:type="character" w:customStyle="1" w:styleId="WW8Num27z1">
    <w:name w:val="WW8Num27z1"/>
    <w:rsid w:val="005828A1"/>
  </w:style>
  <w:style w:type="character" w:customStyle="1" w:styleId="WW8Num27z2">
    <w:name w:val="WW8Num27z2"/>
    <w:rsid w:val="005828A1"/>
  </w:style>
  <w:style w:type="character" w:customStyle="1" w:styleId="WW8Num27z3">
    <w:name w:val="WW8Num27z3"/>
    <w:rsid w:val="005828A1"/>
  </w:style>
  <w:style w:type="character" w:customStyle="1" w:styleId="WW8Num27z4">
    <w:name w:val="WW8Num27z4"/>
    <w:rsid w:val="005828A1"/>
  </w:style>
  <w:style w:type="character" w:customStyle="1" w:styleId="WW8Num27z5">
    <w:name w:val="WW8Num27z5"/>
    <w:rsid w:val="005828A1"/>
  </w:style>
  <w:style w:type="character" w:customStyle="1" w:styleId="WW8Num27z6">
    <w:name w:val="WW8Num27z6"/>
    <w:rsid w:val="005828A1"/>
  </w:style>
  <w:style w:type="character" w:customStyle="1" w:styleId="WW8Num27z7">
    <w:name w:val="WW8Num27z7"/>
    <w:rsid w:val="005828A1"/>
  </w:style>
  <w:style w:type="character" w:customStyle="1" w:styleId="WW8Num27z8">
    <w:name w:val="WW8Num27z8"/>
    <w:rsid w:val="005828A1"/>
  </w:style>
  <w:style w:type="character" w:customStyle="1" w:styleId="WW8Num28z0">
    <w:name w:val="WW8Num28z0"/>
    <w:rsid w:val="005828A1"/>
    <w:rPr>
      <w:b/>
      <w:bCs/>
    </w:rPr>
  </w:style>
  <w:style w:type="character" w:customStyle="1" w:styleId="WW8Num28z1">
    <w:name w:val="WW8Num28z1"/>
    <w:rsid w:val="005828A1"/>
  </w:style>
  <w:style w:type="character" w:customStyle="1" w:styleId="WW8Num28z2">
    <w:name w:val="WW8Num28z2"/>
    <w:rsid w:val="005828A1"/>
  </w:style>
  <w:style w:type="character" w:customStyle="1" w:styleId="WW8Num28z3">
    <w:name w:val="WW8Num28z3"/>
    <w:rsid w:val="005828A1"/>
    <w:rPr>
      <w:i w:val="0"/>
      <w:iCs/>
      <w:color w:val="000000"/>
      <w:lang w:val="ro-RO"/>
    </w:rPr>
  </w:style>
  <w:style w:type="character" w:customStyle="1" w:styleId="WW8Num28z4">
    <w:name w:val="WW8Num28z4"/>
    <w:rsid w:val="005828A1"/>
  </w:style>
  <w:style w:type="character" w:customStyle="1" w:styleId="WW8Num28z5">
    <w:name w:val="WW8Num28z5"/>
    <w:rsid w:val="005828A1"/>
  </w:style>
  <w:style w:type="character" w:customStyle="1" w:styleId="WW8Num28z6">
    <w:name w:val="WW8Num28z6"/>
    <w:rsid w:val="005828A1"/>
  </w:style>
  <w:style w:type="character" w:customStyle="1" w:styleId="WW8Num28z7">
    <w:name w:val="WW8Num28z7"/>
    <w:rsid w:val="005828A1"/>
  </w:style>
  <w:style w:type="character" w:customStyle="1" w:styleId="WW8Num28z8">
    <w:name w:val="WW8Num28z8"/>
    <w:rsid w:val="005828A1"/>
  </w:style>
  <w:style w:type="character" w:customStyle="1" w:styleId="WW8Num29z0">
    <w:name w:val="WW8Num29z0"/>
    <w:rsid w:val="005828A1"/>
    <w:rPr>
      <w:rFonts w:ascii="Times New Roman" w:eastAsia="Times New Roman" w:hAnsi="Times New Roman" w:cs="Times New Roman" w:hint="default"/>
      <w:lang w:val="ro-RO"/>
    </w:rPr>
  </w:style>
  <w:style w:type="character" w:customStyle="1" w:styleId="WW8Num29z1">
    <w:name w:val="WW8Num29z1"/>
    <w:rsid w:val="005828A1"/>
    <w:rPr>
      <w:rFonts w:ascii="Courier New" w:hAnsi="Courier New" w:cs="Courier New" w:hint="default"/>
    </w:rPr>
  </w:style>
  <w:style w:type="character" w:customStyle="1" w:styleId="WW8Num29z2">
    <w:name w:val="WW8Num29z2"/>
    <w:rsid w:val="005828A1"/>
    <w:rPr>
      <w:rFonts w:ascii="Wingdings" w:hAnsi="Wingdings" w:cs="Wingdings" w:hint="default"/>
    </w:rPr>
  </w:style>
  <w:style w:type="character" w:customStyle="1" w:styleId="WW8Num29z3">
    <w:name w:val="WW8Num29z3"/>
    <w:rsid w:val="005828A1"/>
    <w:rPr>
      <w:rFonts w:ascii="Symbol" w:hAnsi="Symbol" w:cs="Symbol" w:hint="default"/>
    </w:rPr>
  </w:style>
  <w:style w:type="character" w:customStyle="1" w:styleId="WW8Num30z0">
    <w:name w:val="WW8Num30z0"/>
    <w:rsid w:val="005828A1"/>
  </w:style>
  <w:style w:type="character" w:customStyle="1" w:styleId="WW8Num30z1">
    <w:name w:val="WW8Num30z1"/>
    <w:rsid w:val="005828A1"/>
  </w:style>
  <w:style w:type="character" w:customStyle="1" w:styleId="WW8Num30z2">
    <w:name w:val="WW8Num30z2"/>
    <w:rsid w:val="005828A1"/>
  </w:style>
  <w:style w:type="character" w:customStyle="1" w:styleId="WW8Num30z3">
    <w:name w:val="WW8Num30z3"/>
    <w:rsid w:val="005828A1"/>
  </w:style>
  <w:style w:type="character" w:customStyle="1" w:styleId="WW8Num30z4">
    <w:name w:val="WW8Num30z4"/>
    <w:rsid w:val="005828A1"/>
  </w:style>
  <w:style w:type="character" w:customStyle="1" w:styleId="WW8Num30z5">
    <w:name w:val="WW8Num30z5"/>
    <w:rsid w:val="005828A1"/>
  </w:style>
  <w:style w:type="character" w:customStyle="1" w:styleId="WW8Num30z6">
    <w:name w:val="WW8Num30z6"/>
    <w:rsid w:val="005828A1"/>
  </w:style>
  <w:style w:type="character" w:customStyle="1" w:styleId="WW8Num30z7">
    <w:name w:val="WW8Num30z7"/>
    <w:rsid w:val="005828A1"/>
  </w:style>
  <w:style w:type="character" w:customStyle="1" w:styleId="WW8Num30z8">
    <w:name w:val="WW8Num30z8"/>
    <w:rsid w:val="005828A1"/>
  </w:style>
  <w:style w:type="character" w:customStyle="1" w:styleId="WW8Num31z0">
    <w:name w:val="WW8Num31z0"/>
    <w:rsid w:val="005828A1"/>
    <w:rPr>
      <w:rFonts w:ascii="Times New Roman" w:eastAsia="Times New Roman" w:hAnsi="Times New Roman" w:cs="Times New Roman" w:hint="default"/>
      <w:lang w:val="ro-RO"/>
    </w:rPr>
  </w:style>
  <w:style w:type="character" w:customStyle="1" w:styleId="WW8Num31z1">
    <w:name w:val="WW8Num31z1"/>
    <w:rsid w:val="005828A1"/>
    <w:rPr>
      <w:rFonts w:ascii="Courier New" w:hAnsi="Courier New" w:cs="Courier New" w:hint="default"/>
    </w:rPr>
  </w:style>
  <w:style w:type="character" w:customStyle="1" w:styleId="WW8Num31z2">
    <w:name w:val="WW8Num31z2"/>
    <w:rsid w:val="005828A1"/>
    <w:rPr>
      <w:rFonts w:ascii="Wingdings" w:hAnsi="Wingdings" w:cs="Wingdings" w:hint="default"/>
    </w:rPr>
  </w:style>
  <w:style w:type="character" w:customStyle="1" w:styleId="WW8Num31z3">
    <w:name w:val="WW8Num31z3"/>
    <w:rsid w:val="005828A1"/>
    <w:rPr>
      <w:rFonts w:ascii="Symbol" w:hAnsi="Symbol" w:cs="Symbol" w:hint="default"/>
    </w:rPr>
  </w:style>
  <w:style w:type="character" w:customStyle="1" w:styleId="WW8Num32z0">
    <w:name w:val="WW8Num32z0"/>
    <w:rsid w:val="005828A1"/>
    <w:rPr>
      <w:rFonts w:ascii="Wingdings" w:hAnsi="Wingdings" w:cs="Wingdings"/>
      <w:color w:val="000000"/>
      <w:lang w:val="ro-RO"/>
    </w:rPr>
  </w:style>
  <w:style w:type="character" w:customStyle="1" w:styleId="WW8Num32z1">
    <w:name w:val="WW8Num32z1"/>
    <w:rsid w:val="005828A1"/>
  </w:style>
  <w:style w:type="character" w:customStyle="1" w:styleId="WW8Num32z2">
    <w:name w:val="WW8Num32z2"/>
    <w:rsid w:val="005828A1"/>
  </w:style>
  <w:style w:type="character" w:customStyle="1" w:styleId="WW8Num32z3">
    <w:name w:val="WW8Num32z3"/>
    <w:rsid w:val="005828A1"/>
  </w:style>
  <w:style w:type="character" w:customStyle="1" w:styleId="WW8Num32z4">
    <w:name w:val="WW8Num32z4"/>
    <w:rsid w:val="005828A1"/>
  </w:style>
  <w:style w:type="character" w:customStyle="1" w:styleId="WW8Num32z5">
    <w:name w:val="WW8Num32z5"/>
    <w:rsid w:val="005828A1"/>
  </w:style>
  <w:style w:type="character" w:customStyle="1" w:styleId="WW8Num32z6">
    <w:name w:val="WW8Num32z6"/>
    <w:rsid w:val="005828A1"/>
  </w:style>
  <w:style w:type="character" w:customStyle="1" w:styleId="WW8Num32z7">
    <w:name w:val="WW8Num32z7"/>
    <w:rsid w:val="005828A1"/>
  </w:style>
  <w:style w:type="character" w:customStyle="1" w:styleId="WW8Num32z8">
    <w:name w:val="WW8Num32z8"/>
    <w:rsid w:val="005828A1"/>
  </w:style>
  <w:style w:type="character" w:customStyle="1" w:styleId="WW8Num33z0">
    <w:name w:val="WW8Num33z0"/>
    <w:rsid w:val="005828A1"/>
    <w:rPr>
      <w:rFonts w:ascii="Symbol" w:hAnsi="Symbol" w:cs="Symbol" w:hint="default"/>
      <w:color w:val="000000"/>
    </w:rPr>
  </w:style>
  <w:style w:type="character" w:customStyle="1" w:styleId="WW8Num33z1">
    <w:name w:val="WW8Num33z1"/>
    <w:rsid w:val="005828A1"/>
    <w:rPr>
      <w:rFonts w:ascii="Courier New" w:hAnsi="Courier New" w:cs="Courier New" w:hint="default"/>
    </w:rPr>
  </w:style>
  <w:style w:type="character" w:customStyle="1" w:styleId="WW8Num33z2">
    <w:name w:val="WW8Num33z2"/>
    <w:rsid w:val="005828A1"/>
    <w:rPr>
      <w:rFonts w:ascii="Wingdings" w:hAnsi="Wingdings" w:cs="Wingdings" w:hint="default"/>
    </w:rPr>
  </w:style>
  <w:style w:type="character" w:customStyle="1" w:styleId="WW8Num33z3">
    <w:name w:val="WW8Num33z3"/>
    <w:rsid w:val="005828A1"/>
    <w:rPr>
      <w:rFonts w:ascii="Symbol" w:hAnsi="Symbol" w:cs="Symbol" w:hint="default"/>
    </w:rPr>
  </w:style>
  <w:style w:type="character" w:customStyle="1" w:styleId="WW8Num34z0">
    <w:name w:val="WW8Num34z0"/>
    <w:rsid w:val="005828A1"/>
    <w:rPr>
      <w:rFonts w:ascii="Times New Roman" w:eastAsia="Times New Roman" w:hAnsi="Times New Roman" w:cs="Times New Roman" w:hint="default"/>
    </w:rPr>
  </w:style>
  <w:style w:type="character" w:customStyle="1" w:styleId="WW8Num34z1">
    <w:name w:val="WW8Num34z1"/>
    <w:rsid w:val="005828A1"/>
    <w:rPr>
      <w:rFonts w:ascii="Courier New" w:hAnsi="Courier New" w:cs="Courier New" w:hint="default"/>
    </w:rPr>
  </w:style>
  <w:style w:type="character" w:customStyle="1" w:styleId="WW8Num34z2">
    <w:name w:val="WW8Num34z2"/>
    <w:rsid w:val="005828A1"/>
    <w:rPr>
      <w:rFonts w:ascii="Wingdings" w:hAnsi="Wingdings" w:cs="Wingdings" w:hint="default"/>
    </w:rPr>
  </w:style>
  <w:style w:type="character" w:customStyle="1" w:styleId="WW8Num34z3">
    <w:name w:val="WW8Num34z3"/>
    <w:rsid w:val="005828A1"/>
    <w:rPr>
      <w:rFonts w:ascii="Symbol" w:hAnsi="Symbol" w:cs="Symbol" w:hint="default"/>
    </w:rPr>
  </w:style>
  <w:style w:type="character" w:customStyle="1" w:styleId="WW8Num3z3">
    <w:name w:val="WW8Num3z3"/>
    <w:rsid w:val="005828A1"/>
    <w:rPr>
      <w:rFonts w:ascii="Symbol" w:hAnsi="Symbol" w:cs="Symbol" w:hint="default"/>
    </w:rPr>
  </w:style>
  <w:style w:type="character" w:customStyle="1" w:styleId="WW8Num6z2">
    <w:name w:val="WW8Num6z2"/>
    <w:rsid w:val="005828A1"/>
  </w:style>
  <w:style w:type="character" w:customStyle="1" w:styleId="WW8Num6z3">
    <w:name w:val="WW8Num6z3"/>
    <w:rsid w:val="005828A1"/>
  </w:style>
  <w:style w:type="character" w:customStyle="1" w:styleId="WW8Num6z4">
    <w:name w:val="WW8Num6z4"/>
    <w:rsid w:val="005828A1"/>
  </w:style>
  <w:style w:type="character" w:customStyle="1" w:styleId="WW8Num6z5">
    <w:name w:val="WW8Num6z5"/>
    <w:rsid w:val="005828A1"/>
  </w:style>
  <w:style w:type="character" w:customStyle="1" w:styleId="WW8Num6z6">
    <w:name w:val="WW8Num6z6"/>
    <w:rsid w:val="005828A1"/>
  </w:style>
  <w:style w:type="character" w:customStyle="1" w:styleId="WW8Num6z7">
    <w:name w:val="WW8Num6z7"/>
    <w:rsid w:val="005828A1"/>
  </w:style>
  <w:style w:type="character" w:customStyle="1" w:styleId="WW8Num6z8">
    <w:name w:val="WW8Num6z8"/>
    <w:rsid w:val="005828A1"/>
  </w:style>
  <w:style w:type="character" w:customStyle="1" w:styleId="WW8Num7z1">
    <w:name w:val="WW8Num7z1"/>
    <w:rsid w:val="005828A1"/>
    <w:rPr>
      <w:rFonts w:ascii="Trebuchet MS" w:eastAsia="Times New Roman" w:hAnsi="Trebuchet MS" w:cs="Trebuchet MS" w:hint="default"/>
      <w:sz w:val="18"/>
      <w:szCs w:val="18"/>
    </w:rPr>
  </w:style>
  <w:style w:type="character" w:customStyle="1" w:styleId="WW8Num7z3">
    <w:name w:val="WW8Num7z3"/>
    <w:rsid w:val="005828A1"/>
    <w:rPr>
      <w:rFonts w:ascii="Symbol" w:hAnsi="Symbol" w:cs="Symbol" w:hint="default"/>
    </w:rPr>
  </w:style>
  <w:style w:type="character" w:customStyle="1" w:styleId="WW8Num7z4">
    <w:name w:val="WW8Num7z4"/>
    <w:rsid w:val="005828A1"/>
    <w:rPr>
      <w:rFonts w:ascii="Courier New" w:hAnsi="Courier New" w:cs="Courier New" w:hint="default"/>
    </w:rPr>
  </w:style>
  <w:style w:type="character" w:customStyle="1" w:styleId="WW8Num8z3">
    <w:name w:val="WW8Num8z3"/>
    <w:rsid w:val="005828A1"/>
    <w:rPr>
      <w:rFonts w:ascii="Symbol" w:hAnsi="Symbol" w:cs="Symbol" w:hint="default"/>
    </w:rPr>
  </w:style>
  <w:style w:type="character" w:customStyle="1" w:styleId="WW8Num9z3">
    <w:name w:val="WW8Num9z3"/>
    <w:rsid w:val="005828A1"/>
    <w:rPr>
      <w:rFonts w:ascii="Symbol" w:hAnsi="Symbol" w:cs="Symbol" w:hint="default"/>
    </w:rPr>
  </w:style>
  <w:style w:type="character" w:customStyle="1" w:styleId="WW8Num10z1">
    <w:name w:val="WW8Num10z1"/>
    <w:rsid w:val="005828A1"/>
  </w:style>
  <w:style w:type="character" w:customStyle="1" w:styleId="WW8Num10z2">
    <w:name w:val="WW8Num10z2"/>
    <w:rsid w:val="005828A1"/>
  </w:style>
  <w:style w:type="character" w:customStyle="1" w:styleId="WW8Num10z3">
    <w:name w:val="WW8Num10z3"/>
    <w:rsid w:val="005828A1"/>
  </w:style>
  <w:style w:type="character" w:customStyle="1" w:styleId="WW8Num10z4">
    <w:name w:val="WW8Num10z4"/>
    <w:rsid w:val="005828A1"/>
  </w:style>
  <w:style w:type="character" w:customStyle="1" w:styleId="WW8Num10z5">
    <w:name w:val="WW8Num10z5"/>
    <w:rsid w:val="005828A1"/>
  </w:style>
  <w:style w:type="character" w:customStyle="1" w:styleId="WW8Num10z6">
    <w:name w:val="WW8Num10z6"/>
    <w:rsid w:val="005828A1"/>
  </w:style>
  <w:style w:type="character" w:customStyle="1" w:styleId="WW8Num10z7">
    <w:name w:val="WW8Num10z7"/>
    <w:rsid w:val="005828A1"/>
  </w:style>
  <w:style w:type="character" w:customStyle="1" w:styleId="WW8Num10z8">
    <w:name w:val="WW8Num10z8"/>
    <w:rsid w:val="005828A1"/>
  </w:style>
  <w:style w:type="character" w:customStyle="1" w:styleId="WW8Num11z3">
    <w:name w:val="WW8Num11z3"/>
    <w:rsid w:val="005828A1"/>
    <w:rPr>
      <w:rFonts w:ascii="Symbol" w:hAnsi="Symbol" w:cs="Symbol" w:hint="default"/>
    </w:rPr>
  </w:style>
  <w:style w:type="character" w:customStyle="1" w:styleId="WW8Num13z3">
    <w:name w:val="WW8Num13z3"/>
    <w:rsid w:val="005828A1"/>
    <w:rPr>
      <w:rFonts w:ascii="Symbol" w:hAnsi="Symbol" w:cs="Symbol" w:hint="default"/>
    </w:rPr>
  </w:style>
  <w:style w:type="character" w:customStyle="1" w:styleId="WW8Num14z3">
    <w:name w:val="WW8Num14z3"/>
    <w:rsid w:val="005828A1"/>
    <w:rPr>
      <w:rFonts w:ascii="Symbol" w:hAnsi="Symbol" w:cs="Symbol" w:hint="default"/>
    </w:rPr>
  </w:style>
  <w:style w:type="character" w:customStyle="1" w:styleId="WW8Num15z3">
    <w:name w:val="WW8Num15z3"/>
    <w:rsid w:val="005828A1"/>
    <w:rPr>
      <w:rFonts w:ascii="Symbol" w:hAnsi="Symbol" w:cs="Symbol" w:hint="default"/>
    </w:rPr>
  </w:style>
  <w:style w:type="character" w:customStyle="1" w:styleId="WW8Num16z1">
    <w:name w:val="WW8Num16z1"/>
    <w:rsid w:val="005828A1"/>
    <w:rPr>
      <w:rFonts w:ascii="Courier New" w:hAnsi="Courier New" w:cs="Courier New" w:hint="default"/>
    </w:rPr>
  </w:style>
  <w:style w:type="character" w:customStyle="1" w:styleId="WW8Num16z2">
    <w:name w:val="WW8Num16z2"/>
    <w:rsid w:val="005828A1"/>
    <w:rPr>
      <w:rFonts w:ascii="Wingdings" w:hAnsi="Wingdings" w:cs="Wingdings" w:hint="default"/>
    </w:rPr>
  </w:style>
  <w:style w:type="character" w:customStyle="1" w:styleId="WW8Num17z1">
    <w:name w:val="WW8Num17z1"/>
    <w:rsid w:val="005828A1"/>
    <w:rPr>
      <w:rFonts w:ascii="Courier New" w:hAnsi="Courier New" w:cs="Courier New" w:hint="default"/>
    </w:rPr>
  </w:style>
  <w:style w:type="character" w:customStyle="1" w:styleId="WW8Num17z2">
    <w:name w:val="WW8Num17z2"/>
    <w:rsid w:val="005828A1"/>
    <w:rPr>
      <w:rFonts w:ascii="Wingdings" w:hAnsi="Wingdings" w:cs="Wingdings" w:hint="default"/>
    </w:rPr>
  </w:style>
  <w:style w:type="character" w:customStyle="1" w:styleId="WW8Num17z6">
    <w:name w:val="WW8Num17z6"/>
    <w:rsid w:val="005828A1"/>
    <w:rPr>
      <w:rFonts w:ascii="Symbol" w:hAnsi="Symbol" w:cs="Symbol" w:hint="default"/>
    </w:rPr>
  </w:style>
  <w:style w:type="character" w:customStyle="1" w:styleId="WW8Num18z1">
    <w:name w:val="WW8Num18z1"/>
    <w:rsid w:val="005828A1"/>
    <w:rPr>
      <w:rFonts w:ascii="Courier New" w:hAnsi="Courier New" w:cs="Courier New" w:hint="default"/>
    </w:rPr>
  </w:style>
  <w:style w:type="character" w:customStyle="1" w:styleId="WW8Num18z2">
    <w:name w:val="WW8Num18z2"/>
    <w:rsid w:val="005828A1"/>
    <w:rPr>
      <w:rFonts w:ascii="Wingdings" w:hAnsi="Wingdings" w:cs="Wingdings" w:hint="default"/>
    </w:rPr>
  </w:style>
  <w:style w:type="character" w:customStyle="1" w:styleId="WW8Num18z3">
    <w:name w:val="WW8Num18z3"/>
    <w:rsid w:val="005828A1"/>
    <w:rPr>
      <w:rFonts w:ascii="Symbol" w:hAnsi="Symbol" w:cs="Symbol" w:hint="default"/>
    </w:rPr>
  </w:style>
  <w:style w:type="character" w:customStyle="1" w:styleId="WW8Num19z2">
    <w:name w:val="WW8Num19z2"/>
    <w:rsid w:val="005828A1"/>
    <w:rPr>
      <w:rFonts w:ascii="Wingdings" w:hAnsi="Wingdings" w:cs="Wingdings" w:hint="default"/>
    </w:rPr>
  </w:style>
  <w:style w:type="character" w:customStyle="1" w:styleId="WW8Num19z3">
    <w:name w:val="WW8Num19z3"/>
    <w:rsid w:val="005828A1"/>
    <w:rPr>
      <w:rFonts w:ascii="Symbol" w:hAnsi="Symbol" w:cs="Symbol" w:hint="default"/>
    </w:rPr>
  </w:style>
  <w:style w:type="character" w:customStyle="1" w:styleId="WW8Num20z3">
    <w:name w:val="WW8Num20z3"/>
    <w:rsid w:val="005828A1"/>
    <w:rPr>
      <w:rFonts w:ascii="Symbol" w:hAnsi="Symbol" w:cs="Symbol" w:hint="default"/>
    </w:rPr>
  </w:style>
  <w:style w:type="character" w:customStyle="1" w:styleId="WW8Num21z3">
    <w:name w:val="WW8Num21z3"/>
    <w:rsid w:val="005828A1"/>
    <w:rPr>
      <w:rFonts w:ascii="Symbol" w:hAnsi="Symbol" w:cs="Symbol" w:hint="default"/>
    </w:rPr>
  </w:style>
  <w:style w:type="character" w:customStyle="1" w:styleId="WW8Num22z1">
    <w:name w:val="WW8Num22z1"/>
    <w:rsid w:val="005828A1"/>
    <w:rPr>
      <w:rFonts w:ascii="Courier New" w:hAnsi="Courier New" w:cs="Courier New" w:hint="default"/>
    </w:rPr>
  </w:style>
  <w:style w:type="character" w:customStyle="1" w:styleId="WW8Num22z2">
    <w:name w:val="WW8Num22z2"/>
    <w:rsid w:val="005828A1"/>
    <w:rPr>
      <w:rFonts w:ascii="Wingdings" w:hAnsi="Wingdings" w:cs="Wingdings" w:hint="default"/>
    </w:rPr>
  </w:style>
  <w:style w:type="character" w:customStyle="1" w:styleId="WW8Num22z3">
    <w:name w:val="WW8Num22z3"/>
    <w:rsid w:val="005828A1"/>
    <w:rPr>
      <w:rFonts w:ascii="Symbol" w:hAnsi="Symbol" w:cs="Symbol" w:hint="default"/>
    </w:rPr>
  </w:style>
  <w:style w:type="character" w:customStyle="1" w:styleId="WW8Num23z4">
    <w:name w:val="WW8Num23z4"/>
    <w:rsid w:val="005828A1"/>
    <w:rPr>
      <w:rFonts w:ascii="Courier New" w:hAnsi="Courier New" w:cs="Courier New" w:hint="default"/>
    </w:rPr>
  </w:style>
  <w:style w:type="character" w:customStyle="1" w:styleId="WW8Num24z1">
    <w:name w:val="WW8Num24z1"/>
    <w:rsid w:val="005828A1"/>
  </w:style>
  <w:style w:type="character" w:customStyle="1" w:styleId="WW8Num24z2">
    <w:name w:val="WW8Num24z2"/>
    <w:rsid w:val="005828A1"/>
  </w:style>
  <w:style w:type="character" w:customStyle="1" w:styleId="WW8Num24z3">
    <w:name w:val="WW8Num24z3"/>
    <w:rsid w:val="005828A1"/>
  </w:style>
  <w:style w:type="character" w:customStyle="1" w:styleId="WW8Num24z4">
    <w:name w:val="WW8Num24z4"/>
    <w:rsid w:val="005828A1"/>
  </w:style>
  <w:style w:type="character" w:customStyle="1" w:styleId="WW8Num24z5">
    <w:name w:val="WW8Num24z5"/>
    <w:rsid w:val="005828A1"/>
  </w:style>
  <w:style w:type="character" w:customStyle="1" w:styleId="WW8Num24z6">
    <w:name w:val="WW8Num24z6"/>
    <w:rsid w:val="005828A1"/>
  </w:style>
  <w:style w:type="character" w:customStyle="1" w:styleId="WW8Num24z7">
    <w:name w:val="WW8Num24z7"/>
    <w:rsid w:val="005828A1"/>
  </w:style>
  <w:style w:type="character" w:customStyle="1" w:styleId="WW8Num24z8">
    <w:name w:val="WW8Num24z8"/>
    <w:rsid w:val="005828A1"/>
  </w:style>
  <w:style w:type="character" w:customStyle="1" w:styleId="WW-DefaultParagraphFont">
    <w:name w:val="WW-Default Paragraph Font"/>
    <w:rsid w:val="005828A1"/>
  </w:style>
  <w:style w:type="character" w:customStyle="1" w:styleId="CharChar6">
    <w:name w:val="Char Char6"/>
    <w:rsid w:val="005828A1"/>
    <w:rPr>
      <w:rFonts w:ascii="Calibri" w:eastAsia="MS Gothic" w:hAnsi="Calibri" w:cs="Calibri"/>
      <w:b/>
      <w:bCs/>
      <w:kern w:val="2"/>
      <w:sz w:val="32"/>
      <w:szCs w:val="32"/>
    </w:rPr>
  </w:style>
  <w:style w:type="character" w:customStyle="1" w:styleId="CharChar5">
    <w:name w:val="Char Char5"/>
    <w:rsid w:val="005828A1"/>
    <w:rPr>
      <w:rFonts w:ascii="Calibri" w:eastAsia="MS Gothic" w:hAnsi="Calibri" w:cs="Calibri"/>
      <w:b/>
      <w:bCs/>
      <w:i/>
      <w:iCs/>
      <w:sz w:val="28"/>
      <w:szCs w:val="28"/>
    </w:rPr>
  </w:style>
  <w:style w:type="character" w:customStyle="1" w:styleId="CharChar4">
    <w:name w:val="Char Char4"/>
    <w:rsid w:val="005828A1"/>
    <w:rPr>
      <w:sz w:val="24"/>
      <w:szCs w:val="24"/>
    </w:rPr>
  </w:style>
  <w:style w:type="character" w:customStyle="1" w:styleId="CharChar3">
    <w:name w:val="Char Char3"/>
    <w:rsid w:val="005828A1"/>
    <w:rPr>
      <w:rFonts w:ascii="Trebuchet MS" w:hAnsi="Trebuchet MS" w:cs="Trebuchet MS"/>
      <w:sz w:val="14"/>
      <w:szCs w:val="14"/>
    </w:rPr>
  </w:style>
  <w:style w:type="character" w:customStyle="1" w:styleId="SubtleEmphasis1">
    <w:name w:val="Subtle Emphasis1"/>
    <w:rsid w:val="005828A1"/>
    <w:rPr>
      <w:color w:val="808080"/>
    </w:rPr>
  </w:style>
  <w:style w:type="character" w:customStyle="1" w:styleId="ColorfulGrid-Accent1Char">
    <w:name w:val="Colorful Grid - Accent 1 Char"/>
    <w:rsid w:val="005828A1"/>
    <w:rPr>
      <w:rFonts w:ascii="Trebuchet MS" w:hAnsi="Trebuchet MS" w:cs="Trebuchet MS"/>
      <w:i/>
      <w:iCs/>
      <w:color w:val="000000"/>
      <w:sz w:val="22"/>
      <w:szCs w:val="22"/>
    </w:rPr>
  </w:style>
  <w:style w:type="character" w:customStyle="1" w:styleId="CharChar2">
    <w:name w:val="Char Char2"/>
    <w:rsid w:val="005828A1"/>
    <w:rPr>
      <w:rFonts w:ascii="Calibri" w:eastAsia="MS Gothic" w:hAnsi="Calibri" w:cs="Calibri"/>
      <w:b/>
      <w:bCs/>
      <w:kern w:val="2"/>
      <w:sz w:val="32"/>
      <w:szCs w:val="32"/>
    </w:rPr>
  </w:style>
  <w:style w:type="character" w:customStyle="1" w:styleId="CharChar10">
    <w:name w:val="Char Char1"/>
    <w:rsid w:val="005828A1"/>
    <w:rPr>
      <w:rFonts w:ascii="Tahoma" w:hAnsi="Tahoma" w:cs="Tahoma"/>
      <w:sz w:val="16"/>
      <w:szCs w:val="16"/>
    </w:rPr>
  </w:style>
  <w:style w:type="character" w:customStyle="1" w:styleId="CharChar0">
    <w:name w:val="Char Char"/>
    <w:rsid w:val="005828A1"/>
    <w:rPr>
      <w:rFonts w:ascii="Times New Roman" w:hAnsi="Times New Roman" w:cs="Times New Roman"/>
      <w:lang w:val="x-none"/>
    </w:rPr>
  </w:style>
  <w:style w:type="character" w:customStyle="1" w:styleId="Caracterelenoteidesubsol">
    <w:name w:val="Caracterele notei de subsol"/>
    <w:rsid w:val="005828A1"/>
    <w:rPr>
      <w:vertAlign w:val="superscript"/>
    </w:rPr>
  </w:style>
  <w:style w:type="character" w:customStyle="1" w:styleId="FontStyle48">
    <w:name w:val="Font Style48"/>
    <w:rsid w:val="005828A1"/>
    <w:rPr>
      <w:rFonts w:ascii="Arial" w:hAnsi="Arial" w:cs="Arial"/>
      <w:color w:val="000000"/>
      <w:sz w:val="18"/>
      <w:szCs w:val="18"/>
    </w:rPr>
  </w:style>
  <w:style w:type="character" w:customStyle="1" w:styleId="ListParagraphChar">
    <w:name w:val="List Paragraph Char"/>
    <w:rsid w:val="005828A1"/>
    <w:rPr>
      <w:rFonts w:ascii="Trebuchet MS" w:hAnsi="Trebuchet MS" w:cs="Trebuchet MS"/>
      <w:sz w:val="22"/>
      <w:szCs w:val="22"/>
    </w:rPr>
  </w:style>
  <w:style w:type="character" w:styleId="Referinnotdefinal">
    <w:name w:val="endnote reference"/>
    <w:rsid w:val="005828A1"/>
    <w:rPr>
      <w:vertAlign w:val="superscript"/>
    </w:rPr>
  </w:style>
  <w:style w:type="character" w:customStyle="1" w:styleId="Caracterelenotelordefinal">
    <w:name w:val="Caracterele notelor de final"/>
    <w:rsid w:val="005828A1"/>
  </w:style>
  <w:style w:type="paragraph" w:customStyle="1" w:styleId="Stiltitlu">
    <w:name w:val="Stil titlu"/>
    <w:basedOn w:val="Normal"/>
    <w:next w:val="Normal"/>
    <w:rsid w:val="005828A1"/>
    <w:pPr>
      <w:suppressAutoHyphens/>
      <w:spacing w:before="240" w:after="60" w:line="276" w:lineRule="auto"/>
      <w:ind w:left="1701"/>
    </w:pPr>
    <w:rPr>
      <w:rFonts w:ascii="Calibri" w:eastAsia="MS Gothic" w:hAnsi="Calibri" w:cs="Calibri"/>
      <w:b/>
      <w:bCs/>
      <w:kern w:val="2"/>
      <w:sz w:val="32"/>
      <w:szCs w:val="32"/>
      <w:lang w:eastAsia="zh-CN"/>
    </w:rPr>
  </w:style>
  <w:style w:type="paragraph" w:customStyle="1" w:styleId="ColorfulGrid-Accent11">
    <w:name w:val="Colorful Grid - Accent 11"/>
    <w:basedOn w:val="Normal"/>
    <w:next w:val="Normal"/>
    <w:rsid w:val="005828A1"/>
    <w:pPr>
      <w:suppressAutoHyphens/>
      <w:spacing w:after="120" w:line="276" w:lineRule="auto"/>
      <w:ind w:left="1701"/>
      <w:jc w:val="both"/>
    </w:pPr>
    <w:rPr>
      <w:rFonts w:ascii="Trebuchet MS" w:eastAsia="MS Mincho" w:hAnsi="Trebuchet MS" w:cs="Times New Roman"/>
      <w:i/>
      <w:iCs/>
      <w:color w:val="000000"/>
      <w:lang w:val="x-none" w:eastAsia="zh-CN"/>
    </w:rPr>
  </w:style>
  <w:style w:type="paragraph" w:customStyle="1" w:styleId="CaracterCaracter1CharChar">
    <w:name w:val="Caracter Caracter1 Char Char"/>
    <w:basedOn w:val="Normal"/>
    <w:rsid w:val="005828A1"/>
    <w:pPr>
      <w:suppressAutoHyphens/>
      <w:spacing w:after="0" w:line="240" w:lineRule="auto"/>
    </w:pPr>
    <w:rPr>
      <w:rFonts w:ascii="Times New Roman" w:eastAsia="MS Mincho" w:hAnsi="Times New Roman" w:cs="Times New Roman"/>
      <w:sz w:val="24"/>
      <w:szCs w:val="24"/>
      <w:lang w:val="pl-PL" w:eastAsia="zh-CN"/>
    </w:rPr>
  </w:style>
  <w:style w:type="paragraph" w:customStyle="1" w:styleId="xl144">
    <w:name w:val="xl144"/>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5">
    <w:name w:val="xl145"/>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6">
    <w:name w:val="xl146"/>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7">
    <w:name w:val="xl147"/>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8">
    <w:name w:val="xl148"/>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9">
    <w:name w:val="xl149"/>
    <w:basedOn w:val="Normal"/>
    <w:rsid w:val="005828A1"/>
    <w:pPr>
      <w:pBdr>
        <w:top w:val="none" w:sz="0"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0">
    <w:name w:val="xl15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1">
    <w:name w:val="xl151"/>
    <w:basedOn w:val="Normal"/>
    <w:rsid w:val="005828A1"/>
    <w:pPr>
      <w:pBdr>
        <w:top w:val="none" w:sz="0"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2">
    <w:name w:val="xl152"/>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3">
    <w:name w:val="xl153"/>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4">
    <w:name w:val="xl15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5">
    <w:name w:val="xl155"/>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6">
    <w:name w:val="xl156"/>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7">
    <w:name w:val="xl157"/>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8">
    <w:name w:val="xl158"/>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59">
    <w:name w:val="xl159"/>
    <w:basedOn w:val="Normal"/>
    <w:rsid w:val="005828A1"/>
    <w:pPr>
      <w:pBdr>
        <w:top w:val="single" w:sz="8" w:space="0" w:color="000000"/>
        <w:left w:val="none" w:sz="0" w:space="0" w:color="000000"/>
        <w:bottom w:val="single" w:sz="8"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60">
    <w:name w:val="xl160"/>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1">
    <w:name w:val="xl161"/>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2">
    <w:name w:val="xl162"/>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3">
    <w:name w:val="xl163"/>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4">
    <w:name w:val="xl164"/>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5">
    <w:name w:val="xl165"/>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6">
    <w:name w:val="xl166"/>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7">
    <w:name w:val="xl167"/>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8">
    <w:name w:val="xl168"/>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69">
    <w:name w:val="xl169"/>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0">
    <w:name w:val="xl17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1">
    <w:name w:val="xl171"/>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172">
    <w:name w:val="xl172"/>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73">
    <w:name w:val="xl173"/>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174">
    <w:name w:val="xl174"/>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5">
    <w:name w:val="xl175"/>
    <w:basedOn w:val="Normal"/>
    <w:rsid w:val="005828A1"/>
    <w:pPr>
      <w:pBdr>
        <w:top w:val="single" w:sz="8" w:space="0" w:color="000000"/>
        <w:left w:val="single" w:sz="8"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6">
    <w:name w:val="xl176"/>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FF99CC"/>
      <w:sz w:val="18"/>
      <w:szCs w:val="18"/>
      <w:lang w:val="ro-RO" w:eastAsia="zh-CN"/>
    </w:rPr>
  </w:style>
  <w:style w:type="paragraph" w:customStyle="1" w:styleId="xl177">
    <w:name w:val="xl177"/>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78">
    <w:name w:val="xl17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79">
    <w:name w:val="xl179"/>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0">
    <w:name w:val="xl180"/>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1">
    <w:name w:val="xl181"/>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82">
    <w:name w:val="xl182"/>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3">
    <w:name w:val="xl183"/>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4">
    <w:name w:val="xl184"/>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85">
    <w:name w:val="xl185"/>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6">
    <w:name w:val="xl186"/>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7">
    <w:name w:val="xl187"/>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8">
    <w:name w:val="xl188"/>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9">
    <w:name w:val="xl189"/>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0">
    <w:name w:val="xl190"/>
    <w:basedOn w:val="Normal"/>
    <w:rsid w:val="005828A1"/>
    <w:pPr>
      <w:pBdr>
        <w:top w:val="single" w:sz="4"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1">
    <w:name w:val="xl191"/>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2">
    <w:name w:val="xl192"/>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3">
    <w:name w:val="xl193"/>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4">
    <w:name w:val="xl19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5">
    <w:name w:val="xl195"/>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6">
    <w:name w:val="xl196"/>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97">
    <w:name w:val="xl197"/>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98">
    <w:name w:val="xl19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99">
    <w:name w:val="xl199"/>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0">
    <w:name w:val="xl200"/>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201">
    <w:name w:val="xl201"/>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2">
    <w:name w:val="xl202"/>
    <w:basedOn w:val="Normal"/>
    <w:rsid w:val="005828A1"/>
    <w:pPr>
      <w:pBdr>
        <w:top w:val="single" w:sz="8" w:space="0" w:color="000000"/>
        <w:left w:val="single" w:sz="8"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3">
    <w:name w:val="xl203"/>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04">
    <w:name w:val="xl204"/>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05">
    <w:name w:val="xl205"/>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6">
    <w:name w:val="xl206"/>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7">
    <w:name w:val="xl207"/>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08">
    <w:name w:val="xl208"/>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9">
    <w:name w:val="xl209"/>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0">
    <w:name w:val="xl210"/>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1">
    <w:name w:val="xl211"/>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2">
    <w:name w:val="xl212"/>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3">
    <w:name w:val="xl213"/>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4">
    <w:name w:val="xl214"/>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15">
    <w:name w:val="xl215"/>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b/>
      <w:bCs/>
      <w:i/>
      <w:iCs/>
      <w:sz w:val="18"/>
      <w:szCs w:val="18"/>
      <w:lang w:val="ro-RO" w:eastAsia="zh-CN"/>
    </w:rPr>
  </w:style>
  <w:style w:type="paragraph" w:customStyle="1" w:styleId="xl216">
    <w:name w:val="xl216"/>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7">
    <w:name w:val="xl217"/>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8">
    <w:name w:val="xl218"/>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9">
    <w:name w:val="xl219"/>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0">
    <w:name w:val="xl220"/>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1">
    <w:name w:val="xl221"/>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2">
    <w:name w:val="xl222"/>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3">
    <w:name w:val="xl223"/>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24">
    <w:name w:val="xl224"/>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25">
    <w:name w:val="xl225"/>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26">
    <w:name w:val="xl226"/>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27">
    <w:name w:val="xl227"/>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8">
    <w:name w:val="xl228"/>
    <w:basedOn w:val="Normal"/>
    <w:rsid w:val="005828A1"/>
    <w:pP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29">
    <w:name w:val="xl229"/>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0">
    <w:name w:val="xl230"/>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1">
    <w:name w:val="xl231"/>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32">
    <w:name w:val="xl232"/>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33">
    <w:name w:val="xl233"/>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34">
    <w:name w:val="xl234"/>
    <w:basedOn w:val="Normal"/>
    <w:rsid w:val="005828A1"/>
    <w:pPr>
      <w:pBdr>
        <w:top w:val="single" w:sz="4" w:space="0" w:color="000000"/>
        <w:left w:val="none" w:sz="0" w:space="0" w:color="000000"/>
        <w:bottom w:val="single" w:sz="4" w:space="0" w:color="000000"/>
        <w:right w:val="none" w:sz="0"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5">
    <w:name w:val="xl235"/>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6">
    <w:name w:val="xl236"/>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7">
    <w:name w:val="xl237"/>
    <w:basedOn w:val="Normal"/>
    <w:rsid w:val="005828A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238">
    <w:name w:val="xl238"/>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textAlignment w:val="top"/>
    </w:pPr>
    <w:rPr>
      <w:rFonts w:ascii="Arial" w:eastAsia="MS Mincho" w:hAnsi="Arial" w:cs="Arial"/>
      <w:b/>
      <w:bCs/>
      <w:color w:val="FF0000"/>
      <w:sz w:val="18"/>
      <w:szCs w:val="18"/>
      <w:lang w:val="ro-RO" w:eastAsia="zh-CN"/>
    </w:rPr>
  </w:style>
  <w:style w:type="paragraph" w:customStyle="1" w:styleId="xl239">
    <w:name w:val="xl239"/>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FF0000"/>
      <w:sz w:val="24"/>
      <w:szCs w:val="24"/>
      <w:lang w:val="ro-RO" w:eastAsia="zh-CN"/>
    </w:rPr>
  </w:style>
  <w:style w:type="paragraph" w:customStyle="1" w:styleId="xl240">
    <w:name w:val="xl240"/>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FF0000"/>
      <w:sz w:val="24"/>
      <w:szCs w:val="24"/>
      <w:lang w:val="ro-RO" w:eastAsia="zh-CN"/>
    </w:rPr>
  </w:style>
  <w:style w:type="paragraph" w:customStyle="1" w:styleId="xl241">
    <w:name w:val="xl24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sz w:val="24"/>
      <w:szCs w:val="24"/>
      <w:lang w:val="ro-RO" w:eastAsia="zh-CN"/>
    </w:rPr>
  </w:style>
  <w:style w:type="paragraph" w:customStyle="1" w:styleId="xl242">
    <w:name w:val="xl242"/>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43">
    <w:name w:val="xl24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4">
    <w:name w:val="xl244"/>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5">
    <w:name w:val="xl245"/>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46">
    <w:name w:val="xl24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7">
    <w:name w:val="xl247"/>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8">
    <w:name w:val="xl248"/>
    <w:basedOn w:val="Normal"/>
    <w:rsid w:val="005828A1"/>
    <w:pPr>
      <w:pBdr>
        <w:top w:val="single" w:sz="8" w:space="0" w:color="000000"/>
        <w:left w:val="single" w:sz="8" w:space="27" w:color="000000"/>
        <w:bottom w:val="single" w:sz="8" w:space="0" w:color="000000"/>
        <w:right w:val="single" w:sz="8" w:space="0" w:color="000000"/>
      </w:pBdr>
      <w:shd w:val="clear" w:color="auto" w:fill="CCC0DA"/>
      <w:suppressAutoHyphens/>
      <w:spacing w:before="280" w:after="280" w:line="240" w:lineRule="auto"/>
      <w:ind w:firstLine="300"/>
      <w:textAlignment w:val="top"/>
    </w:pPr>
    <w:rPr>
      <w:rFonts w:ascii="Arial" w:eastAsia="MS Mincho" w:hAnsi="Arial" w:cs="Arial"/>
      <w:color w:val="000000"/>
      <w:lang w:val="ro-RO" w:eastAsia="zh-CN"/>
    </w:rPr>
  </w:style>
  <w:style w:type="paragraph" w:customStyle="1" w:styleId="xl249">
    <w:name w:val="xl249"/>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ind w:firstLine="300"/>
      <w:textAlignment w:val="top"/>
    </w:pPr>
    <w:rPr>
      <w:rFonts w:ascii="Arial" w:eastAsia="MS Mincho" w:hAnsi="Arial" w:cs="Arial"/>
      <w:sz w:val="24"/>
      <w:szCs w:val="24"/>
      <w:lang w:val="ro-RO" w:eastAsia="zh-CN"/>
    </w:rPr>
  </w:style>
  <w:style w:type="paragraph" w:customStyle="1" w:styleId="xl250">
    <w:name w:val="xl250"/>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sz w:val="24"/>
      <w:szCs w:val="24"/>
      <w:lang w:val="ro-RO" w:eastAsia="zh-CN"/>
    </w:rPr>
  </w:style>
  <w:style w:type="paragraph" w:customStyle="1" w:styleId="xl251">
    <w:name w:val="xl25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2">
    <w:name w:val="xl252"/>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textAlignment w:val="top"/>
    </w:pPr>
    <w:rPr>
      <w:rFonts w:ascii="Arial" w:eastAsia="MS Mincho" w:hAnsi="Arial" w:cs="Arial"/>
      <w:lang w:val="ro-RO" w:eastAsia="zh-CN"/>
    </w:rPr>
  </w:style>
  <w:style w:type="paragraph" w:customStyle="1" w:styleId="xl253">
    <w:name w:val="xl25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4">
    <w:name w:val="xl254"/>
    <w:basedOn w:val="Normal"/>
    <w:rsid w:val="005828A1"/>
    <w:pPr>
      <w:pBdr>
        <w:top w:val="single" w:sz="8" w:space="0" w:color="000000"/>
        <w:left w:val="none" w:sz="0" w:space="0" w:color="000000"/>
        <w:bottom w:val="single" w:sz="8" w:space="0" w:color="000000"/>
        <w:right w:val="single" w:sz="4"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5">
    <w:name w:val="xl255"/>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6">
    <w:name w:val="xl25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lang w:val="ro-RO" w:eastAsia="zh-CN"/>
    </w:rPr>
  </w:style>
  <w:style w:type="paragraph" w:customStyle="1" w:styleId="xl257">
    <w:name w:val="xl257"/>
    <w:basedOn w:val="Normal"/>
    <w:rsid w:val="005828A1"/>
    <w:pPr>
      <w:pBdr>
        <w:top w:val="single" w:sz="8" w:space="0" w:color="000000"/>
        <w:left w:val="none" w:sz="0"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8">
    <w:name w:val="xl258"/>
    <w:basedOn w:val="Normal"/>
    <w:rsid w:val="005828A1"/>
    <w:pPr>
      <w:pBdr>
        <w:top w:val="none" w:sz="0"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9">
    <w:name w:val="xl259"/>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0">
    <w:name w:val="xl260"/>
    <w:basedOn w:val="Normal"/>
    <w:rsid w:val="005828A1"/>
    <w:pPr>
      <w:pBdr>
        <w:top w:val="none" w:sz="0"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61">
    <w:name w:val="xl261"/>
    <w:basedOn w:val="Normal"/>
    <w:rsid w:val="005828A1"/>
    <w:pPr>
      <w:pBdr>
        <w:top w:val="single" w:sz="4" w:space="0" w:color="000000"/>
        <w:left w:val="none" w:sz="0"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lang w:val="ro-RO" w:eastAsia="zh-CN"/>
    </w:rPr>
  </w:style>
  <w:style w:type="paragraph" w:customStyle="1" w:styleId="xl262">
    <w:name w:val="xl262"/>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3">
    <w:name w:val="xl263"/>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4">
    <w:name w:val="xl264"/>
    <w:basedOn w:val="Normal"/>
    <w:rsid w:val="005828A1"/>
    <w:pPr>
      <w:pBdr>
        <w:top w:val="none" w:sz="0"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Arial" w:eastAsia="MS Mincho" w:hAnsi="Arial" w:cs="Arial"/>
      <w:b/>
      <w:bCs/>
      <w:lang w:val="ro-RO" w:eastAsia="zh-CN"/>
    </w:rPr>
  </w:style>
  <w:style w:type="paragraph" w:customStyle="1" w:styleId="xl265">
    <w:name w:val="xl265"/>
    <w:basedOn w:val="Normal"/>
    <w:rsid w:val="005828A1"/>
    <w:pPr>
      <w:suppressAutoHyphens/>
      <w:spacing w:before="280" w:after="280" w:line="240" w:lineRule="auto"/>
      <w:jc w:val="center"/>
      <w:textAlignment w:val="top"/>
    </w:pPr>
    <w:rPr>
      <w:rFonts w:ascii="Arial" w:eastAsia="MS Mincho" w:hAnsi="Arial" w:cs="Arial"/>
      <w:b/>
      <w:bCs/>
      <w:lang w:val="ro-RO" w:eastAsia="zh-CN"/>
    </w:rPr>
  </w:style>
  <w:style w:type="paragraph" w:styleId="Corptext2">
    <w:name w:val="Body Text 2"/>
    <w:basedOn w:val="Normal"/>
    <w:link w:val="Corptext2Caracter"/>
    <w:unhideWhenUsed/>
    <w:rsid w:val="00423D09"/>
    <w:pPr>
      <w:spacing w:after="120" w:line="480" w:lineRule="auto"/>
    </w:pPr>
  </w:style>
  <w:style w:type="character" w:customStyle="1" w:styleId="Corptext2Caracter">
    <w:name w:val="Corp text 2 Caracter"/>
    <w:basedOn w:val="Fontdeparagrafimplicit"/>
    <w:link w:val="Corptext2"/>
    <w:rsid w:val="00423D09"/>
  </w:style>
  <w:style w:type="paragraph" w:styleId="Corptext3">
    <w:name w:val="Body Text 3"/>
    <w:basedOn w:val="Normal"/>
    <w:link w:val="Corptext3Caracter"/>
    <w:uiPriority w:val="99"/>
    <w:semiHidden/>
    <w:unhideWhenUsed/>
    <w:rsid w:val="00423D09"/>
    <w:pPr>
      <w:spacing w:after="120"/>
    </w:pPr>
    <w:rPr>
      <w:sz w:val="16"/>
      <w:szCs w:val="16"/>
    </w:rPr>
  </w:style>
  <w:style w:type="character" w:customStyle="1" w:styleId="Corptext3Caracter">
    <w:name w:val="Corp text 3 Caracter"/>
    <w:basedOn w:val="Fontdeparagrafimplicit"/>
    <w:link w:val="Corptext3"/>
    <w:uiPriority w:val="99"/>
    <w:semiHidden/>
    <w:rsid w:val="00423D09"/>
    <w:rPr>
      <w:sz w:val="16"/>
      <w:szCs w:val="16"/>
    </w:rPr>
  </w:style>
  <w:style w:type="paragraph" w:styleId="Titlu">
    <w:name w:val="Title"/>
    <w:basedOn w:val="Normal"/>
    <w:next w:val="Normal"/>
    <w:link w:val="TitluCaracter"/>
    <w:uiPriority w:val="10"/>
    <w:qFormat/>
    <w:rsid w:val="00423D09"/>
    <w:pPr>
      <w:spacing w:before="240" w:after="60" w:line="240" w:lineRule="auto"/>
      <w:outlineLvl w:val="0"/>
    </w:pPr>
    <w:rPr>
      <w:rFonts w:ascii="Calibri" w:eastAsia="MS Gothic" w:hAnsi="Calibri" w:cs="Times New Roman"/>
      <w:b/>
      <w:bCs/>
      <w:kern w:val="28"/>
      <w:sz w:val="32"/>
      <w:szCs w:val="32"/>
      <w:lang w:val="x-none" w:eastAsia="x-none"/>
    </w:rPr>
  </w:style>
  <w:style w:type="character" w:customStyle="1" w:styleId="TitluCaracter">
    <w:name w:val="Titlu Caracter"/>
    <w:basedOn w:val="Fontdeparagrafimplicit"/>
    <w:link w:val="Titlu"/>
    <w:uiPriority w:val="10"/>
    <w:rsid w:val="00423D09"/>
    <w:rPr>
      <w:rFonts w:ascii="Calibri" w:eastAsia="MS Gothic" w:hAnsi="Calibri" w:cs="Times New Roman"/>
      <w:b/>
      <w:bCs/>
      <w:kern w:val="28"/>
      <w:sz w:val="32"/>
      <w:szCs w:val="32"/>
      <w:lang w:val="x-none" w:eastAsia="x-none"/>
    </w:rPr>
  </w:style>
  <w:style w:type="paragraph" w:customStyle="1" w:styleId="NormalWeb2">
    <w:name w:val="Normal (Web)2"/>
    <w:basedOn w:val="Normal"/>
    <w:rsid w:val="00423D09"/>
    <w:pPr>
      <w:spacing w:after="0" w:line="240" w:lineRule="auto"/>
      <w:ind w:right="45"/>
      <w:jc w:val="both"/>
    </w:pPr>
    <w:rPr>
      <w:rFonts w:ascii="Times New Roman" w:eastAsia="Times New Roman" w:hAnsi="Times New Roman" w:cs="Times New Roman"/>
      <w:sz w:val="28"/>
      <w:szCs w:val="20"/>
      <w:lang w:eastAsia="ro-RO"/>
    </w:rPr>
  </w:style>
  <w:style w:type="paragraph" w:customStyle="1" w:styleId="Char1CharChar1Char">
    <w:name w:val="Char1 Char Char1 Char"/>
    <w:basedOn w:val="Normal"/>
    <w:rsid w:val="00D95D61"/>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rsid w:val="00D95D61"/>
  </w:style>
  <w:style w:type="table" w:styleId="Umbriredeculoaredeschis">
    <w:name w:val="Light Shading"/>
    <w:basedOn w:val="TabelNormal"/>
    <w:uiPriority w:val="60"/>
    <w:rsid w:val="00D95D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litbdy">
    <w:name w:val="plitbdy"/>
    <w:rsid w:val="00D95D61"/>
  </w:style>
  <w:style w:type="paragraph" w:styleId="Textsimplu">
    <w:name w:val="Plain Text"/>
    <w:basedOn w:val="Normal"/>
    <w:link w:val="TextsimpluCaracter"/>
    <w:rsid w:val="00D95D61"/>
    <w:pPr>
      <w:spacing w:after="0" w:line="240" w:lineRule="auto"/>
    </w:pPr>
    <w:rPr>
      <w:rFonts w:ascii="Courier New" w:eastAsia="Times New Roman" w:hAnsi="Courier New" w:cs="Times New Roman"/>
      <w:sz w:val="20"/>
      <w:szCs w:val="24"/>
      <w:lang w:eastAsia="ro-RO"/>
    </w:rPr>
  </w:style>
  <w:style w:type="character" w:customStyle="1" w:styleId="TextsimpluCaracter">
    <w:name w:val="Text simplu Caracter"/>
    <w:basedOn w:val="Fontdeparagrafimplicit"/>
    <w:link w:val="Textsimplu"/>
    <w:rsid w:val="00D95D61"/>
    <w:rPr>
      <w:rFonts w:ascii="Courier New" w:eastAsia="Times New Roman" w:hAnsi="Courier New" w:cs="Times New Roman"/>
      <w:sz w:val="20"/>
      <w:szCs w:val="24"/>
      <w:lang w:eastAsia="ro-RO"/>
    </w:rPr>
  </w:style>
  <w:style w:type="character" w:customStyle="1" w:styleId="panchor">
    <w:name w:val="panchor"/>
    <w:rsid w:val="00D95D61"/>
  </w:style>
  <w:style w:type="paragraph" w:customStyle="1" w:styleId="Textdetabel">
    <w:name w:val="Text de tabel"/>
    <w:basedOn w:val="Normal"/>
    <w:rsid w:val="00D95D61"/>
    <w:pPr>
      <w:spacing w:after="0" w:line="240" w:lineRule="auto"/>
      <w:jc w:val="both"/>
    </w:pPr>
    <w:rPr>
      <w:rFonts w:ascii="Times New Roman" w:eastAsia="Times New Roman" w:hAnsi="Times New Roman" w:cs="Times New Roman"/>
      <w:sz w:val="20"/>
      <w:szCs w:val="20"/>
      <w:lang w:val="ro-RO"/>
    </w:rPr>
  </w:style>
  <w:style w:type="paragraph" w:customStyle="1" w:styleId="Columnbodytextnospace">
    <w:name w:val="Column body text no space"/>
    <w:basedOn w:val="Normal"/>
    <w:rsid w:val="00D95D61"/>
    <w:pPr>
      <w:suppressAutoHyphens/>
      <w:spacing w:after="0" w:line="288" w:lineRule="auto"/>
      <w:jc w:val="both"/>
    </w:pPr>
    <w:rPr>
      <w:rFonts w:ascii="Arial" w:eastAsia="Times New Roman" w:hAnsi="Arial" w:cs="Arial"/>
      <w:w w:val="105"/>
      <w:sz w:val="20"/>
      <w:szCs w:val="24"/>
      <w:lang w:val="ro-RO"/>
    </w:rPr>
  </w:style>
  <w:style w:type="paragraph" w:customStyle="1" w:styleId="Columnbodytext">
    <w:name w:val="Column body text"/>
    <w:basedOn w:val="Normal"/>
    <w:rsid w:val="00D95D61"/>
    <w:pPr>
      <w:suppressAutoHyphens/>
      <w:spacing w:after="120" w:line="288" w:lineRule="auto"/>
      <w:jc w:val="both"/>
    </w:pPr>
    <w:rPr>
      <w:rFonts w:ascii="Arial" w:eastAsia="Times New Roman" w:hAnsi="Arial" w:cs="Arial"/>
      <w:w w:val="105"/>
      <w:sz w:val="20"/>
      <w:szCs w:val="24"/>
      <w:lang w:val="en-GB"/>
    </w:rPr>
  </w:style>
  <w:style w:type="paragraph" w:customStyle="1" w:styleId="CaracterCaracter2">
    <w:name w:val="Caracter Caracter"/>
    <w:basedOn w:val="Normal"/>
    <w:rsid w:val="00F83E74"/>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harCharCaracter">
    <w:name w:val="Caracter Caracter Caracter Caracter Char Char Caracter"/>
    <w:basedOn w:val="Normal"/>
    <w:rsid w:val="00F83E74"/>
    <w:pPr>
      <w:spacing w:after="0" w:line="240" w:lineRule="auto"/>
    </w:pPr>
    <w:rPr>
      <w:rFonts w:ascii="Arial" w:eastAsia="Times New Roman" w:hAnsi="Arial" w:cs="Arial"/>
      <w:b/>
      <w:bCs/>
      <w:spacing w:val="-10"/>
      <w:kern w:val="20"/>
      <w:position w:val="8"/>
      <w:sz w:val="20"/>
      <w:szCs w:val="20"/>
      <w:lang w:val="ro-RO" w:eastAsia="ro-RO"/>
    </w:rPr>
  </w:style>
  <w:style w:type="character" w:customStyle="1" w:styleId="rvts6">
    <w:name w:val="rvts6"/>
    <w:basedOn w:val="Fontdeparagrafimplicit"/>
    <w:rsid w:val="00F83E74"/>
  </w:style>
  <w:style w:type="character" w:customStyle="1" w:styleId="do1">
    <w:name w:val="do1"/>
    <w:rsid w:val="00F83E74"/>
    <w:rPr>
      <w:b/>
      <w:bCs/>
      <w:sz w:val="26"/>
      <w:szCs w:val="26"/>
    </w:rPr>
  </w:style>
  <w:style w:type="character" w:customStyle="1" w:styleId="rvts7">
    <w:name w:val="rvts7"/>
    <w:basedOn w:val="Fontdeparagrafimplicit"/>
    <w:rsid w:val="00F83E74"/>
  </w:style>
  <w:style w:type="paragraph" w:customStyle="1" w:styleId="rvps1">
    <w:name w:val="rvps1"/>
    <w:basedOn w:val="Normal"/>
    <w:rsid w:val="00F83E7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8">
    <w:name w:val="rvts8"/>
    <w:basedOn w:val="Fontdeparagrafimplicit"/>
    <w:rsid w:val="00F83E74"/>
  </w:style>
  <w:style w:type="paragraph" w:styleId="Lista2">
    <w:name w:val="List 2"/>
    <w:basedOn w:val="Normal"/>
    <w:uiPriority w:val="99"/>
    <w:semiHidden/>
    <w:unhideWhenUsed/>
    <w:rsid w:val="00F63FD1"/>
    <w:pPr>
      <w:ind w:left="566" w:hanging="283"/>
      <w:contextualSpacing/>
    </w:pPr>
  </w:style>
  <w:style w:type="paragraph" w:styleId="Antetmesaj">
    <w:name w:val="Message Header"/>
    <w:basedOn w:val="Corptext"/>
    <w:link w:val="AntetmesajCaracter"/>
    <w:rsid w:val="007737C2"/>
    <w:pPr>
      <w:keepLines/>
      <w:spacing w:line="415" w:lineRule="atLeast"/>
      <w:ind w:left="1560" w:right="-360" w:hanging="720"/>
      <w:jc w:val="left"/>
    </w:pPr>
    <w:rPr>
      <w:sz w:val="20"/>
      <w:szCs w:val="20"/>
      <w:lang w:val="en-AU" w:eastAsia="hu-HU"/>
    </w:rPr>
  </w:style>
  <w:style w:type="character" w:customStyle="1" w:styleId="AntetmesajCaracter">
    <w:name w:val="Antet mesaj Caracter"/>
    <w:basedOn w:val="Fontdeparagrafimplicit"/>
    <w:link w:val="Antetmesaj"/>
    <w:rsid w:val="007737C2"/>
    <w:rPr>
      <w:rFonts w:ascii="Times New Roman" w:eastAsia="Times New Roman" w:hAnsi="Times New Roman" w:cs="Times New Roman"/>
      <w:sz w:val="20"/>
      <w:szCs w:val="20"/>
      <w:lang w:val="en-AU" w:eastAsia="hu-HU"/>
    </w:rPr>
  </w:style>
  <w:style w:type="paragraph" w:customStyle="1" w:styleId="Application2">
    <w:name w:val="Application2"/>
    <w:basedOn w:val="Normal"/>
    <w:link w:val="Application2Caracter"/>
    <w:autoRedefine/>
    <w:rsid w:val="007737C2"/>
    <w:pPr>
      <w:widowControl w:val="0"/>
      <w:tabs>
        <w:tab w:val="num" w:pos="0"/>
      </w:tabs>
      <w:suppressAutoHyphens/>
      <w:spacing w:after="0" w:line="360" w:lineRule="auto"/>
      <w:jc w:val="both"/>
    </w:pPr>
    <w:rPr>
      <w:rFonts w:ascii="Times New Roman" w:eastAsia="Times New Roman" w:hAnsi="Times New Roman" w:cs="Times New Roman"/>
      <w:spacing w:val="-2"/>
      <w:sz w:val="24"/>
      <w:szCs w:val="24"/>
      <w:lang w:val="es-CL"/>
    </w:rPr>
  </w:style>
  <w:style w:type="character" w:customStyle="1" w:styleId="Application2Caracter">
    <w:name w:val="Application2 Caracter"/>
    <w:link w:val="Application2"/>
    <w:rsid w:val="007737C2"/>
    <w:rPr>
      <w:rFonts w:ascii="Times New Roman" w:eastAsia="Times New Roman" w:hAnsi="Times New Roman" w:cs="Times New Roman"/>
      <w:spacing w:val="-2"/>
      <w:sz w:val="24"/>
      <w:szCs w:val="24"/>
      <w:lang w:val="es-CL"/>
    </w:rPr>
  </w:style>
  <w:style w:type="character" w:customStyle="1" w:styleId="ln2tarticol">
    <w:name w:val="ln2tarticol"/>
    <w:basedOn w:val="Fontdeparagrafimplicit"/>
    <w:rsid w:val="007737C2"/>
  </w:style>
  <w:style w:type="character" w:customStyle="1" w:styleId="email">
    <w:name w:val="email"/>
    <w:basedOn w:val="Fontdeparagrafimplicit"/>
    <w:rsid w:val="007737C2"/>
  </w:style>
  <w:style w:type="character" w:customStyle="1" w:styleId="yiv4489358799">
    <w:name w:val="yiv4489358799"/>
    <w:basedOn w:val="Fontdeparagrafimplicit"/>
    <w:rsid w:val="007737C2"/>
  </w:style>
  <w:style w:type="paragraph" w:customStyle="1" w:styleId="Listparagraf1">
    <w:name w:val="Listă paragraf1"/>
    <w:basedOn w:val="Normal"/>
    <w:qFormat/>
    <w:rsid w:val="007737C2"/>
    <w:pPr>
      <w:spacing w:after="0" w:line="240" w:lineRule="auto"/>
      <w:ind w:left="720"/>
      <w:contextualSpacing/>
    </w:pPr>
    <w:rPr>
      <w:rFonts w:ascii="Times New Roman" w:eastAsia="Times New Roman" w:hAnsi="Times New Roman" w:cs="Times New Roman"/>
      <w:sz w:val="20"/>
      <w:szCs w:val="20"/>
    </w:rPr>
  </w:style>
  <w:style w:type="character" w:customStyle="1" w:styleId="pg-4ff3">
    <w:name w:val="pg-4ff3"/>
    <w:rsid w:val="007737C2"/>
  </w:style>
  <w:style w:type="character" w:customStyle="1" w:styleId="pg-4ff1">
    <w:name w:val="pg-4ff1"/>
    <w:rsid w:val="007737C2"/>
  </w:style>
  <w:style w:type="paragraph" w:customStyle="1" w:styleId="Style5">
    <w:name w:val="Style5"/>
    <w:basedOn w:val="Normal"/>
    <w:uiPriority w:val="99"/>
    <w:rsid w:val="007737C2"/>
    <w:pPr>
      <w:widowControl w:val="0"/>
      <w:autoSpaceDE w:val="0"/>
      <w:autoSpaceDN w:val="0"/>
      <w:adjustRightInd w:val="0"/>
      <w:spacing w:after="0" w:line="269" w:lineRule="exact"/>
      <w:jc w:val="both"/>
    </w:pPr>
    <w:rPr>
      <w:rFonts w:ascii="Times New Roman" w:eastAsia="Times New Roman" w:hAnsi="Times New Roman" w:cs="Times New Roman"/>
      <w:sz w:val="24"/>
      <w:szCs w:val="24"/>
      <w:lang w:val="ro-RO" w:eastAsia="ro-RO"/>
    </w:rPr>
  </w:style>
  <w:style w:type="character" w:customStyle="1" w:styleId="FontStyle17">
    <w:name w:val="Font Style17"/>
    <w:uiPriority w:val="99"/>
    <w:rsid w:val="007737C2"/>
    <w:rPr>
      <w:rFonts w:ascii="Times New Roman" w:hAnsi="Times New Roman" w:cs="Times New Roman"/>
      <w:b/>
      <w:bCs/>
      <w:color w:val="000000"/>
      <w:sz w:val="20"/>
      <w:szCs w:val="20"/>
    </w:rPr>
  </w:style>
  <w:style w:type="paragraph" w:customStyle="1" w:styleId="Style8">
    <w:name w:val="Style8"/>
    <w:basedOn w:val="Normal"/>
    <w:uiPriority w:val="99"/>
    <w:rsid w:val="000A7DE7"/>
    <w:pPr>
      <w:widowControl w:val="0"/>
      <w:autoSpaceDE w:val="0"/>
      <w:autoSpaceDN w:val="0"/>
      <w:adjustRightInd w:val="0"/>
      <w:spacing w:after="0" w:line="372" w:lineRule="exact"/>
      <w:ind w:firstLine="734"/>
      <w:jc w:val="both"/>
    </w:pPr>
    <w:rPr>
      <w:rFonts w:ascii="Times New Roman" w:eastAsia="Calibri" w:hAnsi="Times New Roman" w:cs="Times New Roman"/>
      <w:sz w:val="24"/>
      <w:szCs w:val="24"/>
      <w:lang w:val="ro-RO" w:eastAsia="ro-RO"/>
    </w:rPr>
  </w:style>
  <w:style w:type="character" w:customStyle="1" w:styleId="FontStyle21">
    <w:name w:val="Font Style21"/>
    <w:uiPriority w:val="99"/>
    <w:rsid w:val="000A7DE7"/>
    <w:rPr>
      <w:rFonts w:ascii="Times New Roman" w:hAnsi="Times New Roman" w:cs="Times New Roman"/>
      <w:sz w:val="26"/>
      <w:szCs w:val="26"/>
    </w:rPr>
  </w:style>
  <w:style w:type="character" w:customStyle="1" w:styleId="Fontdeparagrafimplicit2">
    <w:name w:val="Font de paragraf implicit2"/>
    <w:rsid w:val="00935EDF"/>
  </w:style>
  <w:style w:type="character" w:customStyle="1" w:styleId="ListLabel1">
    <w:name w:val="ListLabel 1"/>
    <w:rsid w:val="00935EDF"/>
    <w:rPr>
      <w:rFonts w:ascii="Trebuchet MS" w:hAnsi="Trebuchet MS" w:cs="Wingdings"/>
      <w:sz w:val="24"/>
    </w:rPr>
  </w:style>
  <w:style w:type="character" w:customStyle="1" w:styleId="ListLabel2">
    <w:name w:val="ListLabel 2"/>
    <w:rsid w:val="00935EDF"/>
    <w:rPr>
      <w:rFonts w:cs="Courier New"/>
    </w:rPr>
  </w:style>
  <w:style w:type="character" w:customStyle="1" w:styleId="ListLabel3">
    <w:name w:val="ListLabel 3"/>
    <w:rsid w:val="00935EDF"/>
    <w:rPr>
      <w:rFonts w:cs="Wingdings"/>
    </w:rPr>
  </w:style>
  <w:style w:type="character" w:customStyle="1" w:styleId="ListLabel4">
    <w:name w:val="ListLabel 4"/>
    <w:rsid w:val="00935EDF"/>
    <w:rPr>
      <w:rFonts w:cs="Symbol"/>
    </w:rPr>
  </w:style>
  <w:style w:type="character" w:customStyle="1" w:styleId="ListLabel5">
    <w:name w:val="ListLabel 5"/>
    <w:rsid w:val="00935EDF"/>
    <w:rPr>
      <w:rFonts w:cs="Courier New"/>
    </w:rPr>
  </w:style>
  <w:style w:type="character" w:customStyle="1" w:styleId="ListLabel6">
    <w:name w:val="ListLabel 6"/>
    <w:rsid w:val="00935EDF"/>
    <w:rPr>
      <w:rFonts w:cs="Wingdings"/>
    </w:rPr>
  </w:style>
  <w:style w:type="character" w:customStyle="1" w:styleId="ListLabel7">
    <w:name w:val="ListLabel 7"/>
    <w:rsid w:val="00935EDF"/>
    <w:rPr>
      <w:rFonts w:cs="Symbol"/>
    </w:rPr>
  </w:style>
  <w:style w:type="character" w:customStyle="1" w:styleId="ListLabel8">
    <w:name w:val="ListLabel 8"/>
    <w:rsid w:val="00935EDF"/>
    <w:rPr>
      <w:rFonts w:cs="Courier New"/>
    </w:rPr>
  </w:style>
  <w:style w:type="character" w:customStyle="1" w:styleId="ListLabel9">
    <w:name w:val="ListLabel 9"/>
    <w:rsid w:val="00935EDF"/>
    <w:rPr>
      <w:rFonts w:cs="Wingdings"/>
    </w:rPr>
  </w:style>
  <w:style w:type="character" w:customStyle="1" w:styleId="ListLabel10">
    <w:name w:val="ListLabel 10"/>
    <w:rsid w:val="00935EDF"/>
    <w:rPr>
      <w:rFonts w:ascii="Trebuchet MS" w:hAnsi="Trebuchet MS" w:cs="Wingdings"/>
      <w:sz w:val="24"/>
    </w:rPr>
  </w:style>
  <w:style w:type="character" w:customStyle="1" w:styleId="ListLabel11">
    <w:name w:val="ListLabel 11"/>
    <w:rsid w:val="00935EDF"/>
    <w:rPr>
      <w:rFonts w:cs="Courier New"/>
    </w:rPr>
  </w:style>
  <w:style w:type="character" w:customStyle="1" w:styleId="ListLabel12">
    <w:name w:val="ListLabel 12"/>
    <w:rsid w:val="00935EDF"/>
    <w:rPr>
      <w:rFonts w:cs="Wingdings"/>
    </w:rPr>
  </w:style>
  <w:style w:type="character" w:customStyle="1" w:styleId="ListLabel13">
    <w:name w:val="ListLabel 13"/>
    <w:rsid w:val="00935EDF"/>
    <w:rPr>
      <w:rFonts w:cs="Symbol"/>
    </w:rPr>
  </w:style>
  <w:style w:type="character" w:customStyle="1" w:styleId="ListLabel14">
    <w:name w:val="ListLabel 14"/>
    <w:rsid w:val="00935EDF"/>
    <w:rPr>
      <w:rFonts w:cs="Courier New"/>
    </w:rPr>
  </w:style>
  <w:style w:type="character" w:customStyle="1" w:styleId="ListLabel15">
    <w:name w:val="ListLabel 15"/>
    <w:rsid w:val="00935EDF"/>
    <w:rPr>
      <w:rFonts w:cs="Wingdings"/>
    </w:rPr>
  </w:style>
  <w:style w:type="character" w:customStyle="1" w:styleId="ListLabel16">
    <w:name w:val="ListLabel 16"/>
    <w:rsid w:val="00935EDF"/>
    <w:rPr>
      <w:rFonts w:cs="Symbol"/>
    </w:rPr>
  </w:style>
  <w:style w:type="character" w:customStyle="1" w:styleId="ListLabel17">
    <w:name w:val="ListLabel 17"/>
    <w:rsid w:val="00935EDF"/>
    <w:rPr>
      <w:rFonts w:cs="Courier New"/>
    </w:rPr>
  </w:style>
  <w:style w:type="character" w:customStyle="1" w:styleId="ListLabel18">
    <w:name w:val="ListLabel 18"/>
    <w:rsid w:val="00935EDF"/>
    <w:rPr>
      <w:rFonts w:cs="Wingdings"/>
    </w:rPr>
  </w:style>
  <w:style w:type="character" w:customStyle="1" w:styleId="ListLabel19">
    <w:name w:val="ListLabel 19"/>
    <w:rsid w:val="00935EDF"/>
    <w:rPr>
      <w:rFonts w:ascii="Trebuchet MS" w:hAnsi="Trebuchet MS" w:cs="Wingdings"/>
      <w:sz w:val="24"/>
    </w:rPr>
  </w:style>
  <w:style w:type="character" w:customStyle="1" w:styleId="ListLabel20">
    <w:name w:val="ListLabel 20"/>
    <w:rsid w:val="00935EDF"/>
    <w:rPr>
      <w:rFonts w:cs="Courier New"/>
    </w:rPr>
  </w:style>
  <w:style w:type="character" w:customStyle="1" w:styleId="ListLabel21">
    <w:name w:val="ListLabel 21"/>
    <w:rsid w:val="00935EDF"/>
    <w:rPr>
      <w:rFonts w:cs="Wingdings"/>
    </w:rPr>
  </w:style>
  <w:style w:type="character" w:customStyle="1" w:styleId="ListLabel22">
    <w:name w:val="ListLabel 22"/>
    <w:rsid w:val="00935EDF"/>
    <w:rPr>
      <w:rFonts w:cs="Symbol"/>
    </w:rPr>
  </w:style>
  <w:style w:type="character" w:customStyle="1" w:styleId="ListLabel23">
    <w:name w:val="ListLabel 23"/>
    <w:rsid w:val="00935EDF"/>
    <w:rPr>
      <w:rFonts w:cs="Courier New"/>
    </w:rPr>
  </w:style>
  <w:style w:type="character" w:customStyle="1" w:styleId="ListLabel24">
    <w:name w:val="ListLabel 24"/>
    <w:rsid w:val="00935EDF"/>
    <w:rPr>
      <w:rFonts w:cs="Wingdings"/>
    </w:rPr>
  </w:style>
  <w:style w:type="character" w:customStyle="1" w:styleId="ListLabel25">
    <w:name w:val="ListLabel 25"/>
    <w:rsid w:val="00935EDF"/>
    <w:rPr>
      <w:rFonts w:cs="Symbol"/>
    </w:rPr>
  </w:style>
  <w:style w:type="character" w:customStyle="1" w:styleId="ListLabel26">
    <w:name w:val="ListLabel 26"/>
    <w:rsid w:val="00935EDF"/>
    <w:rPr>
      <w:rFonts w:cs="Courier New"/>
    </w:rPr>
  </w:style>
  <w:style w:type="character" w:customStyle="1" w:styleId="ListLabel27">
    <w:name w:val="ListLabel 27"/>
    <w:rsid w:val="00935EDF"/>
    <w:rPr>
      <w:rFonts w:cs="Wingdings"/>
    </w:rPr>
  </w:style>
  <w:style w:type="character" w:customStyle="1" w:styleId="ListLabel28">
    <w:name w:val="ListLabel 28"/>
    <w:rsid w:val="00935EDF"/>
    <w:rPr>
      <w:rFonts w:ascii="Trebuchet MS" w:hAnsi="Trebuchet MS" w:cs="Wingdings"/>
      <w:sz w:val="24"/>
    </w:rPr>
  </w:style>
  <w:style w:type="character" w:customStyle="1" w:styleId="ListLabel29">
    <w:name w:val="ListLabel 29"/>
    <w:rsid w:val="00935EDF"/>
    <w:rPr>
      <w:rFonts w:cs="Courier New"/>
    </w:rPr>
  </w:style>
  <w:style w:type="character" w:customStyle="1" w:styleId="ListLabel30">
    <w:name w:val="ListLabel 30"/>
    <w:rsid w:val="00935EDF"/>
    <w:rPr>
      <w:rFonts w:cs="Wingdings"/>
    </w:rPr>
  </w:style>
  <w:style w:type="character" w:customStyle="1" w:styleId="ListLabel31">
    <w:name w:val="ListLabel 31"/>
    <w:rsid w:val="00935EDF"/>
    <w:rPr>
      <w:rFonts w:cs="Symbol"/>
    </w:rPr>
  </w:style>
  <w:style w:type="character" w:customStyle="1" w:styleId="ListLabel32">
    <w:name w:val="ListLabel 32"/>
    <w:rsid w:val="00935EDF"/>
    <w:rPr>
      <w:rFonts w:cs="Courier New"/>
    </w:rPr>
  </w:style>
  <w:style w:type="character" w:customStyle="1" w:styleId="ListLabel33">
    <w:name w:val="ListLabel 33"/>
    <w:rsid w:val="00935EDF"/>
    <w:rPr>
      <w:rFonts w:cs="Wingdings"/>
    </w:rPr>
  </w:style>
  <w:style w:type="character" w:customStyle="1" w:styleId="ListLabel34">
    <w:name w:val="ListLabel 34"/>
    <w:rsid w:val="00935EDF"/>
    <w:rPr>
      <w:rFonts w:cs="Symbol"/>
    </w:rPr>
  </w:style>
  <w:style w:type="character" w:customStyle="1" w:styleId="ListLabel35">
    <w:name w:val="ListLabel 35"/>
    <w:rsid w:val="00935EDF"/>
    <w:rPr>
      <w:rFonts w:cs="Courier New"/>
    </w:rPr>
  </w:style>
  <w:style w:type="character" w:customStyle="1" w:styleId="ListLabel36">
    <w:name w:val="ListLabel 36"/>
    <w:rsid w:val="00935EDF"/>
    <w:rPr>
      <w:rFonts w:cs="Wingdings"/>
    </w:rPr>
  </w:style>
  <w:style w:type="character" w:customStyle="1" w:styleId="ListLabel37">
    <w:name w:val="ListLabel 37"/>
    <w:rsid w:val="00935EDF"/>
    <w:rPr>
      <w:rFonts w:cs="Wingdings"/>
      <w:sz w:val="24"/>
    </w:rPr>
  </w:style>
  <w:style w:type="character" w:customStyle="1" w:styleId="ListLabel38">
    <w:name w:val="ListLabel 38"/>
    <w:rsid w:val="00935EDF"/>
    <w:rPr>
      <w:rFonts w:cs="Courier New"/>
    </w:rPr>
  </w:style>
  <w:style w:type="character" w:customStyle="1" w:styleId="ListLabel39">
    <w:name w:val="ListLabel 39"/>
    <w:rsid w:val="00935EDF"/>
    <w:rPr>
      <w:rFonts w:cs="Wingdings"/>
    </w:rPr>
  </w:style>
  <w:style w:type="character" w:customStyle="1" w:styleId="ListLabel40">
    <w:name w:val="ListLabel 40"/>
    <w:rsid w:val="00935EDF"/>
    <w:rPr>
      <w:rFonts w:cs="Symbol"/>
    </w:rPr>
  </w:style>
  <w:style w:type="character" w:customStyle="1" w:styleId="ListLabel41">
    <w:name w:val="ListLabel 41"/>
    <w:rsid w:val="00935EDF"/>
    <w:rPr>
      <w:rFonts w:cs="Courier New"/>
    </w:rPr>
  </w:style>
  <w:style w:type="character" w:customStyle="1" w:styleId="ListLabel42">
    <w:name w:val="ListLabel 42"/>
    <w:rsid w:val="00935EDF"/>
    <w:rPr>
      <w:rFonts w:cs="Wingdings"/>
    </w:rPr>
  </w:style>
  <w:style w:type="character" w:customStyle="1" w:styleId="ListLabel43">
    <w:name w:val="ListLabel 43"/>
    <w:rsid w:val="00935EDF"/>
    <w:rPr>
      <w:rFonts w:cs="Symbol"/>
    </w:rPr>
  </w:style>
  <w:style w:type="character" w:customStyle="1" w:styleId="ListLabel44">
    <w:name w:val="ListLabel 44"/>
    <w:rsid w:val="00935EDF"/>
    <w:rPr>
      <w:rFonts w:cs="Courier New"/>
    </w:rPr>
  </w:style>
  <w:style w:type="character" w:customStyle="1" w:styleId="ListLabel45">
    <w:name w:val="ListLabel 45"/>
    <w:rsid w:val="00935EDF"/>
    <w:rPr>
      <w:rFonts w:cs="Wingdings"/>
    </w:rPr>
  </w:style>
  <w:style w:type="character" w:customStyle="1" w:styleId="ListLabel46">
    <w:name w:val="ListLabel 46"/>
    <w:rsid w:val="00935EDF"/>
    <w:rPr>
      <w:rFonts w:cs="Wingdings"/>
      <w:sz w:val="24"/>
    </w:rPr>
  </w:style>
  <w:style w:type="character" w:customStyle="1" w:styleId="ListLabel47">
    <w:name w:val="ListLabel 47"/>
    <w:rsid w:val="00935EDF"/>
    <w:rPr>
      <w:rFonts w:cs="Courier New"/>
    </w:rPr>
  </w:style>
  <w:style w:type="character" w:customStyle="1" w:styleId="ListLabel48">
    <w:name w:val="ListLabel 48"/>
    <w:rsid w:val="00935EDF"/>
    <w:rPr>
      <w:rFonts w:cs="Wingdings"/>
    </w:rPr>
  </w:style>
  <w:style w:type="character" w:customStyle="1" w:styleId="ListLabel49">
    <w:name w:val="ListLabel 49"/>
    <w:rsid w:val="00935EDF"/>
    <w:rPr>
      <w:rFonts w:cs="Symbol"/>
    </w:rPr>
  </w:style>
  <w:style w:type="character" w:customStyle="1" w:styleId="ListLabel50">
    <w:name w:val="ListLabel 50"/>
    <w:rsid w:val="00935EDF"/>
    <w:rPr>
      <w:rFonts w:cs="Courier New"/>
    </w:rPr>
  </w:style>
  <w:style w:type="character" w:customStyle="1" w:styleId="ListLabel51">
    <w:name w:val="ListLabel 51"/>
    <w:rsid w:val="00935EDF"/>
    <w:rPr>
      <w:rFonts w:cs="Wingdings"/>
    </w:rPr>
  </w:style>
  <w:style w:type="character" w:customStyle="1" w:styleId="ListLabel52">
    <w:name w:val="ListLabel 52"/>
    <w:rsid w:val="00935EDF"/>
    <w:rPr>
      <w:rFonts w:cs="Symbol"/>
    </w:rPr>
  </w:style>
  <w:style w:type="character" w:customStyle="1" w:styleId="ListLabel53">
    <w:name w:val="ListLabel 53"/>
    <w:rsid w:val="00935EDF"/>
    <w:rPr>
      <w:rFonts w:cs="Courier New"/>
    </w:rPr>
  </w:style>
  <w:style w:type="character" w:customStyle="1" w:styleId="ListLabel54">
    <w:name w:val="ListLabel 54"/>
    <w:rsid w:val="00935EDF"/>
    <w:rPr>
      <w:rFonts w:cs="Wingdings"/>
    </w:rPr>
  </w:style>
  <w:style w:type="character" w:customStyle="1" w:styleId="ListLabel55">
    <w:name w:val="ListLabel 55"/>
    <w:rsid w:val="00935EDF"/>
    <w:rPr>
      <w:rFonts w:cs="Wingdings"/>
      <w:sz w:val="24"/>
    </w:rPr>
  </w:style>
  <w:style w:type="character" w:customStyle="1" w:styleId="ListLabel56">
    <w:name w:val="ListLabel 56"/>
    <w:rsid w:val="00935EDF"/>
    <w:rPr>
      <w:rFonts w:cs="Courier New"/>
    </w:rPr>
  </w:style>
  <w:style w:type="character" w:customStyle="1" w:styleId="ListLabel57">
    <w:name w:val="ListLabel 57"/>
    <w:rsid w:val="00935EDF"/>
    <w:rPr>
      <w:rFonts w:cs="Wingdings"/>
    </w:rPr>
  </w:style>
  <w:style w:type="character" w:customStyle="1" w:styleId="ListLabel58">
    <w:name w:val="ListLabel 58"/>
    <w:rsid w:val="00935EDF"/>
    <w:rPr>
      <w:rFonts w:cs="Symbol"/>
    </w:rPr>
  </w:style>
  <w:style w:type="character" w:customStyle="1" w:styleId="ListLabel59">
    <w:name w:val="ListLabel 59"/>
    <w:rsid w:val="00935EDF"/>
    <w:rPr>
      <w:rFonts w:cs="Courier New"/>
    </w:rPr>
  </w:style>
  <w:style w:type="character" w:customStyle="1" w:styleId="ListLabel60">
    <w:name w:val="ListLabel 60"/>
    <w:rsid w:val="00935EDF"/>
    <w:rPr>
      <w:rFonts w:cs="Wingdings"/>
    </w:rPr>
  </w:style>
  <w:style w:type="character" w:customStyle="1" w:styleId="ListLabel61">
    <w:name w:val="ListLabel 61"/>
    <w:rsid w:val="00935EDF"/>
    <w:rPr>
      <w:rFonts w:cs="Symbol"/>
    </w:rPr>
  </w:style>
  <w:style w:type="character" w:customStyle="1" w:styleId="ListLabel62">
    <w:name w:val="ListLabel 62"/>
    <w:rsid w:val="00935EDF"/>
    <w:rPr>
      <w:rFonts w:cs="Courier New"/>
    </w:rPr>
  </w:style>
  <w:style w:type="character" w:customStyle="1" w:styleId="ListLabel63">
    <w:name w:val="ListLabel 63"/>
    <w:rsid w:val="00935EDF"/>
    <w:rPr>
      <w:rFonts w:cs="Wingdings"/>
    </w:rPr>
  </w:style>
  <w:style w:type="character" w:customStyle="1" w:styleId="ListLabel64">
    <w:name w:val="ListLabel 64"/>
    <w:rsid w:val="00935EDF"/>
    <w:rPr>
      <w:rFonts w:cs="Wingdings"/>
      <w:sz w:val="24"/>
    </w:rPr>
  </w:style>
  <w:style w:type="character" w:customStyle="1" w:styleId="ListLabel65">
    <w:name w:val="ListLabel 65"/>
    <w:rsid w:val="00935EDF"/>
    <w:rPr>
      <w:rFonts w:cs="Courier New"/>
    </w:rPr>
  </w:style>
  <w:style w:type="character" w:customStyle="1" w:styleId="ListLabel66">
    <w:name w:val="ListLabel 66"/>
    <w:rsid w:val="00935EDF"/>
    <w:rPr>
      <w:rFonts w:cs="Wingdings"/>
    </w:rPr>
  </w:style>
  <w:style w:type="character" w:customStyle="1" w:styleId="ListLabel67">
    <w:name w:val="ListLabel 67"/>
    <w:rsid w:val="00935EDF"/>
    <w:rPr>
      <w:rFonts w:cs="Symbol"/>
    </w:rPr>
  </w:style>
  <w:style w:type="character" w:customStyle="1" w:styleId="ListLabel68">
    <w:name w:val="ListLabel 68"/>
    <w:rsid w:val="00935EDF"/>
    <w:rPr>
      <w:rFonts w:cs="Courier New"/>
    </w:rPr>
  </w:style>
  <w:style w:type="character" w:customStyle="1" w:styleId="ListLabel69">
    <w:name w:val="ListLabel 69"/>
    <w:rsid w:val="00935EDF"/>
    <w:rPr>
      <w:rFonts w:cs="Wingdings"/>
    </w:rPr>
  </w:style>
  <w:style w:type="character" w:customStyle="1" w:styleId="ListLabel70">
    <w:name w:val="ListLabel 70"/>
    <w:rsid w:val="00935EDF"/>
    <w:rPr>
      <w:rFonts w:cs="Symbol"/>
    </w:rPr>
  </w:style>
  <w:style w:type="character" w:customStyle="1" w:styleId="ListLabel71">
    <w:name w:val="ListLabel 71"/>
    <w:rsid w:val="00935EDF"/>
    <w:rPr>
      <w:rFonts w:cs="Courier New"/>
    </w:rPr>
  </w:style>
  <w:style w:type="character" w:customStyle="1" w:styleId="ListLabel72">
    <w:name w:val="ListLabel 72"/>
    <w:rsid w:val="00935EDF"/>
    <w:rPr>
      <w:rFonts w:cs="Wingdings"/>
    </w:rPr>
  </w:style>
  <w:style w:type="character" w:customStyle="1" w:styleId="ListLabel73">
    <w:name w:val="ListLabel 73"/>
    <w:rsid w:val="00935EDF"/>
    <w:rPr>
      <w:rFonts w:ascii="Trebuchet MS" w:hAnsi="Trebuchet MS" w:cs="Wingdings"/>
      <w:color w:val="auto"/>
      <w:sz w:val="24"/>
      <w:szCs w:val="24"/>
      <w:lang w:val="it-IT"/>
    </w:rPr>
  </w:style>
  <w:style w:type="character" w:customStyle="1" w:styleId="ListLabel74">
    <w:name w:val="ListLabel 74"/>
    <w:rsid w:val="00935EDF"/>
    <w:rPr>
      <w:rFonts w:cs="Courier New"/>
    </w:rPr>
  </w:style>
  <w:style w:type="character" w:customStyle="1" w:styleId="ListLabel75">
    <w:name w:val="ListLabel 75"/>
    <w:rsid w:val="00935EDF"/>
    <w:rPr>
      <w:rFonts w:cs="Wingdings"/>
    </w:rPr>
  </w:style>
  <w:style w:type="character" w:customStyle="1" w:styleId="ListLabel76">
    <w:name w:val="ListLabel 76"/>
    <w:rsid w:val="00935EDF"/>
    <w:rPr>
      <w:rFonts w:cs="Symbol"/>
    </w:rPr>
  </w:style>
  <w:style w:type="character" w:customStyle="1" w:styleId="ListLabel77">
    <w:name w:val="ListLabel 77"/>
    <w:rsid w:val="00935EDF"/>
    <w:rPr>
      <w:rFonts w:cs="Courier New"/>
    </w:rPr>
  </w:style>
  <w:style w:type="character" w:customStyle="1" w:styleId="ListLabel78">
    <w:name w:val="ListLabel 78"/>
    <w:rsid w:val="00935EDF"/>
    <w:rPr>
      <w:rFonts w:cs="Wingdings"/>
    </w:rPr>
  </w:style>
  <w:style w:type="character" w:customStyle="1" w:styleId="ListLabel79">
    <w:name w:val="ListLabel 79"/>
    <w:rsid w:val="00935EDF"/>
    <w:rPr>
      <w:rFonts w:cs="Symbol"/>
    </w:rPr>
  </w:style>
  <w:style w:type="character" w:customStyle="1" w:styleId="ListLabel80">
    <w:name w:val="ListLabel 80"/>
    <w:rsid w:val="00935EDF"/>
    <w:rPr>
      <w:rFonts w:cs="Courier New"/>
    </w:rPr>
  </w:style>
  <w:style w:type="character" w:customStyle="1" w:styleId="ListLabel81">
    <w:name w:val="ListLabel 81"/>
    <w:rsid w:val="00935EDF"/>
    <w:rPr>
      <w:rFonts w:cs="Wingdings"/>
    </w:rPr>
  </w:style>
  <w:style w:type="character" w:customStyle="1" w:styleId="ListLabel82">
    <w:name w:val="ListLabel 82"/>
    <w:rsid w:val="00935EDF"/>
    <w:rPr>
      <w:rFonts w:cs="Wingdings"/>
      <w:color w:val="auto"/>
      <w:sz w:val="24"/>
      <w:szCs w:val="24"/>
      <w:lang w:val="it-IT"/>
    </w:rPr>
  </w:style>
  <w:style w:type="character" w:customStyle="1" w:styleId="ListLabel83">
    <w:name w:val="ListLabel 83"/>
    <w:rsid w:val="00935EDF"/>
    <w:rPr>
      <w:rFonts w:cs="Courier New"/>
    </w:rPr>
  </w:style>
  <w:style w:type="character" w:customStyle="1" w:styleId="ListLabel84">
    <w:name w:val="ListLabel 84"/>
    <w:rsid w:val="00935EDF"/>
    <w:rPr>
      <w:rFonts w:cs="Wingdings"/>
    </w:rPr>
  </w:style>
  <w:style w:type="character" w:customStyle="1" w:styleId="ListLabel85">
    <w:name w:val="ListLabel 85"/>
    <w:rsid w:val="00935EDF"/>
    <w:rPr>
      <w:rFonts w:cs="Symbol"/>
    </w:rPr>
  </w:style>
  <w:style w:type="character" w:customStyle="1" w:styleId="ListLabel86">
    <w:name w:val="ListLabel 86"/>
    <w:rsid w:val="00935EDF"/>
    <w:rPr>
      <w:rFonts w:cs="Courier New"/>
    </w:rPr>
  </w:style>
  <w:style w:type="character" w:customStyle="1" w:styleId="ListLabel87">
    <w:name w:val="ListLabel 87"/>
    <w:rsid w:val="00935EDF"/>
    <w:rPr>
      <w:rFonts w:cs="Wingdings"/>
    </w:rPr>
  </w:style>
  <w:style w:type="character" w:customStyle="1" w:styleId="ListLabel88">
    <w:name w:val="ListLabel 88"/>
    <w:rsid w:val="00935EDF"/>
    <w:rPr>
      <w:rFonts w:cs="Symbol"/>
    </w:rPr>
  </w:style>
  <w:style w:type="character" w:customStyle="1" w:styleId="ListLabel89">
    <w:name w:val="ListLabel 89"/>
    <w:rsid w:val="00935EDF"/>
    <w:rPr>
      <w:rFonts w:cs="Courier New"/>
    </w:rPr>
  </w:style>
  <w:style w:type="character" w:customStyle="1" w:styleId="ListLabel90">
    <w:name w:val="ListLabel 90"/>
    <w:rsid w:val="00935EDF"/>
    <w:rPr>
      <w:rFonts w:cs="Wingdings"/>
    </w:rPr>
  </w:style>
  <w:style w:type="character" w:customStyle="1" w:styleId="ListLabel91">
    <w:name w:val="ListLabel 91"/>
    <w:rsid w:val="00935EDF"/>
    <w:rPr>
      <w:rFonts w:cs="Wingdings"/>
      <w:color w:val="auto"/>
      <w:sz w:val="24"/>
      <w:szCs w:val="24"/>
      <w:lang w:val="it-IT"/>
    </w:rPr>
  </w:style>
  <w:style w:type="character" w:customStyle="1" w:styleId="ListLabel92">
    <w:name w:val="ListLabel 92"/>
    <w:rsid w:val="00935EDF"/>
    <w:rPr>
      <w:rFonts w:cs="Courier New"/>
    </w:rPr>
  </w:style>
  <w:style w:type="character" w:customStyle="1" w:styleId="ListLabel93">
    <w:name w:val="ListLabel 93"/>
    <w:rsid w:val="00935EDF"/>
    <w:rPr>
      <w:rFonts w:cs="Wingdings"/>
    </w:rPr>
  </w:style>
  <w:style w:type="character" w:customStyle="1" w:styleId="ListLabel94">
    <w:name w:val="ListLabel 94"/>
    <w:rsid w:val="00935EDF"/>
    <w:rPr>
      <w:rFonts w:cs="Symbol"/>
    </w:rPr>
  </w:style>
  <w:style w:type="character" w:customStyle="1" w:styleId="ListLabel95">
    <w:name w:val="ListLabel 95"/>
    <w:rsid w:val="00935EDF"/>
    <w:rPr>
      <w:rFonts w:cs="Courier New"/>
    </w:rPr>
  </w:style>
  <w:style w:type="character" w:customStyle="1" w:styleId="ListLabel96">
    <w:name w:val="ListLabel 96"/>
    <w:rsid w:val="00935EDF"/>
    <w:rPr>
      <w:rFonts w:cs="Wingdings"/>
    </w:rPr>
  </w:style>
  <w:style w:type="character" w:customStyle="1" w:styleId="ListLabel97">
    <w:name w:val="ListLabel 97"/>
    <w:rsid w:val="00935EDF"/>
    <w:rPr>
      <w:rFonts w:cs="Symbol"/>
    </w:rPr>
  </w:style>
  <w:style w:type="character" w:customStyle="1" w:styleId="ListLabel98">
    <w:name w:val="ListLabel 98"/>
    <w:rsid w:val="00935EDF"/>
    <w:rPr>
      <w:rFonts w:cs="Courier New"/>
    </w:rPr>
  </w:style>
  <w:style w:type="character" w:customStyle="1" w:styleId="ListLabel99">
    <w:name w:val="ListLabel 99"/>
    <w:rsid w:val="00935EDF"/>
    <w:rPr>
      <w:rFonts w:cs="Wingdings"/>
    </w:rPr>
  </w:style>
  <w:style w:type="character" w:customStyle="1" w:styleId="WW8Num4z2">
    <w:name w:val="WW8Num4z2"/>
    <w:rsid w:val="005D755B"/>
  </w:style>
  <w:style w:type="character" w:customStyle="1" w:styleId="WW8Num4z4">
    <w:name w:val="WW8Num4z4"/>
    <w:rsid w:val="005D755B"/>
  </w:style>
  <w:style w:type="character" w:customStyle="1" w:styleId="WW8Num4z5">
    <w:name w:val="WW8Num4z5"/>
    <w:rsid w:val="005D755B"/>
  </w:style>
  <w:style w:type="character" w:customStyle="1" w:styleId="WW8Num4z6">
    <w:name w:val="WW8Num4z6"/>
    <w:rsid w:val="005D755B"/>
  </w:style>
  <w:style w:type="character" w:customStyle="1" w:styleId="WW8Num4z7">
    <w:name w:val="WW8Num4z7"/>
    <w:rsid w:val="005D755B"/>
  </w:style>
  <w:style w:type="character" w:customStyle="1" w:styleId="WW8Num4z8">
    <w:name w:val="WW8Num4z8"/>
    <w:rsid w:val="005D755B"/>
  </w:style>
  <w:style w:type="character" w:customStyle="1" w:styleId="Fontdeparagrafimplicit3">
    <w:name w:val="Font de paragraf implicit3"/>
    <w:rsid w:val="005D755B"/>
  </w:style>
  <w:style w:type="character" w:customStyle="1" w:styleId="CharChar7">
    <w:name w:val="Char Char"/>
    <w:basedOn w:val="Fontdeparagrafimplicit3"/>
    <w:rsid w:val="005D755B"/>
    <w:rPr>
      <w:sz w:val="24"/>
      <w:szCs w:val="24"/>
      <w:lang w:val="en-US" w:bidi="ar-SA"/>
    </w:rPr>
  </w:style>
  <w:style w:type="character" w:customStyle="1" w:styleId="CharChar11">
    <w:name w:val="Char Char1"/>
    <w:basedOn w:val="Fontdeparagrafimplicit3"/>
    <w:rsid w:val="005D755B"/>
    <w:rPr>
      <w:sz w:val="24"/>
      <w:szCs w:val="24"/>
      <w:lang w:val="en-US" w:bidi="ar-SA"/>
    </w:rPr>
  </w:style>
  <w:style w:type="paragraph" w:customStyle="1" w:styleId="Indentcorptext22">
    <w:name w:val="Indent corp text 22"/>
    <w:basedOn w:val="Normal"/>
    <w:rsid w:val="005D755B"/>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TextnBalon2">
    <w:name w:val="Text în Balon2"/>
    <w:basedOn w:val="Normal"/>
    <w:rsid w:val="005D755B"/>
    <w:pPr>
      <w:suppressAutoHyphens/>
      <w:spacing w:after="0" w:line="240" w:lineRule="auto"/>
    </w:pPr>
    <w:rPr>
      <w:rFonts w:ascii="Tahoma" w:eastAsia="Times New Roman" w:hAnsi="Tahoma" w:cs="Tahoma"/>
      <w:sz w:val="16"/>
      <w:szCs w:val="16"/>
      <w:lang w:eastAsia="zh-CN"/>
    </w:rPr>
  </w:style>
  <w:style w:type="paragraph" w:customStyle="1" w:styleId="Corptext22">
    <w:name w:val="Corp text 22"/>
    <w:basedOn w:val="Normal"/>
    <w:rsid w:val="005D755B"/>
    <w:pPr>
      <w:suppressAutoHyphens/>
      <w:spacing w:after="120" w:line="480" w:lineRule="auto"/>
    </w:pPr>
    <w:rPr>
      <w:rFonts w:ascii="Times New Roman" w:eastAsia="Times New Roman" w:hAnsi="Times New Roman" w:cs="Times New Roman"/>
      <w:sz w:val="24"/>
      <w:szCs w:val="24"/>
      <w:lang w:eastAsia="zh-CN"/>
    </w:rPr>
  </w:style>
  <w:style w:type="paragraph" w:customStyle="1" w:styleId="Char1">
    <w:name w:val="Cha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1">
    <w:name w:val="Caracter Caracter1"/>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4">
    <w:name w:val="Caracter Caracte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orptext32">
    <w:name w:val="Corp text 32"/>
    <w:basedOn w:val="Normal"/>
    <w:rsid w:val="005D755B"/>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0">
    <w:name w:val="Char Char Char Char"/>
    <w:basedOn w:val="Normal"/>
    <w:rsid w:val="005D755B"/>
    <w:pPr>
      <w:suppressAutoHyphens/>
      <w:spacing w:after="0" w:line="240" w:lineRule="auto"/>
    </w:pPr>
    <w:rPr>
      <w:rFonts w:ascii="Times New Roman" w:eastAsia="Times New Roman" w:hAnsi="Times New Roman" w:cs="Times New Roman"/>
      <w:sz w:val="24"/>
      <w:szCs w:val="24"/>
      <w:lang w:val="pl-PL" w:eastAsia="zh-CN"/>
    </w:rPr>
  </w:style>
  <w:style w:type="paragraph" w:styleId="Listcumarcatori">
    <w:name w:val="List Bullet"/>
    <w:basedOn w:val="Normal"/>
    <w:autoRedefine/>
    <w:uiPriority w:val="99"/>
    <w:rsid w:val="00A46ACF"/>
    <w:pPr>
      <w:numPr>
        <w:numId w:val="2"/>
      </w:numPr>
      <w:tabs>
        <w:tab w:val="clear" w:pos="360"/>
      </w:tabs>
      <w:spacing w:after="120" w:line="360" w:lineRule="auto"/>
      <w:ind w:left="0" w:firstLine="720"/>
      <w:jc w:val="both"/>
    </w:pPr>
    <w:rPr>
      <w:rFonts w:ascii="Times New Roman" w:eastAsia="Times New Roman" w:hAnsi="Times New Roman" w:cs="Times New Roman"/>
      <w:sz w:val="24"/>
      <w:szCs w:val="24"/>
      <w:lang w:val="ro-RO" w:eastAsia="ro-RO"/>
    </w:rPr>
  </w:style>
  <w:style w:type="paragraph" w:customStyle="1" w:styleId="CharCharCaracterCaracterCaracterChar">
    <w:name w:val="Char Char Caracter Caracter Caracter Char"/>
    <w:basedOn w:val="Normal"/>
    <w:rsid w:val="00A46ACF"/>
    <w:pPr>
      <w:spacing w:after="0" w:line="240" w:lineRule="auto"/>
    </w:pPr>
    <w:rPr>
      <w:rFonts w:ascii="Times New Roman" w:eastAsia="Times New Roman" w:hAnsi="Times New Roman" w:cs="Times New Roman"/>
      <w:sz w:val="24"/>
      <w:szCs w:val="24"/>
      <w:lang w:val="pl-PL" w:eastAsia="pl-PL"/>
    </w:rPr>
  </w:style>
  <w:style w:type="paragraph" w:customStyle="1" w:styleId="CaracterCaracter5">
    <w:name w:val="Caracter Caracter"/>
    <w:basedOn w:val="Normal"/>
    <w:rsid w:val="00A46ACF"/>
    <w:pPr>
      <w:spacing w:line="240" w:lineRule="exact"/>
    </w:pPr>
    <w:rPr>
      <w:rFonts w:ascii="Verdana" w:eastAsia="Times New Roman" w:hAnsi="Verdana" w:cs="Verdana"/>
      <w:sz w:val="20"/>
      <w:szCs w:val="20"/>
    </w:rPr>
  </w:style>
  <w:style w:type="paragraph" w:customStyle="1" w:styleId="Char2">
    <w:name w:val="Char"/>
    <w:basedOn w:val="Normal"/>
    <w:rsid w:val="00A46ACF"/>
    <w:pPr>
      <w:spacing w:after="0" w:line="240" w:lineRule="auto"/>
    </w:pPr>
    <w:rPr>
      <w:rFonts w:ascii="Arial" w:eastAsia="Times New Roman" w:hAnsi="Arial" w:cs="Arial"/>
      <w:sz w:val="24"/>
      <w:szCs w:val="24"/>
      <w:lang w:val="pl-PL" w:eastAsia="pl-PL"/>
    </w:rPr>
  </w:style>
  <w:style w:type="paragraph" w:customStyle="1" w:styleId="Style11">
    <w:name w:val="Style11"/>
    <w:basedOn w:val="Normal"/>
    <w:rsid w:val="00A46ACF"/>
    <w:pPr>
      <w:widowControl w:val="0"/>
      <w:autoSpaceDE w:val="0"/>
      <w:autoSpaceDN w:val="0"/>
      <w:adjustRightInd w:val="0"/>
      <w:spacing w:after="0" w:line="253" w:lineRule="exact"/>
      <w:jc w:val="both"/>
    </w:pPr>
    <w:rPr>
      <w:rFonts w:ascii="Arial" w:eastAsia="Times New Roman" w:hAnsi="Arial" w:cs="Times New Roman"/>
      <w:sz w:val="24"/>
      <w:szCs w:val="24"/>
      <w:lang w:val="ro-RO" w:eastAsia="ro-RO"/>
    </w:rPr>
  </w:style>
  <w:style w:type="character" w:customStyle="1" w:styleId="FontStyle24">
    <w:name w:val="Font Style24"/>
    <w:rsid w:val="00A46ACF"/>
    <w:rPr>
      <w:rFonts w:ascii="Arial Narrow" w:hAnsi="Arial Narrow" w:cs="Arial Narrow"/>
      <w:b/>
      <w:bCs/>
      <w:color w:val="000000"/>
      <w:sz w:val="20"/>
      <w:szCs w:val="20"/>
    </w:rPr>
  </w:style>
  <w:style w:type="paragraph" w:customStyle="1" w:styleId="Normal2">
    <w:name w:val="Normal2"/>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A46ACF"/>
  </w:style>
  <w:style w:type="paragraph" w:customStyle="1" w:styleId="tabel0020normal">
    <w:name w:val="tabel_0020normal"/>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el0020normalchar">
    <w:name w:val="tabel_0020normal__char"/>
    <w:rsid w:val="00A46ACF"/>
  </w:style>
  <w:style w:type="paragraph" w:customStyle="1" w:styleId="gril01030020tabel">
    <w:name w:val="gril_0103_0020tabel"/>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l01030020tabelchar">
    <w:name w:val="gril_0103_0020tabel__char"/>
    <w:rsid w:val="00A46ACF"/>
  </w:style>
  <w:style w:type="paragraph" w:customStyle="1" w:styleId="corp0020text">
    <w:name w:val="corp_0020text"/>
    <w:basedOn w:val="Normal"/>
    <w:rsid w:val="00A46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r">
    <w:name w:val="s_par"/>
    <w:basedOn w:val="Normal"/>
    <w:rsid w:val="007517FA"/>
    <w:pPr>
      <w:spacing w:after="0" w:line="240" w:lineRule="auto"/>
      <w:ind w:left="225"/>
    </w:pPr>
    <w:rPr>
      <w:rFonts w:ascii="Times New Roman" w:eastAsia="Times New Roman" w:hAnsi="Times New Roman" w:cs="Times New Roman"/>
      <w:sz w:val="24"/>
      <w:szCs w:val="24"/>
      <w:lang w:val="hu-HU" w:eastAsia="hu-HU" w:bidi="he-IL"/>
    </w:rPr>
  </w:style>
  <w:style w:type="paragraph" w:customStyle="1" w:styleId="spar1">
    <w:name w:val="s_par1"/>
    <w:basedOn w:val="Normal"/>
    <w:rsid w:val="007517FA"/>
    <w:pPr>
      <w:spacing w:after="0" w:line="240" w:lineRule="auto"/>
    </w:pPr>
    <w:rPr>
      <w:rFonts w:ascii="Verdana" w:eastAsiaTheme="minorEastAsia" w:hAnsi="Verdana" w:cs="Times New Roman"/>
      <w:sz w:val="15"/>
      <w:szCs w:val="15"/>
      <w:lang w:val="hu-HU" w:eastAsia="hu-HU" w:bidi="he-IL"/>
    </w:rPr>
  </w:style>
  <w:style w:type="character" w:customStyle="1" w:styleId="spar3">
    <w:name w:val="s_par3"/>
    <w:basedOn w:val="Fontdeparagrafimplicit"/>
    <w:rsid w:val="007517FA"/>
    <w:rPr>
      <w:rFonts w:ascii="Verdana" w:hAnsi="Verdana" w:hint="default"/>
      <w:b w:val="0"/>
      <w:bCs w:val="0"/>
      <w:vanish/>
      <w:webHidden w:val="0"/>
      <w:color w:val="000000"/>
      <w:sz w:val="20"/>
      <w:szCs w:val="20"/>
      <w:shd w:val="clear" w:color="auto" w:fill="FFFFFF"/>
      <w:specVanish/>
    </w:rPr>
  </w:style>
  <w:style w:type="character" w:customStyle="1" w:styleId="spctbdy">
    <w:name w:val="s_pct_bdy"/>
    <w:basedOn w:val="Fontdeparagrafimplicit"/>
    <w:rsid w:val="007517FA"/>
    <w:rPr>
      <w:rFonts w:ascii="Verdana" w:hAnsi="Verdana" w:hint="default"/>
      <w:b w:val="0"/>
      <w:bCs w:val="0"/>
      <w:color w:val="000000"/>
      <w:sz w:val="20"/>
      <w:szCs w:val="20"/>
      <w:shd w:val="clear" w:color="auto" w:fill="FFFFFF"/>
    </w:rPr>
  </w:style>
  <w:style w:type="paragraph" w:customStyle="1" w:styleId="Corptext20">
    <w:name w:val="Corp text2"/>
    <w:basedOn w:val="Normal"/>
    <w:rsid w:val="0064251D"/>
    <w:pPr>
      <w:shd w:val="clear" w:color="auto" w:fill="FFFFFF"/>
      <w:suppressAutoHyphens/>
      <w:spacing w:before="600" w:after="0" w:line="413" w:lineRule="exact"/>
      <w:ind w:hanging="360"/>
      <w:jc w:val="both"/>
    </w:pPr>
    <w:rPr>
      <w:rFonts w:ascii="Arial" w:eastAsia="Times New Roman" w:hAnsi="Arial" w:cs="Calibri"/>
      <w:lang w:eastAsia="zh-CN"/>
    </w:rPr>
  </w:style>
  <w:style w:type="character" w:customStyle="1" w:styleId="l5not1">
    <w:name w:val="l5_not1"/>
    <w:rsid w:val="00F30404"/>
    <w:rPr>
      <w:shd w:val="clear" w:color="auto" w:fill="E0E0F0"/>
    </w:rPr>
  </w:style>
  <w:style w:type="character" w:customStyle="1" w:styleId="l5com3">
    <w:name w:val="l5com3"/>
    <w:rsid w:val="00F30404"/>
    <w:rPr>
      <w:rFonts w:ascii="Tahoma" w:hAnsi="Tahoma" w:cs="Tahoma" w:hint="default"/>
      <w:b w:val="0"/>
      <w:bCs w:val="0"/>
      <w:i/>
      <w:iCs/>
      <w:color w:val="339966"/>
      <w:sz w:val="22"/>
      <w:szCs w:val="22"/>
    </w:rPr>
  </w:style>
  <w:style w:type="character" w:customStyle="1" w:styleId="l5com4">
    <w:name w:val="l5com4"/>
    <w:rsid w:val="00F30404"/>
    <w:rPr>
      <w:rFonts w:ascii="Tahoma" w:hAnsi="Tahoma" w:cs="Tahoma" w:hint="default"/>
      <w:b w:val="0"/>
      <w:bCs w:val="0"/>
      <w:i/>
      <w:iCs/>
      <w:color w:val="339966"/>
      <w:sz w:val="22"/>
      <w:szCs w:val="22"/>
    </w:rPr>
  </w:style>
  <w:style w:type="character" w:customStyle="1" w:styleId="l5com5">
    <w:name w:val="l5com5"/>
    <w:rsid w:val="00F30404"/>
    <w:rPr>
      <w:rFonts w:ascii="Tahoma" w:hAnsi="Tahoma" w:cs="Tahoma" w:hint="default"/>
      <w:b w:val="0"/>
      <w:bCs w:val="0"/>
      <w:i/>
      <w:iCs/>
      <w:color w:val="339966"/>
      <w:sz w:val="22"/>
      <w:szCs w:val="22"/>
    </w:rPr>
  </w:style>
  <w:style w:type="character" w:customStyle="1" w:styleId="l5com6">
    <w:name w:val="l5com6"/>
    <w:rsid w:val="00F30404"/>
    <w:rPr>
      <w:rFonts w:ascii="Tahoma" w:hAnsi="Tahoma" w:cs="Tahoma" w:hint="default"/>
      <w:b w:val="0"/>
      <w:bCs w:val="0"/>
      <w:i/>
      <w:iCs/>
      <w:color w:val="339966"/>
      <w:sz w:val="22"/>
      <w:szCs w:val="22"/>
    </w:rPr>
  </w:style>
  <w:style w:type="character" w:customStyle="1" w:styleId="l5def13">
    <w:name w:val="l5def13"/>
    <w:rsid w:val="00F30404"/>
    <w:rPr>
      <w:rFonts w:ascii="Arial" w:hAnsi="Arial" w:cs="Arial" w:hint="default"/>
      <w:color w:val="000000"/>
      <w:sz w:val="26"/>
      <w:szCs w:val="26"/>
    </w:rPr>
  </w:style>
  <w:style w:type="character" w:customStyle="1" w:styleId="l5com7">
    <w:name w:val="l5com7"/>
    <w:rsid w:val="00F30404"/>
    <w:rPr>
      <w:rFonts w:ascii="Tahoma" w:hAnsi="Tahoma" w:cs="Tahoma" w:hint="default"/>
      <w:b w:val="0"/>
      <w:bCs w:val="0"/>
      <w:i/>
      <w:iCs/>
      <w:color w:val="339966"/>
      <w:sz w:val="22"/>
      <w:szCs w:val="22"/>
    </w:rPr>
  </w:style>
  <w:style w:type="character" w:customStyle="1" w:styleId="l5def14">
    <w:name w:val="l5def14"/>
    <w:rsid w:val="00F30404"/>
    <w:rPr>
      <w:rFonts w:ascii="Arial" w:hAnsi="Arial" w:cs="Arial" w:hint="default"/>
      <w:color w:val="000000"/>
      <w:sz w:val="26"/>
      <w:szCs w:val="26"/>
    </w:rPr>
  </w:style>
  <w:style w:type="character" w:customStyle="1" w:styleId="l5com8">
    <w:name w:val="l5com8"/>
    <w:rsid w:val="00F30404"/>
    <w:rPr>
      <w:rFonts w:ascii="Tahoma" w:hAnsi="Tahoma" w:cs="Tahoma" w:hint="default"/>
      <w:b w:val="0"/>
      <w:bCs w:val="0"/>
      <w:i/>
      <w:iCs/>
      <w:color w:val="339966"/>
      <w:sz w:val="22"/>
      <w:szCs w:val="22"/>
    </w:rPr>
  </w:style>
  <w:style w:type="character" w:customStyle="1" w:styleId="l5def15">
    <w:name w:val="l5def15"/>
    <w:rsid w:val="00F30404"/>
    <w:rPr>
      <w:rFonts w:ascii="Arial" w:hAnsi="Arial" w:cs="Arial" w:hint="default"/>
      <w:color w:val="000000"/>
      <w:sz w:val="26"/>
      <w:szCs w:val="26"/>
    </w:rPr>
  </w:style>
  <w:style w:type="character" w:customStyle="1" w:styleId="l5com9">
    <w:name w:val="l5com9"/>
    <w:rsid w:val="00F30404"/>
    <w:rPr>
      <w:rFonts w:ascii="Tahoma" w:hAnsi="Tahoma" w:cs="Tahoma" w:hint="default"/>
      <w:b w:val="0"/>
      <w:bCs w:val="0"/>
      <w:i/>
      <w:iCs/>
      <w:color w:val="339966"/>
      <w:sz w:val="22"/>
      <w:szCs w:val="22"/>
    </w:rPr>
  </w:style>
  <w:style w:type="character" w:customStyle="1" w:styleId="l5com10">
    <w:name w:val="l5com10"/>
    <w:rsid w:val="00F30404"/>
    <w:rPr>
      <w:rFonts w:ascii="Tahoma" w:hAnsi="Tahoma" w:cs="Tahoma" w:hint="default"/>
      <w:b w:val="0"/>
      <w:bCs w:val="0"/>
      <w:i/>
      <w:iCs/>
      <w:color w:val="339966"/>
      <w:sz w:val="22"/>
      <w:szCs w:val="22"/>
    </w:rPr>
  </w:style>
  <w:style w:type="character" w:customStyle="1" w:styleId="l5def16">
    <w:name w:val="l5def16"/>
    <w:rsid w:val="00F30404"/>
    <w:rPr>
      <w:rFonts w:ascii="Arial" w:hAnsi="Arial" w:cs="Arial" w:hint="default"/>
      <w:color w:val="000000"/>
      <w:sz w:val="26"/>
      <w:szCs w:val="26"/>
    </w:rPr>
  </w:style>
  <w:style w:type="character" w:customStyle="1" w:styleId="l5def17">
    <w:name w:val="l5def17"/>
    <w:rsid w:val="00F30404"/>
    <w:rPr>
      <w:rFonts w:ascii="Arial" w:hAnsi="Arial" w:cs="Arial" w:hint="default"/>
      <w:color w:val="000000"/>
      <w:sz w:val="26"/>
      <w:szCs w:val="26"/>
    </w:rPr>
  </w:style>
  <w:style w:type="character" w:customStyle="1" w:styleId="abrog111044515act1367450">
    <w:name w:val="abrog111044515act1367450"/>
    <w:rsid w:val="00F30404"/>
  </w:style>
  <w:style w:type="character" w:customStyle="1" w:styleId="l5red3">
    <w:name w:val="l5_red3"/>
    <w:rsid w:val="00F30404"/>
    <w:rPr>
      <w:b w:val="0"/>
      <w:bCs w:val="0"/>
      <w:i w:val="0"/>
      <w:iCs w:val="0"/>
      <w:strike w:val="0"/>
      <w:dstrike w:val="0"/>
      <w:color w:val="FF0000"/>
      <w:u w:val="none"/>
      <w:effect w:val="none"/>
      <w:shd w:val="clear" w:color="auto" w:fill="auto"/>
    </w:rPr>
  </w:style>
  <w:style w:type="character" w:customStyle="1" w:styleId="FrspaiereCaracter">
    <w:name w:val="Fără spațiere Caracter"/>
    <w:link w:val="Frspaiere"/>
    <w:uiPriority w:val="1"/>
    <w:rsid w:val="0020463C"/>
    <w:rPr>
      <w:rFonts w:ascii="Calibri" w:eastAsia="Calibri" w:hAnsi="Calibri" w:cs="Times New Roman"/>
    </w:rPr>
  </w:style>
  <w:style w:type="character" w:customStyle="1" w:styleId="go">
    <w:name w:val="go"/>
    <w:basedOn w:val="Fontdeparagrafimplicit"/>
    <w:rsid w:val="0020463C"/>
  </w:style>
  <w:style w:type="table" w:customStyle="1" w:styleId="TableNormal">
    <w:name w:val="Table Normal"/>
    <w:rsid w:val="0020463C"/>
    <w:pPr>
      <w:spacing w:after="0" w:line="240" w:lineRule="auto"/>
    </w:pPr>
    <w:rPr>
      <w:rFonts w:ascii="Times New Roman" w:eastAsia="Times New Roman" w:hAnsi="Times New Roman" w:cs="Times New Roman"/>
      <w:sz w:val="24"/>
      <w:szCs w:val="24"/>
      <w:lang w:val="ro-RO" w:eastAsia="hu-HU"/>
    </w:rPr>
    <w:tblPr>
      <w:tblCellMar>
        <w:top w:w="0" w:type="dxa"/>
        <w:left w:w="0" w:type="dxa"/>
        <w:bottom w:w="0" w:type="dxa"/>
        <w:right w:w="0" w:type="dxa"/>
      </w:tblCellMar>
    </w:tblPr>
  </w:style>
  <w:style w:type="table" w:customStyle="1" w:styleId="Stlus">
    <w:name w:val="Stílus"/>
    <w:basedOn w:val="TableNormal"/>
    <w:rsid w:val="0020463C"/>
    <w:tblPr>
      <w:tblStyleRowBandSize w:val="1"/>
      <w:tblStyleColBandSize w:val="1"/>
      <w:tblCellMar>
        <w:left w:w="108" w:type="dxa"/>
        <w:right w:w="108" w:type="dxa"/>
      </w:tblCellMar>
    </w:tblPr>
  </w:style>
  <w:style w:type="paragraph" w:customStyle="1" w:styleId="CaracterCaracter6">
    <w:name w:val="Caracter Caracter"/>
    <w:basedOn w:val="Normal"/>
    <w:rsid w:val="00F63337"/>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harCharCaracter0">
    <w:name w:val="Caracter Caracter Caracter Caracter Char Char Caracter"/>
    <w:basedOn w:val="Normal"/>
    <w:rsid w:val="00F63337"/>
    <w:pPr>
      <w:spacing w:after="0" w:line="240" w:lineRule="auto"/>
    </w:pPr>
    <w:rPr>
      <w:rFonts w:ascii="Arial" w:eastAsia="Times New Roman" w:hAnsi="Arial" w:cs="Arial"/>
      <w:b/>
      <w:bCs/>
      <w:spacing w:val="-10"/>
      <w:kern w:val="20"/>
      <w:position w:val="8"/>
      <w:sz w:val="20"/>
      <w:szCs w:val="20"/>
      <w:lang w:val="ro-RO" w:eastAsia="ro-RO"/>
    </w:rPr>
  </w:style>
  <w:style w:type="paragraph" w:customStyle="1" w:styleId="Corptext30">
    <w:name w:val="Corp text3"/>
    <w:basedOn w:val="Normal"/>
    <w:rsid w:val="00BC76A2"/>
    <w:pPr>
      <w:widowControl w:val="0"/>
      <w:shd w:val="clear" w:color="auto" w:fill="FFFFFF"/>
      <w:spacing w:after="0" w:line="259" w:lineRule="exact"/>
      <w:jc w:val="center"/>
    </w:pPr>
    <w:rPr>
      <w:rFonts w:ascii="Times New Roman" w:eastAsia="Times New Roman" w:hAnsi="Times New Roman" w:cs="Times New Roman"/>
      <w:sz w:val="21"/>
      <w:szCs w:val="21"/>
    </w:rPr>
  </w:style>
  <w:style w:type="character" w:customStyle="1" w:styleId="BodytextExact">
    <w:name w:val="Body text Exact"/>
    <w:basedOn w:val="Fontdeparagrafimplicit"/>
    <w:rsid w:val="00BC76A2"/>
    <w:rPr>
      <w:rFonts w:ascii="Times New Roman" w:eastAsia="Times New Roman" w:hAnsi="Times New Roman" w:cs="Times New Roman" w:hint="default"/>
      <w:b w:val="0"/>
      <w:bCs w:val="0"/>
      <w:i w:val="0"/>
      <w:iCs w:val="0"/>
      <w:smallCaps w:val="0"/>
      <w:strike w:val="0"/>
      <w:dstrike w:val="0"/>
      <w:spacing w:val="7"/>
      <w:sz w:val="20"/>
      <w:szCs w:val="20"/>
      <w:u w:val="none"/>
      <w:effect w:val="none"/>
    </w:rPr>
  </w:style>
  <w:style w:type="character" w:customStyle="1" w:styleId="Bodytext10">
    <w:name w:val="Body text + 10"/>
    <w:aliases w:val="5 pt,Bold,Spacing 0 pt Exact"/>
    <w:basedOn w:val="Bodytext"/>
    <w:rsid w:val="00BC76A2"/>
    <w:rPr>
      <w:rFonts w:ascii="Times New Roman" w:eastAsia="Times New Roman" w:hAnsi="Times New Roman" w:cs="Times New Roman"/>
      <w:b/>
      <w:bCs/>
      <w:i/>
      <w:iCs/>
      <w:color w:val="000000"/>
      <w:spacing w:val="0"/>
      <w:w w:val="100"/>
      <w:position w:val="0"/>
      <w:sz w:val="22"/>
      <w:szCs w:val="22"/>
      <w:shd w:val="clear" w:color="auto" w:fill="FFFFFF"/>
      <w:lang w:val="ro-RO" w:eastAsia="zh-CN"/>
    </w:rPr>
  </w:style>
  <w:style w:type="character" w:customStyle="1" w:styleId="Heading1">
    <w:name w:val="Heading #1"/>
    <w:basedOn w:val="Fontdeparagrafimplicit"/>
    <w:rsid w:val="00BC76A2"/>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o-RO"/>
    </w:rPr>
  </w:style>
  <w:style w:type="character" w:customStyle="1" w:styleId="Heading112pt">
    <w:name w:val="Heading #1 + 12 pt"/>
    <w:aliases w:val="Not Bold,Not Italic"/>
    <w:basedOn w:val="Fontdeparagrafimplicit"/>
    <w:rsid w:val="00BC76A2"/>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ro-RO"/>
    </w:rPr>
  </w:style>
  <w:style w:type="paragraph" w:customStyle="1" w:styleId="Listparagraf2">
    <w:name w:val="Listă paragraf2"/>
    <w:basedOn w:val="Normal"/>
    <w:rsid w:val="005A1483"/>
    <w:pPr>
      <w:spacing w:after="200" w:line="276" w:lineRule="auto"/>
      <w:ind w:left="720"/>
    </w:pPr>
    <w:rPr>
      <w:rFonts w:ascii="Calibri" w:eastAsia="Times New Roman"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497">
      <w:bodyDiv w:val="1"/>
      <w:marLeft w:val="0"/>
      <w:marRight w:val="0"/>
      <w:marTop w:val="0"/>
      <w:marBottom w:val="0"/>
      <w:divBdr>
        <w:top w:val="none" w:sz="0" w:space="0" w:color="auto"/>
        <w:left w:val="none" w:sz="0" w:space="0" w:color="auto"/>
        <w:bottom w:val="none" w:sz="0" w:space="0" w:color="auto"/>
        <w:right w:val="none" w:sz="0" w:space="0" w:color="auto"/>
      </w:divBdr>
    </w:div>
    <w:div w:id="112944294">
      <w:bodyDiv w:val="1"/>
      <w:marLeft w:val="0"/>
      <w:marRight w:val="0"/>
      <w:marTop w:val="0"/>
      <w:marBottom w:val="0"/>
      <w:divBdr>
        <w:top w:val="none" w:sz="0" w:space="0" w:color="auto"/>
        <w:left w:val="none" w:sz="0" w:space="0" w:color="auto"/>
        <w:bottom w:val="none" w:sz="0" w:space="0" w:color="auto"/>
        <w:right w:val="none" w:sz="0" w:space="0" w:color="auto"/>
      </w:divBdr>
    </w:div>
    <w:div w:id="151989433">
      <w:bodyDiv w:val="1"/>
      <w:marLeft w:val="0"/>
      <w:marRight w:val="0"/>
      <w:marTop w:val="0"/>
      <w:marBottom w:val="0"/>
      <w:divBdr>
        <w:top w:val="none" w:sz="0" w:space="0" w:color="auto"/>
        <w:left w:val="none" w:sz="0" w:space="0" w:color="auto"/>
        <w:bottom w:val="none" w:sz="0" w:space="0" w:color="auto"/>
        <w:right w:val="none" w:sz="0" w:space="0" w:color="auto"/>
      </w:divBdr>
    </w:div>
    <w:div w:id="181015562">
      <w:bodyDiv w:val="1"/>
      <w:marLeft w:val="0"/>
      <w:marRight w:val="0"/>
      <w:marTop w:val="0"/>
      <w:marBottom w:val="0"/>
      <w:divBdr>
        <w:top w:val="none" w:sz="0" w:space="0" w:color="auto"/>
        <w:left w:val="none" w:sz="0" w:space="0" w:color="auto"/>
        <w:bottom w:val="none" w:sz="0" w:space="0" w:color="auto"/>
        <w:right w:val="none" w:sz="0" w:space="0" w:color="auto"/>
      </w:divBdr>
    </w:div>
    <w:div w:id="228661545">
      <w:bodyDiv w:val="1"/>
      <w:marLeft w:val="0"/>
      <w:marRight w:val="0"/>
      <w:marTop w:val="0"/>
      <w:marBottom w:val="0"/>
      <w:divBdr>
        <w:top w:val="none" w:sz="0" w:space="0" w:color="auto"/>
        <w:left w:val="none" w:sz="0" w:space="0" w:color="auto"/>
        <w:bottom w:val="none" w:sz="0" w:space="0" w:color="auto"/>
        <w:right w:val="none" w:sz="0" w:space="0" w:color="auto"/>
      </w:divBdr>
    </w:div>
    <w:div w:id="270359943">
      <w:bodyDiv w:val="1"/>
      <w:marLeft w:val="0"/>
      <w:marRight w:val="0"/>
      <w:marTop w:val="0"/>
      <w:marBottom w:val="0"/>
      <w:divBdr>
        <w:top w:val="none" w:sz="0" w:space="0" w:color="auto"/>
        <w:left w:val="none" w:sz="0" w:space="0" w:color="auto"/>
        <w:bottom w:val="none" w:sz="0" w:space="0" w:color="auto"/>
        <w:right w:val="none" w:sz="0" w:space="0" w:color="auto"/>
      </w:divBdr>
    </w:div>
    <w:div w:id="374622474">
      <w:bodyDiv w:val="1"/>
      <w:marLeft w:val="0"/>
      <w:marRight w:val="0"/>
      <w:marTop w:val="0"/>
      <w:marBottom w:val="0"/>
      <w:divBdr>
        <w:top w:val="none" w:sz="0" w:space="0" w:color="auto"/>
        <w:left w:val="none" w:sz="0" w:space="0" w:color="auto"/>
        <w:bottom w:val="none" w:sz="0" w:space="0" w:color="auto"/>
        <w:right w:val="none" w:sz="0" w:space="0" w:color="auto"/>
      </w:divBdr>
    </w:div>
    <w:div w:id="381641948">
      <w:bodyDiv w:val="1"/>
      <w:marLeft w:val="0"/>
      <w:marRight w:val="0"/>
      <w:marTop w:val="0"/>
      <w:marBottom w:val="0"/>
      <w:divBdr>
        <w:top w:val="none" w:sz="0" w:space="0" w:color="auto"/>
        <w:left w:val="none" w:sz="0" w:space="0" w:color="auto"/>
        <w:bottom w:val="none" w:sz="0" w:space="0" w:color="auto"/>
        <w:right w:val="none" w:sz="0" w:space="0" w:color="auto"/>
      </w:divBdr>
    </w:div>
    <w:div w:id="544366349">
      <w:bodyDiv w:val="1"/>
      <w:marLeft w:val="0"/>
      <w:marRight w:val="0"/>
      <w:marTop w:val="0"/>
      <w:marBottom w:val="0"/>
      <w:divBdr>
        <w:top w:val="none" w:sz="0" w:space="0" w:color="auto"/>
        <w:left w:val="none" w:sz="0" w:space="0" w:color="auto"/>
        <w:bottom w:val="none" w:sz="0" w:space="0" w:color="auto"/>
        <w:right w:val="none" w:sz="0" w:space="0" w:color="auto"/>
      </w:divBdr>
    </w:div>
    <w:div w:id="609162037">
      <w:bodyDiv w:val="1"/>
      <w:marLeft w:val="0"/>
      <w:marRight w:val="0"/>
      <w:marTop w:val="0"/>
      <w:marBottom w:val="0"/>
      <w:divBdr>
        <w:top w:val="none" w:sz="0" w:space="0" w:color="auto"/>
        <w:left w:val="none" w:sz="0" w:space="0" w:color="auto"/>
        <w:bottom w:val="none" w:sz="0" w:space="0" w:color="auto"/>
        <w:right w:val="none" w:sz="0" w:space="0" w:color="auto"/>
      </w:divBdr>
    </w:div>
    <w:div w:id="641231291">
      <w:bodyDiv w:val="1"/>
      <w:marLeft w:val="0"/>
      <w:marRight w:val="0"/>
      <w:marTop w:val="0"/>
      <w:marBottom w:val="0"/>
      <w:divBdr>
        <w:top w:val="none" w:sz="0" w:space="0" w:color="auto"/>
        <w:left w:val="none" w:sz="0" w:space="0" w:color="auto"/>
        <w:bottom w:val="none" w:sz="0" w:space="0" w:color="auto"/>
        <w:right w:val="none" w:sz="0" w:space="0" w:color="auto"/>
      </w:divBdr>
    </w:div>
    <w:div w:id="660279541">
      <w:bodyDiv w:val="1"/>
      <w:marLeft w:val="0"/>
      <w:marRight w:val="0"/>
      <w:marTop w:val="0"/>
      <w:marBottom w:val="0"/>
      <w:divBdr>
        <w:top w:val="none" w:sz="0" w:space="0" w:color="auto"/>
        <w:left w:val="none" w:sz="0" w:space="0" w:color="auto"/>
        <w:bottom w:val="none" w:sz="0" w:space="0" w:color="auto"/>
        <w:right w:val="none" w:sz="0" w:space="0" w:color="auto"/>
      </w:divBdr>
    </w:div>
    <w:div w:id="717555414">
      <w:bodyDiv w:val="1"/>
      <w:marLeft w:val="0"/>
      <w:marRight w:val="0"/>
      <w:marTop w:val="0"/>
      <w:marBottom w:val="0"/>
      <w:divBdr>
        <w:top w:val="none" w:sz="0" w:space="0" w:color="auto"/>
        <w:left w:val="none" w:sz="0" w:space="0" w:color="auto"/>
        <w:bottom w:val="none" w:sz="0" w:space="0" w:color="auto"/>
        <w:right w:val="none" w:sz="0" w:space="0" w:color="auto"/>
      </w:divBdr>
    </w:div>
    <w:div w:id="754597314">
      <w:bodyDiv w:val="1"/>
      <w:marLeft w:val="0"/>
      <w:marRight w:val="0"/>
      <w:marTop w:val="0"/>
      <w:marBottom w:val="0"/>
      <w:divBdr>
        <w:top w:val="none" w:sz="0" w:space="0" w:color="auto"/>
        <w:left w:val="none" w:sz="0" w:space="0" w:color="auto"/>
        <w:bottom w:val="none" w:sz="0" w:space="0" w:color="auto"/>
        <w:right w:val="none" w:sz="0" w:space="0" w:color="auto"/>
      </w:divBdr>
    </w:div>
    <w:div w:id="776947370">
      <w:bodyDiv w:val="1"/>
      <w:marLeft w:val="0"/>
      <w:marRight w:val="0"/>
      <w:marTop w:val="0"/>
      <w:marBottom w:val="0"/>
      <w:divBdr>
        <w:top w:val="none" w:sz="0" w:space="0" w:color="auto"/>
        <w:left w:val="none" w:sz="0" w:space="0" w:color="auto"/>
        <w:bottom w:val="none" w:sz="0" w:space="0" w:color="auto"/>
        <w:right w:val="none" w:sz="0" w:space="0" w:color="auto"/>
      </w:divBdr>
    </w:div>
    <w:div w:id="901908371">
      <w:bodyDiv w:val="1"/>
      <w:marLeft w:val="0"/>
      <w:marRight w:val="0"/>
      <w:marTop w:val="0"/>
      <w:marBottom w:val="0"/>
      <w:divBdr>
        <w:top w:val="none" w:sz="0" w:space="0" w:color="auto"/>
        <w:left w:val="none" w:sz="0" w:space="0" w:color="auto"/>
        <w:bottom w:val="none" w:sz="0" w:space="0" w:color="auto"/>
        <w:right w:val="none" w:sz="0" w:space="0" w:color="auto"/>
      </w:divBdr>
    </w:div>
    <w:div w:id="1180697797">
      <w:bodyDiv w:val="1"/>
      <w:marLeft w:val="0"/>
      <w:marRight w:val="0"/>
      <w:marTop w:val="0"/>
      <w:marBottom w:val="0"/>
      <w:divBdr>
        <w:top w:val="none" w:sz="0" w:space="0" w:color="auto"/>
        <w:left w:val="none" w:sz="0" w:space="0" w:color="auto"/>
        <w:bottom w:val="none" w:sz="0" w:space="0" w:color="auto"/>
        <w:right w:val="none" w:sz="0" w:space="0" w:color="auto"/>
      </w:divBdr>
    </w:div>
    <w:div w:id="1203178235">
      <w:bodyDiv w:val="1"/>
      <w:marLeft w:val="0"/>
      <w:marRight w:val="0"/>
      <w:marTop w:val="0"/>
      <w:marBottom w:val="0"/>
      <w:divBdr>
        <w:top w:val="none" w:sz="0" w:space="0" w:color="auto"/>
        <w:left w:val="none" w:sz="0" w:space="0" w:color="auto"/>
        <w:bottom w:val="none" w:sz="0" w:space="0" w:color="auto"/>
        <w:right w:val="none" w:sz="0" w:space="0" w:color="auto"/>
      </w:divBdr>
    </w:div>
    <w:div w:id="1241210354">
      <w:bodyDiv w:val="1"/>
      <w:marLeft w:val="0"/>
      <w:marRight w:val="0"/>
      <w:marTop w:val="0"/>
      <w:marBottom w:val="0"/>
      <w:divBdr>
        <w:top w:val="none" w:sz="0" w:space="0" w:color="auto"/>
        <w:left w:val="none" w:sz="0" w:space="0" w:color="auto"/>
        <w:bottom w:val="none" w:sz="0" w:space="0" w:color="auto"/>
        <w:right w:val="none" w:sz="0" w:space="0" w:color="auto"/>
      </w:divBdr>
    </w:div>
    <w:div w:id="1397243528">
      <w:bodyDiv w:val="1"/>
      <w:marLeft w:val="0"/>
      <w:marRight w:val="0"/>
      <w:marTop w:val="0"/>
      <w:marBottom w:val="0"/>
      <w:divBdr>
        <w:top w:val="none" w:sz="0" w:space="0" w:color="auto"/>
        <w:left w:val="none" w:sz="0" w:space="0" w:color="auto"/>
        <w:bottom w:val="none" w:sz="0" w:space="0" w:color="auto"/>
        <w:right w:val="none" w:sz="0" w:space="0" w:color="auto"/>
      </w:divBdr>
    </w:div>
    <w:div w:id="1484732928">
      <w:bodyDiv w:val="1"/>
      <w:marLeft w:val="0"/>
      <w:marRight w:val="0"/>
      <w:marTop w:val="0"/>
      <w:marBottom w:val="0"/>
      <w:divBdr>
        <w:top w:val="none" w:sz="0" w:space="0" w:color="auto"/>
        <w:left w:val="none" w:sz="0" w:space="0" w:color="auto"/>
        <w:bottom w:val="none" w:sz="0" w:space="0" w:color="auto"/>
        <w:right w:val="none" w:sz="0" w:space="0" w:color="auto"/>
      </w:divBdr>
    </w:div>
    <w:div w:id="1525513535">
      <w:bodyDiv w:val="1"/>
      <w:marLeft w:val="0"/>
      <w:marRight w:val="0"/>
      <w:marTop w:val="0"/>
      <w:marBottom w:val="0"/>
      <w:divBdr>
        <w:top w:val="none" w:sz="0" w:space="0" w:color="auto"/>
        <w:left w:val="none" w:sz="0" w:space="0" w:color="auto"/>
        <w:bottom w:val="none" w:sz="0" w:space="0" w:color="auto"/>
        <w:right w:val="none" w:sz="0" w:space="0" w:color="auto"/>
      </w:divBdr>
    </w:div>
    <w:div w:id="1664502232">
      <w:bodyDiv w:val="1"/>
      <w:marLeft w:val="0"/>
      <w:marRight w:val="0"/>
      <w:marTop w:val="0"/>
      <w:marBottom w:val="0"/>
      <w:divBdr>
        <w:top w:val="none" w:sz="0" w:space="0" w:color="auto"/>
        <w:left w:val="none" w:sz="0" w:space="0" w:color="auto"/>
        <w:bottom w:val="none" w:sz="0" w:space="0" w:color="auto"/>
        <w:right w:val="none" w:sz="0" w:space="0" w:color="auto"/>
      </w:divBdr>
    </w:div>
    <w:div w:id="1828091184">
      <w:bodyDiv w:val="1"/>
      <w:marLeft w:val="0"/>
      <w:marRight w:val="0"/>
      <w:marTop w:val="0"/>
      <w:marBottom w:val="0"/>
      <w:divBdr>
        <w:top w:val="none" w:sz="0" w:space="0" w:color="auto"/>
        <w:left w:val="none" w:sz="0" w:space="0" w:color="auto"/>
        <w:bottom w:val="none" w:sz="0" w:space="0" w:color="auto"/>
        <w:right w:val="none" w:sz="0" w:space="0" w:color="auto"/>
      </w:divBdr>
    </w:div>
    <w:div w:id="1884831496">
      <w:bodyDiv w:val="1"/>
      <w:marLeft w:val="0"/>
      <w:marRight w:val="0"/>
      <w:marTop w:val="0"/>
      <w:marBottom w:val="0"/>
      <w:divBdr>
        <w:top w:val="none" w:sz="0" w:space="0" w:color="auto"/>
        <w:left w:val="none" w:sz="0" w:space="0" w:color="auto"/>
        <w:bottom w:val="none" w:sz="0" w:space="0" w:color="auto"/>
        <w:right w:val="none" w:sz="0" w:space="0" w:color="auto"/>
      </w:divBdr>
    </w:div>
    <w:div w:id="2015302813">
      <w:bodyDiv w:val="1"/>
      <w:marLeft w:val="0"/>
      <w:marRight w:val="0"/>
      <w:marTop w:val="0"/>
      <w:marBottom w:val="0"/>
      <w:divBdr>
        <w:top w:val="none" w:sz="0" w:space="0" w:color="auto"/>
        <w:left w:val="none" w:sz="0" w:space="0" w:color="auto"/>
        <w:bottom w:val="none" w:sz="0" w:space="0" w:color="auto"/>
        <w:right w:val="none" w:sz="0" w:space="0" w:color="auto"/>
      </w:divBdr>
    </w:div>
    <w:div w:id="2016882013">
      <w:bodyDiv w:val="1"/>
      <w:marLeft w:val="0"/>
      <w:marRight w:val="0"/>
      <w:marTop w:val="0"/>
      <w:marBottom w:val="0"/>
      <w:divBdr>
        <w:top w:val="none" w:sz="0" w:space="0" w:color="auto"/>
        <w:left w:val="none" w:sz="0" w:space="0" w:color="auto"/>
        <w:bottom w:val="none" w:sz="0" w:space="0" w:color="auto"/>
        <w:right w:val="none" w:sz="0" w:space="0" w:color="auto"/>
      </w:divBdr>
    </w:div>
    <w:div w:id="2041927034">
      <w:bodyDiv w:val="1"/>
      <w:marLeft w:val="0"/>
      <w:marRight w:val="0"/>
      <w:marTop w:val="0"/>
      <w:marBottom w:val="0"/>
      <w:divBdr>
        <w:top w:val="none" w:sz="0" w:space="0" w:color="auto"/>
        <w:left w:val="none" w:sz="0" w:space="0" w:color="auto"/>
        <w:bottom w:val="none" w:sz="0" w:space="0" w:color="auto"/>
        <w:right w:val="none" w:sz="0" w:space="0" w:color="auto"/>
      </w:divBdr>
    </w:div>
    <w:div w:id="2123497490">
      <w:bodyDiv w:val="1"/>
      <w:marLeft w:val="0"/>
      <w:marRight w:val="0"/>
      <w:marTop w:val="0"/>
      <w:marBottom w:val="0"/>
      <w:divBdr>
        <w:top w:val="none" w:sz="0" w:space="0" w:color="auto"/>
        <w:left w:val="none" w:sz="0" w:space="0" w:color="auto"/>
        <w:bottom w:val="none" w:sz="0" w:space="0" w:color="auto"/>
        <w:right w:val="none" w:sz="0" w:space="0" w:color="auto"/>
      </w:divBdr>
    </w:div>
    <w:div w:id="21449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1366-CCDC-4697-8B3D-A4C70A53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13</Pages>
  <Words>6095</Words>
  <Characters>35351</Characters>
  <Application>Microsoft Office Word</Application>
  <DocSecurity>0</DocSecurity>
  <Lines>294</Lines>
  <Paragraphs>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Inspectoratul Scolar Judetean Covasna</Company>
  <LinksUpToDate>false</LinksUpToDate>
  <CharactersWithSpaces>41364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dc:creator>
  <cp:lastModifiedBy>Carmen</cp:lastModifiedBy>
  <cp:revision>298</cp:revision>
  <cp:lastPrinted>2021-07-23T10:17:00Z</cp:lastPrinted>
  <dcterms:created xsi:type="dcterms:W3CDTF">2021-07-26T06:01:00Z</dcterms:created>
  <dcterms:modified xsi:type="dcterms:W3CDTF">2023-05-29T06:24:00Z</dcterms:modified>
</cp:coreProperties>
</file>